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B33BDB" w:rsidRPr="00B33BDB">
        <w:trPr>
          <w:cantSplit/>
        </w:trPr>
        <w:tc>
          <w:tcPr>
            <w:tcW w:w="288" w:type="dxa"/>
          </w:tcPr>
          <w:p w:rsidR="009703CF" w:rsidRPr="00B33BDB" w:rsidRDefault="009703CF">
            <w:pPr>
              <w:spacing w:line="240" w:lineRule="atLeast"/>
              <w:rPr>
                <w:color w:val="0000FF"/>
              </w:rPr>
            </w:pP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i/>
                <w:color w:val="0000FF"/>
                <w:sz w:val="18"/>
              </w:rPr>
            </w:pPr>
            <w:r w:rsidRPr="00B33BDB">
              <w:rPr>
                <w:rFonts w:ascii="Arial" w:hAnsi="Arial"/>
                <w:i/>
                <w:color w:val="0000FF"/>
                <w:sz w:val="18"/>
              </w:rPr>
              <w:t>"K.B. 25.7.1994" (in werking 1.11.1994)</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center"/>
              <w:rPr>
                <w:color w:val="0000FF"/>
                <w:lang w:val="nl-BE"/>
              </w:rPr>
            </w:pPr>
            <w:r w:rsidRPr="00B33BDB">
              <w:rPr>
                <w:rFonts w:ascii="Arial" w:hAnsi="Arial"/>
                <w:color w:val="0000FF"/>
                <w:lang w:val="nl-BE"/>
              </w:rPr>
              <w:t>"Bijlage bij het koninklijk besluit van 14 september 1984</w:t>
            </w:r>
            <w:r w:rsidRPr="00B33BDB">
              <w:rPr>
                <w:rFonts w:ascii="Arial" w:hAnsi="Arial"/>
                <w:color w:val="0000FF"/>
                <w:lang w:val="nl-BE"/>
              </w:rPr>
              <w:br/>
              <w:t>tot vaststelling van de nomenclatuur van de geneeskundige</w:t>
            </w:r>
            <w:r w:rsidRPr="00B33BDB">
              <w:rPr>
                <w:rFonts w:ascii="Arial" w:hAnsi="Arial"/>
                <w:color w:val="0000FF"/>
                <w:lang w:val="nl-BE"/>
              </w:rPr>
              <w:br/>
              <w:t>verstrekkingen inzake verplichte verzekering voor</w:t>
            </w:r>
            <w:r w:rsidRPr="00B33BDB">
              <w:rPr>
                <w:rFonts w:ascii="Arial" w:hAnsi="Arial"/>
                <w:color w:val="0000FF"/>
                <w:lang w:val="nl-BE"/>
              </w:rPr>
              <w:br/>
              <w:t>geneeskundige verzorging en uitkeringen."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center"/>
              <w:rPr>
                <w:color w:val="0000FF"/>
              </w:rPr>
            </w:pPr>
            <w:r w:rsidRPr="00B33BDB">
              <w:rPr>
                <w:rFonts w:ascii="Arial" w:hAnsi="Arial"/>
                <w:color w:val="0000FF"/>
              </w:rPr>
              <w:t>________</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B33BD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sz w:val="24"/>
                <w:u w:val="single"/>
              </w:rPr>
            </w:pPr>
            <w:r w:rsidRPr="00B33BDB">
              <w:rPr>
                <w:rFonts w:ascii="Arial" w:hAnsi="Arial"/>
                <w:b/>
                <w:color w:val="0000FF"/>
                <w:sz w:val="24"/>
                <w:u w:val="single"/>
              </w:rPr>
              <w:t>HOOFDSTUK I. - ALGEMENE BEPALINGEN</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B33BDB">
        <w:trPr>
          <w:cantSplit/>
        </w:trPr>
        <w:tc>
          <w:tcPr>
            <w:tcW w:w="288" w:type="dxa"/>
          </w:tcPr>
          <w:p w:rsidR="009703CF" w:rsidRPr="00B33BDB" w:rsidRDefault="009703CF">
            <w:pPr>
              <w:spacing w:line="240" w:lineRule="atLeast"/>
              <w:rPr>
                <w:rFonts w:ascii="Arial" w:hAnsi="Arial"/>
                <w:color w:val="0000FF"/>
              </w:rPr>
            </w:pPr>
          </w:p>
        </w:tc>
        <w:tc>
          <w:tcPr>
            <w:tcW w:w="576" w:type="dxa"/>
          </w:tcPr>
          <w:p w:rsidR="009703CF" w:rsidRPr="00B33BDB" w:rsidRDefault="009703CF">
            <w:pPr>
              <w:spacing w:line="240" w:lineRule="atLeast"/>
              <w:rPr>
                <w:rFonts w:ascii="Arial" w:hAnsi="Arial"/>
                <w:color w:val="0000FF"/>
              </w:rPr>
            </w:pPr>
          </w:p>
        </w:tc>
        <w:tc>
          <w:tcPr>
            <w:tcW w:w="864" w:type="dxa"/>
          </w:tcPr>
          <w:p w:rsidR="009703CF" w:rsidRPr="00B33BDB" w:rsidRDefault="009703CF">
            <w:pPr>
              <w:spacing w:line="240" w:lineRule="atLeast"/>
              <w:rPr>
                <w:rFonts w:ascii="Arial" w:hAnsi="Arial"/>
                <w:color w:val="0000FF"/>
              </w:rPr>
            </w:pPr>
          </w:p>
        </w:tc>
        <w:tc>
          <w:tcPr>
            <w:tcW w:w="864" w:type="dxa"/>
          </w:tcPr>
          <w:p w:rsidR="009703CF" w:rsidRPr="00B33BDB" w:rsidRDefault="009703CF">
            <w:pPr>
              <w:spacing w:line="240" w:lineRule="atLeast"/>
              <w:rPr>
                <w:rFonts w:ascii="Arial" w:hAnsi="Arial"/>
                <w:color w:val="0000FF"/>
              </w:rPr>
            </w:pPr>
          </w:p>
        </w:tc>
        <w:tc>
          <w:tcPr>
            <w:tcW w:w="6720" w:type="dxa"/>
          </w:tcPr>
          <w:p w:rsidR="009703CF" w:rsidRPr="00B33BDB" w:rsidRDefault="009703CF">
            <w:pPr>
              <w:spacing w:line="240" w:lineRule="atLeast"/>
              <w:jc w:val="both"/>
              <w:rPr>
                <w:rFonts w:ascii="Arial" w:hAnsi="Arial"/>
                <w:b/>
                <w:color w:val="0000FF"/>
              </w:rPr>
            </w:pPr>
          </w:p>
        </w:tc>
        <w:tc>
          <w:tcPr>
            <w:tcW w:w="288" w:type="dxa"/>
            <w:vAlign w:val="bottom"/>
          </w:tcPr>
          <w:p w:rsidR="009703CF" w:rsidRPr="00B33BDB" w:rsidRDefault="009703CF">
            <w:pPr>
              <w:spacing w:line="240" w:lineRule="atLeast"/>
              <w:jc w:val="right"/>
              <w:rPr>
                <w:rFonts w:ascii="Arial" w:hAnsi="Arial"/>
                <w:color w:val="0000FF"/>
              </w:rPr>
            </w:pP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b/>
                <w:color w:val="0000FF"/>
                <w:lang w:val="nl-BE"/>
              </w:rPr>
              <w:t>Artikel 1. § 1.</w:t>
            </w:r>
            <w:r w:rsidRPr="00B33BDB">
              <w:rPr>
                <w:rFonts w:ascii="Arial" w:hAnsi="Arial"/>
                <w:color w:val="0000FF"/>
                <w:lang w:val="nl-BE"/>
              </w:rPr>
              <w:t> Elke verstrekking wordt in deze nomenclatuur aangeduid met een rangnummer vóór de omschrijving van de verstrekking.</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i/>
                <w:color w:val="0000FF"/>
                <w:sz w:val="18"/>
                <w:lang w:val="nl-BE"/>
              </w:rPr>
              <w:t>"K.B. 22.7.1988" (in werking 1.8.1988) + "K.B. 22.1.1991" (in werking 1.1.1991) + "K.B. 19.12.1991" (in werking 1.1.1992) + "K.B. 24.8.1994" (in werking 19.10.1994) + "K.B. 7.8.1995" (in werking 1.9.1995) + "K.B. 29.10.1997" (in werking 1.1.1998) + "K.B. 26.4.1999" (in werking 1.5.1999) + "K.B. 1.6.2001" (in werking 1.7.2001</w:t>
            </w:r>
            <w:r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b/>
                <w:color w:val="0000FF"/>
                <w:lang w:val="nl-BE"/>
              </w:rPr>
              <w:t>"§ 2. </w:t>
            </w:r>
            <w:r w:rsidRPr="00B33BDB">
              <w:rPr>
                <w:rFonts w:ascii="Arial" w:hAnsi="Arial"/>
                <w:color w:val="0000FF"/>
                <w:lang w:val="nl-BE"/>
              </w:rPr>
              <w:t>De omschrijving van elke verstrekking wordt gevolgd door een sleutelletter : de sleutelletter is N voor de adviezen, bezoeken door en raadplegingen bij welke arts of tandheelkundige ook, alsmede voor sommige technische verstrekkingen van doctors in de genees-, heel- en verloskunde, D voor de beschikbaarheid, E voor de verplaatsing van de algemeen geneeskundige met verworven rechten of erkend huisarts, B en F voor de verstrekkingen inzake klinische biologie en de verstrekkingen inzake nucleaire geneeskunde in vitro, K voor de andere technische verstrekkingen van doctors in de genees-, heel- en verloskunde, A en C voor het toezicht door welke arts ook op een in een ziekenhuis opgenomen rechthebbende, I voor de percutane interventionele verstrekkingen onder medische beeldvormingscontrole, L voor de technische verstrekkingen van tandheelkundigen, V voor die van vroedvrouwen, M voor die van kinesitherapeuten en W voor die van verpleegsters en verzorgingspersoneel; de sleutelletter is Z voor de verstrekkingen welke tot de bevoegdheid behoren van opticiens, S voor die welke tot de bevoegdheid behoren van gehoorprothesisten, Y voor die welke tot de bevoegdheid behoren van bandagisten, T voor die welke tot de bevoegdheid behoren van orthopedisten, U voor die welke tot de bevoegdheid behoren van verstrekkers van implantaten, R voor die van de logopedisten en Q voor het bijkomend honorarium van iedere geaccrediteerde geneesheer of van iedere geaccrediteerde apotheker-bioloog of van iedere geaccrediteerde licentiaat in de wetenschappen erkend door de Minister die de Volksgezondheid in zijn bevoegdheid heeft om verstrekkingen inzake klinische biologie te verrichten."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9F055A">
            <w:pPr>
              <w:spacing w:line="240" w:lineRule="atLeast"/>
              <w:jc w:val="both"/>
              <w:rPr>
                <w:color w:val="0000FF"/>
                <w:lang w:val="nl-BE"/>
              </w:rPr>
            </w:pPr>
            <w:r w:rsidRPr="00B33BDB">
              <w:rPr>
                <w:rFonts w:ascii="Arial" w:hAnsi="Arial"/>
                <w:color w:val="0000FF"/>
                <w:lang w:val="nl-BE"/>
              </w:rPr>
              <w:t>Die sleutelletter komt vóór een coëfficientgetal dat de betrekkelijke waarde van elke verstrekking aangeeft.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B33BDB">
        <w:trPr>
          <w:cantSplit/>
        </w:trPr>
        <w:tc>
          <w:tcPr>
            <w:tcW w:w="288" w:type="dxa"/>
          </w:tcPr>
          <w:p w:rsidR="009F055A" w:rsidRPr="00B33BDB" w:rsidRDefault="009F055A">
            <w:pPr>
              <w:spacing w:line="240" w:lineRule="atLeast"/>
              <w:rPr>
                <w:rFonts w:ascii="Arial" w:hAnsi="Arial"/>
                <w:color w:val="0000FF"/>
                <w:lang w:val="nl-BE"/>
              </w:rPr>
            </w:pPr>
          </w:p>
        </w:tc>
        <w:tc>
          <w:tcPr>
            <w:tcW w:w="576" w:type="dxa"/>
          </w:tcPr>
          <w:p w:rsidR="009F055A" w:rsidRPr="00B33BDB" w:rsidRDefault="009F055A">
            <w:pPr>
              <w:spacing w:line="240" w:lineRule="atLeast"/>
              <w:rPr>
                <w:rFonts w:ascii="Arial" w:hAnsi="Arial"/>
                <w:color w:val="0000FF"/>
                <w:lang w:val="nl-BE"/>
              </w:rPr>
            </w:pPr>
          </w:p>
        </w:tc>
        <w:tc>
          <w:tcPr>
            <w:tcW w:w="864" w:type="dxa"/>
          </w:tcPr>
          <w:p w:rsidR="009F055A" w:rsidRPr="00B33BDB" w:rsidRDefault="009F055A">
            <w:pPr>
              <w:spacing w:line="240" w:lineRule="atLeast"/>
              <w:rPr>
                <w:rFonts w:ascii="Arial" w:hAnsi="Arial"/>
                <w:color w:val="0000FF"/>
                <w:lang w:val="nl-BE"/>
              </w:rPr>
            </w:pPr>
          </w:p>
        </w:tc>
        <w:tc>
          <w:tcPr>
            <w:tcW w:w="864" w:type="dxa"/>
          </w:tcPr>
          <w:p w:rsidR="009F055A" w:rsidRPr="00B33BDB" w:rsidRDefault="009F055A">
            <w:pPr>
              <w:spacing w:line="240" w:lineRule="atLeast"/>
              <w:rPr>
                <w:rFonts w:ascii="Arial" w:hAnsi="Arial"/>
                <w:color w:val="0000FF"/>
                <w:lang w:val="nl-BE"/>
              </w:rPr>
            </w:pPr>
          </w:p>
        </w:tc>
        <w:tc>
          <w:tcPr>
            <w:tcW w:w="6720" w:type="dxa"/>
          </w:tcPr>
          <w:p w:rsidR="009F055A" w:rsidRPr="00B33BDB" w:rsidRDefault="009F055A" w:rsidP="009F055A">
            <w:pPr>
              <w:spacing w:line="240" w:lineRule="atLeast"/>
              <w:jc w:val="both"/>
              <w:rPr>
                <w:rFonts w:ascii="Arial" w:hAnsi="Arial"/>
                <w:color w:val="0000FF"/>
                <w:lang w:val="nl-BE"/>
              </w:rPr>
            </w:pPr>
            <w:r w:rsidRPr="00B33BDB">
              <w:rPr>
                <w:rFonts w:ascii="Arial" w:hAnsi="Arial"/>
                <w:i/>
                <w:color w:val="0000FF"/>
                <w:sz w:val="18"/>
                <w:lang w:val="nl-BE"/>
              </w:rPr>
              <w:t>"K.B. 9.11.2015" (in werking 1.2.2016</w:t>
            </w:r>
            <w:r w:rsidRPr="00B33BDB">
              <w:rPr>
                <w:rFonts w:ascii="Arial" w:hAnsi="Arial"/>
                <w:color w:val="0000FF"/>
                <w:lang w:val="nl-BE"/>
              </w:rPr>
              <w:t>)</w:t>
            </w:r>
          </w:p>
        </w:tc>
        <w:tc>
          <w:tcPr>
            <w:tcW w:w="288" w:type="dxa"/>
            <w:vAlign w:val="bottom"/>
          </w:tcPr>
          <w:p w:rsidR="009F055A" w:rsidRPr="00B33BDB" w:rsidRDefault="009F055A">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F055A" w:rsidP="009F055A">
            <w:pPr>
              <w:spacing w:line="240" w:lineRule="atLeast"/>
              <w:jc w:val="both"/>
              <w:rPr>
                <w:color w:val="0000FF"/>
                <w:lang w:val="nl-BE"/>
              </w:rPr>
            </w:pPr>
            <w:r w:rsidRPr="00B33BDB">
              <w:rPr>
                <w:rFonts w:ascii="Arial" w:hAnsi="Arial"/>
                <w:b/>
                <w:color w:val="0000FF"/>
                <w:lang w:val="nl-BE"/>
              </w:rPr>
              <w:t>"</w:t>
            </w:r>
            <w:r w:rsidR="009703CF" w:rsidRPr="00B33BDB">
              <w:rPr>
                <w:rFonts w:ascii="Arial" w:hAnsi="Arial"/>
                <w:b/>
                <w:color w:val="0000FF"/>
                <w:lang w:val="nl-BE"/>
              </w:rPr>
              <w:t>§ 3.</w:t>
            </w:r>
            <w:r w:rsidR="009703CF" w:rsidRPr="00B33BDB">
              <w:rPr>
                <w:rFonts w:ascii="Arial" w:hAnsi="Arial"/>
                <w:color w:val="0000FF"/>
                <w:lang w:val="nl-BE"/>
              </w:rPr>
              <w:t xml:space="preserve"> De sleutelletter is een teken waarvan de waarde in </w:t>
            </w:r>
            <w:r w:rsidRPr="00B33BDB">
              <w:rPr>
                <w:rFonts w:ascii="Arial" w:hAnsi="Arial"/>
                <w:color w:val="0000FF"/>
                <w:lang w:val="nl-BE"/>
              </w:rPr>
              <w:t>euro</w:t>
            </w:r>
            <w:r w:rsidR="009703CF" w:rsidRPr="00B33BDB">
              <w:rPr>
                <w:rFonts w:ascii="Arial" w:hAnsi="Arial"/>
                <w:color w:val="0000FF"/>
                <w:lang w:val="nl-BE"/>
              </w:rPr>
              <w:t xml:space="preserve"> bij overeenkomst wordt bepaald: deze waarde kan voor elke sleutelletter verschillen.</w:t>
            </w:r>
            <w:r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F055A" w:rsidRPr="00B33BDB" w:rsidRDefault="009F055A">
            <w:pPr>
              <w:spacing w:line="240" w:lineRule="atLeast"/>
              <w:rPr>
                <w:rFonts w:ascii="Arial" w:hAnsi="Arial"/>
                <w:color w:val="0000FF"/>
                <w:lang w:val="nl-BE"/>
              </w:rPr>
            </w:pPr>
          </w:p>
        </w:tc>
        <w:tc>
          <w:tcPr>
            <w:tcW w:w="576" w:type="dxa"/>
          </w:tcPr>
          <w:p w:rsidR="009F055A" w:rsidRPr="00B33BDB" w:rsidRDefault="009F055A">
            <w:pPr>
              <w:spacing w:line="240" w:lineRule="atLeast"/>
              <w:rPr>
                <w:rFonts w:ascii="Arial" w:hAnsi="Arial"/>
                <w:color w:val="0000FF"/>
                <w:lang w:val="nl-BE"/>
              </w:rPr>
            </w:pPr>
          </w:p>
        </w:tc>
        <w:tc>
          <w:tcPr>
            <w:tcW w:w="864" w:type="dxa"/>
          </w:tcPr>
          <w:p w:rsidR="009F055A" w:rsidRPr="00B33BDB" w:rsidRDefault="009F055A">
            <w:pPr>
              <w:spacing w:line="240" w:lineRule="atLeast"/>
              <w:rPr>
                <w:rFonts w:ascii="Arial" w:hAnsi="Arial"/>
                <w:color w:val="0000FF"/>
                <w:lang w:val="nl-BE"/>
              </w:rPr>
            </w:pPr>
          </w:p>
        </w:tc>
        <w:tc>
          <w:tcPr>
            <w:tcW w:w="864" w:type="dxa"/>
          </w:tcPr>
          <w:p w:rsidR="009F055A" w:rsidRPr="00B33BDB" w:rsidRDefault="009F055A">
            <w:pPr>
              <w:spacing w:line="240" w:lineRule="atLeast"/>
              <w:rPr>
                <w:rFonts w:ascii="Arial" w:hAnsi="Arial"/>
                <w:color w:val="0000FF"/>
                <w:lang w:val="nl-BE"/>
              </w:rPr>
            </w:pPr>
          </w:p>
        </w:tc>
        <w:tc>
          <w:tcPr>
            <w:tcW w:w="6720" w:type="dxa"/>
          </w:tcPr>
          <w:p w:rsidR="009F055A" w:rsidRPr="00B33BDB" w:rsidRDefault="009F055A">
            <w:pPr>
              <w:spacing w:line="240" w:lineRule="atLeast"/>
              <w:jc w:val="both"/>
              <w:rPr>
                <w:rFonts w:ascii="Arial" w:hAnsi="Arial"/>
                <w:b/>
                <w:color w:val="0000FF"/>
                <w:lang w:val="nl-BE"/>
              </w:rPr>
            </w:pPr>
          </w:p>
        </w:tc>
        <w:tc>
          <w:tcPr>
            <w:tcW w:w="288" w:type="dxa"/>
            <w:vAlign w:val="bottom"/>
          </w:tcPr>
          <w:p w:rsidR="009F055A" w:rsidRPr="00B33BDB" w:rsidRDefault="009F055A">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9F055A">
            <w:pPr>
              <w:spacing w:line="240" w:lineRule="atLeast"/>
              <w:jc w:val="both"/>
              <w:rPr>
                <w:color w:val="0000FF"/>
                <w:lang w:val="nl-BE"/>
              </w:rPr>
            </w:pPr>
            <w:r w:rsidRPr="00B33BDB">
              <w:rPr>
                <w:rFonts w:ascii="Arial" w:hAnsi="Arial"/>
                <w:b/>
                <w:color w:val="0000FF"/>
                <w:lang w:val="nl-BE"/>
              </w:rPr>
              <w:t>§ 4.</w:t>
            </w:r>
            <w:r w:rsidRPr="00B33BDB">
              <w:rPr>
                <w:rFonts w:ascii="Arial" w:hAnsi="Arial"/>
                <w:color w:val="0000FF"/>
                <w:lang w:val="nl-BE"/>
              </w:rPr>
              <w:t> Op elke nota, opgemaakt ter staving van het verrichten van één of andere verstrekking, moet het in § 1 bedoelde rangnummer vermeld worden.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Default="009703CF">
            <w:pPr>
              <w:spacing w:line="240" w:lineRule="atLeast"/>
              <w:rPr>
                <w:rFonts w:ascii="Arial" w:hAnsi="Arial"/>
                <w:color w:val="0000FF"/>
                <w:lang w:val="nl-BE"/>
              </w:rPr>
            </w:pPr>
          </w:p>
          <w:p w:rsidR="001803AE" w:rsidRDefault="001803AE">
            <w:pPr>
              <w:spacing w:line="240" w:lineRule="atLeast"/>
              <w:rPr>
                <w:rFonts w:ascii="Arial" w:hAnsi="Arial"/>
                <w:color w:val="0000FF"/>
                <w:lang w:val="nl-BE"/>
              </w:rPr>
            </w:pPr>
          </w:p>
          <w:p w:rsidR="001803AE" w:rsidRPr="00B33BDB" w:rsidRDefault="001803AE">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lastRenderedPageBreak/>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256DFB" w:rsidRDefault="009703CF" w:rsidP="00256DFB">
            <w:pPr>
              <w:spacing w:line="240" w:lineRule="atLeast"/>
              <w:jc w:val="both"/>
              <w:rPr>
                <w:i/>
                <w:color w:val="0000FF"/>
                <w:sz w:val="18"/>
                <w:lang w:val="nl-BE"/>
              </w:rPr>
            </w:pPr>
            <w:r w:rsidRPr="00256DFB">
              <w:rPr>
                <w:rFonts w:ascii="Arial" w:hAnsi="Arial"/>
                <w:i/>
                <w:color w:val="0000FF"/>
                <w:sz w:val="18"/>
                <w:lang w:val="nl-BE"/>
              </w:rPr>
              <w:t>"K.B. 13.11.1989" (in werking 20.12.1989)</w:t>
            </w:r>
            <w:r w:rsidR="00256DFB" w:rsidRPr="00256DFB">
              <w:rPr>
                <w:rFonts w:ascii="Arial" w:hAnsi="Arial"/>
                <w:i/>
                <w:color w:val="0000FF"/>
                <w:sz w:val="18"/>
                <w:lang w:val="nl-BE"/>
              </w:rPr>
              <w:t xml:space="preserve"> + </w:t>
            </w:r>
            <w:r w:rsidR="00256DFB" w:rsidRPr="00B33BDB">
              <w:rPr>
                <w:rFonts w:ascii="Arial" w:hAnsi="Arial"/>
                <w:i/>
                <w:color w:val="0000FF"/>
                <w:sz w:val="18"/>
                <w:lang w:val="nl-BE"/>
              </w:rPr>
              <w:t xml:space="preserve">"K.B. </w:t>
            </w:r>
            <w:r w:rsidR="00256DFB">
              <w:rPr>
                <w:rFonts w:ascii="Arial" w:hAnsi="Arial"/>
                <w:i/>
                <w:color w:val="0000FF"/>
                <w:sz w:val="18"/>
                <w:lang w:val="nl-BE"/>
              </w:rPr>
              <w:t>3</w:t>
            </w:r>
            <w:r w:rsidR="00256DFB" w:rsidRPr="00B33BDB">
              <w:rPr>
                <w:rFonts w:ascii="Arial" w:hAnsi="Arial"/>
                <w:i/>
                <w:color w:val="0000FF"/>
                <w:sz w:val="18"/>
                <w:lang w:val="nl-BE"/>
              </w:rPr>
              <w:t>.</w:t>
            </w:r>
            <w:r w:rsidR="00256DFB">
              <w:rPr>
                <w:rFonts w:ascii="Arial" w:hAnsi="Arial"/>
                <w:i/>
                <w:color w:val="0000FF"/>
                <w:sz w:val="18"/>
                <w:lang w:val="nl-BE"/>
              </w:rPr>
              <w:t>10</w:t>
            </w:r>
            <w:r w:rsidR="00256DFB" w:rsidRPr="00B33BDB">
              <w:rPr>
                <w:rFonts w:ascii="Arial" w:hAnsi="Arial"/>
                <w:i/>
                <w:color w:val="0000FF"/>
                <w:sz w:val="18"/>
                <w:lang w:val="nl-BE"/>
              </w:rPr>
              <w:t>.20</w:t>
            </w:r>
            <w:r w:rsidR="00256DFB">
              <w:rPr>
                <w:rFonts w:ascii="Arial" w:hAnsi="Arial"/>
                <w:i/>
                <w:color w:val="0000FF"/>
                <w:sz w:val="18"/>
                <w:lang w:val="nl-BE"/>
              </w:rPr>
              <w:t>18</w:t>
            </w:r>
            <w:r w:rsidR="00256DFB" w:rsidRPr="00B33BDB">
              <w:rPr>
                <w:rFonts w:ascii="Arial" w:hAnsi="Arial"/>
                <w:i/>
                <w:color w:val="0000FF"/>
                <w:sz w:val="18"/>
                <w:lang w:val="nl-BE"/>
              </w:rPr>
              <w:t>" (in werking 1.</w:t>
            </w:r>
            <w:r w:rsidR="00256DFB">
              <w:rPr>
                <w:rFonts w:ascii="Arial" w:hAnsi="Arial"/>
                <w:i/>
                <w:color w:val="0000FF"/>
                <w:sz w:val="18"/>
                <w:lang w:val="nl-BE"/>
              </w:rPr>
              <w:t>12</w:t>
            </w:r>
            <w:r w:rsidR="00256DFB" w:rsidRPr="00B33BDB">
              <w:rPr>
                <w:rFonts w:ascii="Arial" w:hAnsi="Arial"/>
                <w:i/>
                <w:color w:val="0000FF"/>
                <w:sz w:val="18"/>
                <w:lang w:val="nl-BE"/>
              </w:rPr>
              <w:t>.20</w:t>
            </w:r>
            <w:r w:rsidR="00256DFB">
              <w:rPr>
                <w:rFonts w:ascii="Arial" w:hAnsi="Arial"/>
                <w:i/>
                <w:color w:val="0000FF"/>
                <w:sz w:val="18"/>
                <w:lang w:val="nl-BE"/>
              </w:rPr>
              <w:t>18</w:t>
            </w:r>
            <w:r w:rsidR="00256DFB" w:rsidRPr="00B33BDB">
              <w:rPr>
                <w:rFonts w:ascii="Arial" w:hAnsi="Arial"/>
                <w:i/>
                <w:color w:val="0000FF"/>
                <w:sz w:val="18"/>
                <w:lang w:val="nl-BE"/>
              </w:rPr>
              <w:t>)</w:t>
            </w:r>
          </w:p>
        </w:tc>
        <w:tc>
          <w:tcPr>
            <w:tcW w:w="288" w:type="dxa"/>
            <w:vAlign w:val="bottom"/>
          </w:tcPr>
          <w:p w:rsidR="009703CF" w:rsidRPr="00256DFB" w:rsidRDefault="009703CF">
            <w:pPr>
              <w:spacing w:line="240" w:lineRule="atLeast"/>
              <w:jc w:val="right"/>
              <w:rPr>
                <w:color w:val="0000FF"/>
                <w:lang w:val="nl-BE"/>
              </w:rPr>
            </w:pPr>
            <w:r w:rsidRPr="00256DFB">
              <w:rPr>
                <w:rFonts w:ascii="Arial" w:hAnsi="Arial"/>
                <w:color w:val="0000FF"/>
                <w:lang w:val="nl-BE"/>
              </w:rPr>
              <w:t> </w:t>
            </w:r>
          </w:p>
        </w:tc>
      </w:tr>
      <w:tr w:rsidR="00B33BDB" w:rsidRPr="00212C9B">
        <w:trPr>
          <w:cantSplit/>
        </w:trPr>
        <w:tc>
          <w:tcPr>
            <w:tcW w:w="288" w:type="dxa"/>
          </w:tcPr>
          <w:p w:rsidR="009703CF" w:rsidRPr="00256DFB" w:rsidRDefault="009703CF">
            <w:pPr>
              <w:spacing w:line="240" w:lineRule="atLeast"/>
              <w:rPr>
                <w:color w:val="0000FF"/>
                <w:lang w:val="nl-BE"/>
              </w:rPr>
            </w:pPr>
            <w:r w:rsidRPr="00256DFB">
              <w:rPr>
                <w:rFonts w:ascii="Arial" w:hAnsi="Arial"/>
                <w:color w:val="0000FF"/>
                <w:lang w:val="nl-BE"/>
              </w:rPr>
              <w:t> </w:t>
            </w:r>
          </w:p>
        </w:tc>
        <w:tc>
          <w:tcPr>
            <w:tcW w:w="576" w:type="dxa"/>
          </w:tcPr>
          <w:p w:rsidR="009703CF" w:rsidRPr="00256DFB" w:rsidRDefault="009703CF">
            <w:pPr>
              <w:spacing w:line="240" w:lineRule="atLeast"/>
              <w:rPr>
                <w:color w:val="0000FF"/>
                <w:lang w:val="nl-BE"/>
              </w:rPr>
            </w:pPr>
            <w:r w:rsidRPr="00256DFB">
              <w:rPr>
                <w:rFonts w:ascii="Arial" w:hAnsi="Arial"/>
                <w:color w:val="0000FF"/>
                <w:lang w:val="nl-BE"/>
              </w:rPr>
              <w:t> </w:t>
            </w:r>
          </w:p>
        </w:tc>
        <w:tc>
          <w:tcPr>
            <w:tcW w:w="864" w:type="dxa"/>
          </w:tcPr>
          <w:p w:rsidR="009703CF" w:rsidRPr="00256DFB" w:rsidRDefault="009703CF">
            <w:pPr>
              <w:spacing w:line="240" w:lineRule="atLeast"/>
              <w:rPr>
                <w:color w:val="0000FF"/>
                <w:lang w:val="nl-BE"/>
              </w:rPr>
            </w:pPr>
            <w:r w:rsidRPr="00256DFB">
              <w:rPr>
                <w:rFonts w:ascii="Arial" w:hAnsi="Arial"/>
                <w:color w:val="0000FF"/>
                <w:lang w:val="nl-BE"/>
              </w:rPr>
              <w:t> </w:t>
            </w:r>
          </w:p>
        </w:tc>
        <w:tc>
          <w:tcPr>
            <w:tcW w:w="864" w:type="dxa"/>
          </w:tcPr>
          <w:p w:rsidR="009703CF" w:rsidRPr="00256DFB" w:rsidRDefault="009703CF">
            <w:pPr>
              <w:spacing w:line="240" w:lineRule="atLeast"/>
              <w:rPr>
                <w:color w:val="0000FF"/>
                <w:lang w:val="nl-BE"/>
              </w:rPr>
            </w:pPr>
            <w:r w:rsidRPr="00256DF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w:t>
            </w:r>
            <w:r w:rsidRPr="00B33BDB">
              <w:rPr>
                <w:rFonts w:ascii="Arial" w:hAnsi="Arial"/>
                <w:b/>
                <w:color w:val="0000FF"/>
                <w:lang w:val="nl-BE"/>
              </w:rPr>
              <w:t>Fysieke aanwezigheid van de geneesheer-verstrekker.</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256DFB">
            <w:pPr>
              <w:spacing w:line="240" w:lineRule="atLeast"/>
              <w:jc w:val="both"/>
              <w:rPr>
                <w:color w:val="0000FF"/>
                <w:lang w:val="nl-BE"/>
              </w:rPr>
            </w:pPr>
            <w:r w:rsidRPr="00B33BDB">
              <w:rPr>
                <w:rFonts w:ascii="Arial" w:hAnsi="Arial"/>
                <w:b/>
                <w:color w:val="0000FF"/>
                <w:lang w:val="nl-BE"/>
              </w:rPr>
              <w:t>§ 4 bis I.</w:t>
            </w:r>
            <w:r w:rsidRPr="00B33BDB">
              <w:rPr>
                <w:rFonts w:ascii="Arial" w:hAnsi="Arial"/>
                <w:color w:val="0000FF"/>
                <w:lang w:val="nl-BE"/>
              </w:rPr>
              <w:t> Onverminderd de bepalingen</w:t>
            </w:r>
            <w:r w:rsidR="00256DFB" w:rsidRPr="00256DFB">
              <w:rPr>
                <w:rFonts w:ascii="Arial" w:hAnsi="Arial"/>
                <w:lang w:val="nl-BE"/>
              </w:rPr>
              <w:t xml:space="preserve"> </w:t>
            </w:r>
            <w:r w:rsidR="00256DFB" w:rsidRPr="00256DFB">
              <w:rPr>
                <w:rFonts w:ascii="Arial" w:hAnsi="Arial"/>
                <w:color w:val="0000FF"/>
                <w:lang w:val="nl-BE"/>
              </w:rPr>
              <w:t>van de wet van 10 mei 2015 houdende coördinatie van het koninklijk besluit nr. 78 van 10 november 1967 betreffende de uitoefening van de gezondheidszorgberoepen</w:t>
            </w:r>
            <w:r w:rsidRPr="00B33BDB">
              <w:rPr>
                <w:rFonts w:ascii="Arial" w:hAnsi="Arial"/>
                <w:color w:val="0000FF"/>
                <w:lang w:val="nl-BE"/>
              </w:rPr>
              <w:t>, mag de geneesheer-verstrekker de ziekte- en invaliditeitsverzekering verstrekkingen aanrekenen die met de hulp van gekwalificeerde helpers zijn uitgevoerd, voor zover aan laatstgenoemden onder zijn verantwoordelijkheid en onder zijn persoonlijke controle, enkel handelingen zijn toevertrouwd die de diagnose voorbereiden of die betrekking hebben op de toepassing van een behandeling of van een maatregel inzake preventieve geneeskunde die vervat zijn in die verstrekkingen.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rPr>
            </w:pPr>
            <w:r w:rsidRPr="00B33BDB">
              <w:rPr>
                <w:rFonts w:ascii="Arial" w:hAnsi="Arial"/>
                <w:b/>
                <w:color w:val="0000FF"/>
              </w:rPr>
              <w:t>II. CATEGORIEEN VAN VERSTREKKINGEN.</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B33BDB">
        <w:trPr>
          <w:cantSplit/>
        </w:trPr>
        <w:tc>
          <w:tcPr>
            <w:tcW w:w="288" w:type="dxa"/>
          </w:tcPr>
          <w:p w:rsidR="009703CF" w:rsidRPr="00B33BDB" w:rsidRDefault="009703CF">
            <w:pPr>
              <w:spacing w:line="240" w:lineRule="atLeast"/>
              <w:rPr>
                <w:rFonts w:ascii="Arial" w:hAnsi="Arial"/>
                <w:color w:val="0000FF"/>
              </w:rPr>
            </w:pPr>
          </w:p>
        </w:tc>
        <w:tc>
          <w:tcPr>
            <w:tcW w:w="576" w:type="dxa"/>
          </w:tcPr>
          <w:p w:rsidR="009703CF" w:rsidRPr="00B33BDB" w:rsidRDefault="009703CF">
            <w:pPr>
              <w:spacing w:line="240" w:lineRule="atLeast"/>
              <w:rPr>
                <w:rFonts w:ascii="Arial" w:hAnsi="Arial"/>
                <w:color w:val="0000FF"/>
              </w:rPr>
            </w:pPr>
          </w:p>
        </w:tc>
        <w:tc>
          <w:tcPr>
            <w:tcW w:w="864" w:type="dxa"/>
          </w:tcPr>
          <w:p w:rsidR="009703CF" w:rsidRPr="00B33BDB" w:rsidRDefault="009703CF">
            <w:pPr>
              <w:spacing w:line="240" w:lineRule="atLeast"/>
              <w:rPr>
                <w:rFonts w:ascii="Arial" w:hAnsi="Arial"/>
                <w:color w:val="0000FF"/>
              </w:rPr>
            </w:pPr>
          </w:p>
        </w:tc>
        <w:tc>
          <w:tcPr>
            <w:tcW w:w="864" w:type="dxa"/>
          </w:tcPr>
          <w:p w:rsidR="009703CF" w:rsidRPr="00B33BDB" w:rsidRDefault="009703CF">
            <w:pPr>
              <w:spacing w:line="240" w:lineRule="atLeast"/>
              <w:rPr>
                <w:rFonts w:ascii="Arial" w:hAnsi="Arial"/>
                <w:color w:val="0000FF"/>
              </w:rPr>
            </w:pPr>
          </w:p>
        </w:tc>
        <w:tc>
          <w:tcPr>
            <w:tcW w:w="6720" w:type="dxa"/>
          </w:tcPr>
          <w:p w:rsidR="009703CF" w:rsidRPr="00B33BDB" w:rsidRDefault="009703CF">
            <w:pPr>
              <w:spacing w:line="240" w:lineRule="atLeast"/>
              <w:jc w:val="both"/>
              <w:rPr>
                <w:rFonts w:ascii="Arial" w:hAnsi="Arial"/>
                <w:b/>
                <w:color w:val="0000FF"/>
              </w:rPr>
            </w:pPr>
          </w:p>
        </w:tc>
        <w:tc>
          <w:tcPr>
            <w:tcW w:w="288" w:type="dxa"/>
            <w:vAlign w:val="bottom"/>
          </w:tcPr>
          <w:p w:rsidR="009703CF" w:rsidRPr="00B33BDB" w:rsidRDefault="009703CF">
            <w:pPr>
              <w:spacing w:line="240" w:lineRule="atLeast"/>
              <w:jc w:val="right"/>
              <w:rPr>
                <w:rFonts w:ascii="Arial" w:hAnsi="Arial"/>
                <w:color w:val="0000FF"/>
              </w:rPr>
            </w:pP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b/>
                <w:color w:val="0000FF"/>
                <w:lang w:val="nl-BE"/>
              </w:rPr>
              <w:t>A. VERSTREKKINGEN DIE DE FYSIEKE AANWEZIGHEID VAN DE GENEESHEER VERGEN :"</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i/>
                <w:color w:val="0000FF"/>
                <w:sz w:val="18"/>
                <w:lang w:val="nl-BE"/>
              </w:rPr>
            </w:pPr>
            <w:r w:rsidRPr="00B33BDB">
              <w:rPr>
                <w:rFonts w:ascii="Arial" w:hAnsi="Arial"/>
                <w:i/>
                <w:color w:val="0000FF"/>
                <w:sz w:val="18"/>
                <w:lang w:val="nl-BE"/>
              </w:rPr>
              <w:t>"K.B. 13.11.1989" (in werking 20.12.1989) + "K.B. 1.6.2001" (in werking 1.7.2001) + "K.B. 15.4.2002" (in werking 1.9.2002)</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"a) de in artikel 2 vermelde raadplegingen en bezoeken;"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i/>
                <w:color w:val="0000FF"/>
                <w:sz w:val="18"/>
              </w:rPr>
            </w:pPr>
            <w:r w:rsidRPr="00B33BDB">
              <w:rPr>
                <w:rFonts w:ascii="Arial" w:hAnsi="Arial"/>
                <w:i/>
                <w:color w:val="0000FF"/>
                <w:sz w:val="18"/>
              </w:rPr>
              <w:t>"K.B. 13.11.1989" (in werking 20.12.1989)</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"b) het in artikel 25 bedoelde geneeskundig toezicht op de in een ziekenhuis opgenomen rechthebbenden;"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i/>
                <w:color w:val="0000FF"/>
                <w:sz w:val="18"/>
                <w:lang w:val="nl-BE"/>
              </w:rPr>
            </w:pPr>
            <w:r w:rsidRPr="00B33BDB">
              <w:rPr>
                <w:rFonts w:ascii="Arial" w:hAnsi="Arial"/>
                <w:i/>
                <w:color w:val="0000FF"/>
                <w:sz w:val="18"/>
                <w:lang w:val="nl-BE"/>
              </w:rPr>
              <w:t>"K.B. 13.11.1989" (in werking 20.12.1989) + "K.B. 27.2.2002" (in werking 1.3.2002) + "K.B. 17.4.2002" (in werking 1.8.2002)</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"c) de therapeutische verstrekkingen, vermeld onder de volgende rubrieken: artikel 2, de gewone geneeskundige hulp in de artikelen 3 en 5, de algemene speciale verstrekkingen in artikel 11, de heelkundige verstrekkingen in de artikelen 14 (met uitsluiting van de vernieuwing van de gipstoestellen) en 16, de röntgendiagnostische verstrekkingen in artikel 17, de verstrekkingen inzake radiumtherapie en inzake behandeling met radioactieve isotopen (waar het gaat om de toediening ervan) in artikel 18, de verstrekkingen inzake inwendige geneeskunde in artikel 20, de verstrekkingen inzake dermato-venereologie in artikel 21 met uitsluiting van de PUVA-behandeling;"</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i/>
                <w:color w:val="0000FF"/>
                <w:sz w:val="18"/>
                <w:lang w:val="nl-BE"/>
              </w:rPr>
              <w:t>"K.B. 13.11.1989" (in werking 20.12.1989)</w:t>
            </w:r>
            <w:r w:rsidR="000C54AE" w:rsidRPr="00B33BDB">
              <w:rPr>
                <w:rFonts w:ascii="Arial" w:hAnsi="Arial"/>
                <w:i/>
                <w:color w:val="0000FF"/>
                <w:sz w:val="18"/>
                <w:lang w:val="nl-BE"/>
              </w:rPr>
              <w:t xml:space="preserve"> + "K.B. 7.6.2007" (in werking 1.7.2007)</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"d) de i</w:t>
            </w:r>
            <w:r w:rsidR="000C54AE" w:rsidRPr="00B33BDB">
              <w:rPr>
                <w:rFonts w:ascii="Arial" w:hAnsi="Arial"/>
                <w:color w:val="0000FF"/>
                <w:lang w:val="nl-BE"/>
              </w:rPr>
              <w:t xml:space="preserve">n artikel 12 vermelde </w:t>
            </w:r>
            <w:r w:rsidRPr="00B33BDB">
              <w:rPr>
                <w:rFonts w:ascii="Arial" w:hAnsi="Arial"/>
                <w:color w:val="0000FF"/>
                <w:lang w:val="nl-BE"/>
              </w:rPr>
              <w:t>verstrekkingen alsmede de installatiefase van de in artikel 13 vermelde invasieve reanimatieverstrekkingen met uitsluiting van het toezicht op laatstgenoemde verstrekkingen;</w:t>
            </w:r>
            <w:r w:rsidR="000C54AE"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B33BDB">
        <w:trPr>
          <w:cantSplit/>
        </w:trPr>
        <w:tc>
          <w:tcPr>
            <w:tcW w:w="288" w:type="dxa"/>
          </w:tcPr>
          <w:p w:rsidR="000C54AE" w:rsidRPr="00B33BDB" w:rsidRDefault="000C54AE">
            <w:pPr>
              <w:spacing w:line="240" w:lineRule="atLeast"/>
              <w:rPr>
                <w:rFonts w:ascii="Arial" w:hAnsi="Arial"/>
                <w:color w:val="0000FF"/>
                <w:lang w:val="nl-BE"/>
              </w:rPr>
            </w:pPr>
          </w:p>
        </w:tc>
        <w:tc>
          <w:tcPr>
            <w:tcW w:w="576" w:type="dxa"/>
          </w:tcPr>
          <w:p w:rsidR="000C54AE" w:rsidRPr="00B33BDB" w:rsidRDefault="000C54AE">
            <w:pPr>
              <w:spacing w:line="240" w:lineRule="atLeast"/>
              <w:rPr>
                <w:rFonts w:ascii="Arial" w:hAnsi="Arial"/>
                <w:color w:val="0000FF"/>
                <w:lang w:val="nl-BE"/>
              </w:rPr>
            </w:pPr>
          </w:p>
        </w:tc>
        <w:tc>
          <w:tcPr>
            <w:tcW w:w="864" w:type="dxa"/>
          </w:tcPr>
          <w:p w:rsidR="000C54AE" w:rsidRPr="00B33BDB" w:rsidRDefault="000C54AE">
            <w:pPr>
              <w:spacing w:line="240" w:lineRule="atLeast"/>
              <w:rPr>
                <w:rFonts w:ascii="Arial" w:hAnsi="Arial"/>
                <w:color w:val="0000FF"/>
                <w:lang w:val="nl-BE"/>
              </w:rPr>
            </w:pPr>
          </w:p>
        </w:tc>
        <w:tc>
          <w:tcPr>
            <w:tcW w:w="864" w:type="dxa"/>
          </w:tcPr>
          <w:p w:rsidR="000C54AE" w:rsidRPr="00B33BDB" w:rsidRDefault="000C54AE">
            <w:pPr>
              <w:spacing w:line="240" w:lineRule="atLeast"/>
              <w:rPr>
                <w:rFonts w:ascii="Arial" w:hAnsi="Arial"/>
                <w:color w:val="0000FF"/>
                <w:lang w:val="nl-BE"/>
              </w:rPr>
            </w:pPr>
          </w:p>
        </w:tc>
        <w:tc>
          <w:tcPr>
            <w:tcW w:w="6720" w:type="dxa"/>
          </w:tcPr>
          <w:p w:rsidR="000C54AE" w:rsidRPr="00B33BDB" w:rsidRDefault="000C54AE">
            <w:pPr>
              <w:spacing w:line="240" w:lineRule="atLeast"/>
              <w:jc w:val="both"/>
              <w:rPr>
                <w:rFonts w:ascii="Arial" w:hAnsi="Arial"/>
                <w:color w:val="0000FF"/>
                <w:lang w:val="nl-BE"/>
              </w:rPr>
            </w:pPr>
            <w:r w:rsidRPr="00B33BDB">
              <w:rPr>
                <w:rFonts w:ascii="Arial" w:hAnsi="Arial"/>
                <w:i/>
                <w:color w:val="0000FF"/>
                <w:sz w:val="18"/>
                <w:lang w:val="nl-BE"/>
              </w:rPr>
              <w:t>"K.B. 13.11.1989" (in werking 20.12.1989)</w:t>
            </w:r>
          </w:p>
        </w:tc>
        <w:tc>
          <w:tcPr>
            <w:tcW w:w="288" w:type="dxa"/>
            <w:vAlign w:val="bottom"/>
          </w:tcPr>
          <w:p w:rsidR="000C54AE" w:rsidRPr="00B33BDB" w:rsidRDefault="000C54AE">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0C54AE" w:rsidP="009F055A">
            <w:pPr>
              <w:spacing w:line="240" w:lineRule="atLeast"/>
              <w:jc w:val="both"/>
              <w:rPr>
                <w:color w:val="0000FF"/>
                <w:lang w:val="nl-BE"/>
              </w:rPr>
            </w:pPr>
            <w:r w:rsidRPr="00B33BDB">
              <w:rPr>
                <w:rFonts w:ascii="Arial" w:hAnsi="Arial"/>
                <w:color w:val="0000FF"/>
                <w:lang w:val="nl-BE"/>
              </w:rPr>
              <w:t>"</w:t>
            </w:r>
            <w:r w:rsidR="009703CF" w:rsidRPr="00B33BDB">
              <w:rPr>
                <w:rFonts w:ascii="Arial" w:hAnsi="Arial"/>
                <w:color w:val="0000FF"/>
                <w:lang w:val="nl-BE"/>
              </w:rPr>
              <w:t>e) de verlossingen, onverminderd die welke wettelijk zijn voorgeschreven voor de vroedvrouwen of die door dezen worden verricht, en de therapeutische verloskundige handelingen die daaruit kunnen voortvloeien, vermeld in artikel 9;</w:t>
            </w:r>
            <w:r w:rsidR="009F055A"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1803AE" w:rsidRPr="00212C9B">
        <w:trPr>
          <w:cantSplit/>
        </w:trPr>
        <w:tc>
          <w:tcPr>
            <w:tcW w:w="288" w:type="dxa"/>
          </w:tcPr>
          <w:p w:rsidR="001803AE" w:rsidRPr="00B33BDB" w:rsidRDefault="001803AE">
            <w:pPr>
              <w:spacing w:line="240" w:lineRule="atLeast"/>
              <w:rPr>
                <w:rFonts w:ascii="Arial" w:hAnsi="Arial"/>
                <w:color w:val="0000FF"/>
                <w:lang w:val="nl-BE"/>
              </w:rPr>
            </w:pPr>
          </w:p>
        </w:tc>
        <w:tc>
          <w:tcPr>
            <w:tcW w:w="576" w:type="dxa"/>
          </w:tcPr>
          <w:p w:rsidR="001803AE" w:rsidRPr="00B33BDB" w:rsidRDefault="001803AE">
            <w:pPr>
              <w:spacing w:line="240" w:lineRule="atLeast"/>
              <w:rPr>
                <w:rFonts w:ascii="Arial" w:hAnsi="Arial"/>
                <w:color w:val="0000FF"/>
                <w:lang w:val="nl-BE"/>
              </w:rPr>
            </w:pPr>
          </w:p>
        </w:tc>
        <w:tc>
          <w:tcPr>
            <w:tcW w:w="864" w:type="dxa"/>
          </w:tcPr>
          <w:p w:rsidR="001803AE" w:rsidRPr="00B33BDB" w:rsidRDefault="001803AE">
            <w:pPr>
              <w:spacing w:line="240" w:lineRule="atLeast"/>
              <w:rPr>
                <w:rFonts w:ascii="Arial" w:hAnsi="Arial"/>
                <w:color w:val="0000FF"/>
                <w:lang w:val="nl-BE"/>
              </w:rPr>
            </w:pPr>
          </w:p>
        </w:tc>
        <w:tc>
          <w:tcPr>
            <w:tcW w:w="864" w:type="dxa"/>
          </w:tcPr>
          <w:p w:rsidR="001803AE" w:rsidRPr="00B33BDB" w:rsidRDefault="001803AE">
            <w:pPr>
              <w:spacing w:line="240" w:lineRule="atLeast"/>
              <w:rPr>
                <w:rFonts w:ascii="Arial" w:hAnsi="Arial"/>
                <w:color w:val="0000FF"/>
                <w:lang w:val="nl-BE"/>
              </w:rPr>
            </w:pPr>
          </w:p>
        </w:tc>
        <w:tc>
          <w:tcPr>
            <w:tcW w:w="6720" w:type="dxa"/>
          </w:tcPr>
          <w:p w:rsidR="001803AE" w:rsidRPr="00B33BDB" w:rsidRDefault="001803AE" w:rsidP="009F055A">
            <w:pPr>
              <w:spacing w:line="240" w:lineRule="atLeast"/>
              <w:jc w:val="both"/>
              <w:rPr>
                <w:rFonts w:ascii="Arial" w:hAnsi="Arial"/>
                <w:color w:val="0000FF"/>
                <w:lang w:val="nl-BE"/>
              </w:rPr>
            </w:pPr>
          </w:p>
        </w:tc>
        <w:tc>
          <w:tcPr>
            <w:tcW w:w="288" w:type="dxa"/>
            <w:vAlign w:val="bottom"/>
          </w:tcPr>
          <w:p w:rsidR="001803AE" w:rsidRPr="00B33BDB" w:rsidRDefault="001803AE">
            <w:pPr>
              <w:spacing w:line="240" w:lineRule="atLeast"/>
              <w:jc w:val="right"/>
              <w:rPr>
                <w:rFonts w:ascii="Arial" w:hAnsi="Arial"/>
                <w:color w:val="0000FF"/>
                <w:lang w:val="nl-BE"/>
              </w:rPr>
            </w:pPr>
          </w:p>
        </w:tc>
      </w:tr>
      <w:tr w:rsidR="001803AE" w:rsidRPr="00212C9B">
        <w:trPr>
          <w:cantSplit/>
        </w:trPr>
        <w:tc>
          <w:tcPr>
            <w:tcW w:w="288" w:type="dxa"/>
          </w:tcPr>
          <w:p w:rsidR="001803AE" w:rsidRDefault="001803AE">
            <w:pPr>
              <w:spacing w:line="240" w:lineRule="atLeast"/>
              <w:rPr>
                <w:rFonts w:ascii="Arial" w:hAnsi="Arial"/>
                <w:color w:val="0000FF"/>
                <w:lang w:val="nl-BE"/>
              </w:rPr>
            </w:pPr>
          </w:p>
          <w:p w:rsidR="001803AE" w:rsidRDefault="001803AE">
            <w:pPr>
              <w:spacing w:line="240" w:lineRule="atLeast"/>
              <w:rPr>
                <w:rFonts w:ascii="Arial" w:hAnsi="Arial"/>
                <w:color w:val="0000FF"/>
                <w:lang w:val="nl-BE"/>
              </w:rPr>
            </w:pPr>
          </w:p>
          <w:p w:rsidR="001803AE" w:rsidRDefault="001803AE">
            <w:pPr>
              <w:spacing w:line="240" w:lineRule="atLeast"/>
              <w:rPr>
                <w:rFonts w:ascii="Arial" w:hAnsi="Arial"/>
                <w:color w:val="0000FF"/>
                <w:lang w:val="nl-BE"/>
              </w:rPr>
            </w:pPr>
          </w:p>
          <w:p w:rsidR="001803AE" w:rsidRDefault="001803AE">
            <w:pPr>
              <w:spacing w:line="240" w:lineRule="atLeast"/>
              <w:rPr>
                <w:rFonts w:ascii="Arial" w:hAnsi="Arial"/>
                <w:color w:val="0000FF"/>
                <w:lang w:val="nl-BE"/>
              </w:rPr>
            </w:pPr>
          </w:p>
          <w:p w:rsidR="001803AE" w:rsidRPr="00B33BDB" w:rsidRDefault="001803AE">
            <w:pPr>
              <w:spacing w:line="240" w:lineRule="atLeast"/>
              <w:rPr>
                <w:rFonts w:ascii="Arial" w:hAnsi="Arial"/>
                <w:color w:val="0000FF"/>
                <w:lang w:val="nl-BE"/>
              </w:rPr>
            </w:pPr>
          </w:p>
        </w:tc>
        <w:tc>
          <w:tcPr>
            <w:tcW w:w="576" w:type="dxa"/>
          </w:tcPr>
          <w:p w:rsidR="001803AE" w:rsidRPr="00B33BDB" w:rsidRDefault="001803AE">
            <w:pPr>
              <w:spacing w:line="240" w:lineRule="atLeast"/>
              <w:rPr>
                <w:rFonts w:ascii="Arial" w:hAnsi="Arial"/>
                <w:color w:val="0000FF"/>
                <w:lang w:val="nl-BE"/>
              </w:rPr>
            </w:pPr>
          </w:p>
        </w:tc>
        <w:tc>
          <w:tcPr>
            <w:tcW w:w="864" w:type="dxa"/>
          </w:tcPr>
          <w:p w:rsidR="001803AE" w:rsidRPr="00B33BDB" w:rsidRDefault="001803AE">
            <w:pPr>
              <w:spacing w:line="240" w:lineRule="atLeast"/>
              <w:rPr>
                <w:rFonts w:ascii="Arial" w:hAnsi="Arial"/>
                <w:color w:val="0000FF"/>
                <w:lang w:val="nl-BE"/>
              </w:rPr>
            </w:pPr>
          </w:p>
        </w:tc>
        <w:tc>
          <w:tcPr>
            <w:tcW w:w="864" w:type="dxa"/>
          </w:tcPr>
          <w:p w:rsidR="001803AE" w:rsidRPr="00B33BDB" w:rsidRDefault="001803AE">
            <w:pPr>
              <w:spacing w:line="240" w:lineRule="atLeast"/>
              <w:rPr>
                <w:rFonts w:ascii="Arial" w:hAnsi="Arial"/>
                <w:color w:val="0000FF"/>
                <w:lang w:val="nl-BE"/>
              </w:rPr>
            </w:pPr>
          </w:p>
        </w:tc>
        <w:tc>
          <w:tcPr>
            <w:tcW w:w="6720" w:type="dxa"/>
          </w:tcPr>
          <w:p w:rsidR="001803AE" w:rsidRPr="00B33BDB" w:rsidRDefault="001803AE" w:rsidP="009F055A">
            <w:pPr>
              <w:spacing w:line="240" w:lineRule="atLeast"/>
              <w:jc w:val="both"/>
              <w:rPr>
                <w:rFonts w:ascii="Arial" w:hAnsi="Arial"/>
                <w:color w:val="0000FF"/>
                <w:lang w:val="nl-BE"/>
              </w:rPr>
            </w:pPr>
          </w:p>
        </w:tc>
        <w:tc>
          <w:tcPr>
            <w:tcW w:w="288" w:type="dxa"/>
            <w:vAlign w:val="bottom"/>
          </w:tcPr>
          <w:p w:rsidR="001803AE" w:rsidRPr="00B33BDB" w:rsidRDefault="001803AE">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703598">
            <w:pPr>
              <w:spacing w:line="240" w:lineRule="atLeast"/>
              <w:jc w:val="both"/>
              <w:rPr>
                <w:rFonts w:ascii="Arial" w:hAnsi="Arial"/>
                <w:color w:val="0000FF"/>
                <w:lang w:val="nl-BE"/>
              </w:rPr>
            </w:pPr>
            <w:r w:rsidRPr="00B33BDB">
              <w:rPr>
                <w:rFonts w:ascii="Arial" w:hAnsi="Arial"/>
                <w:i/>
                <w:color w:val="0000FF"/>
                <w:sz w:val="18"/>
                <w:lang w:val="nl-BE"/>
              </w:rPr>
              <w:t xml:space="preserve">"K.B. 13.11.1989" (in werking 20.12.1989) + </w:t>
            </w:r>
            <w:r w:rsidR="009F055A" w:rsidRPr="00B33BDB">
              <w:rPr>
                <w:rFonts w:ascii="Arial" w:hAnsi="Arial"/>
                <w:i/>
                <w:color w:val="0000FF"/>
                <w:sz w:val="18"/>
                <w:lang w:val="nl-BE"/>
              </w:rPr>
              <w:t>"K.B. 9.11.2015" (in werking 1.2.2016</w:t>
            </w:r>
            <w:r w:rsidR="009F055A"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F055A" w:rsidP="00703598">
            <w:pPr>
              <w:spacing w:line="240" w:lineRule="atLeast"/>
              <w:jc w:val="both"/>
              <w:rPr>
                <w:color w:val="0000FF"/>
                <w:lang w:val="nl-BE"/>
              </w:rPr>
            </w:pPr>
            <w:r w:rsidRPr="00B33BDB">
              <w:rPr>
                <w:rFonts w:ascii="Arial" w:hAnsi="Arial"/>
                <w:color w:val="0000FF"/>
                <w:lang w:val="nl-BE"/>
              </w:rPr>
              <w:t>"</w:t>
            </w:r>
            <w:r w:rsidR="009703CF" w:rsidRPr="00B33BDB">
              <w:rPr>
                <w:rFonts w:ascii="Arial" w:hAnsi="Arial"/>
                <w:color w:val="0000FF"/>
                <w:lang w:val="nl-BE"/>
              </w:rPr>
              <w:t xml:space="preserve">f) de invasieve diagnostische verstrekkingen die worden verricht onder meer met catheters, endoscopen, gelijk welk instrument voor intracavitaire of intravasculaire metingen, trocarts (met uitsluiting van de puncties voor bloedafnamen) alsmede de afnamen van weefsels in de diverse </w:t>
            </w:r>
            <w:r w:rsidR="00216007" w:rsidRPr="00B33BDB">
              <w:rPr>
                <w:rFonts w:ascii="Arial" w:hAnsi="Arial" w:cs="Arial"/>
                <w:color w:val="0000FF"/>
                <w:lang w:val="nl-BE" w:eastAsia="nl-BE"/>
              </w:rPr>
              <w:t>medische specialismen</w:t>
            </w:r>
            <w:r w:rsidR="00216007" w:rsidRPr="00B33BDB">
              <w:rPr>
                <w:rFonts w:ascii="Arial" w:hAnsi="Arial"/>
                <w:color w:val="0000FF"/>
                <w:lang w:val="nl-BE"/>
              </w:rPr>
              <w:t xml:space="preserve"> </w:t>
            </w:r>
            <w:r w:rsidR="009703CF" w:rsidRPr="00B33BDB">
              <w:rPr>
                <w:rFonts w:ascii="Arial" w:hAnsi="Arial"/>
                <w:color w:val="0000FF"/>
                <w:lang w:val="nl-BE"/>
              </w:rPr>
              <w:t>die zijn bedoeld in de artikelen 3, 11, 14, 17, 20, 21 en 24;"</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i/>
                <w:color w:val="0000FF"/>
                <w:sz w:val="18"/>
                <w:lang w:val="nl-BE"/>
              </w:rPr>
              <w:t>"K.B. 13.11.1989" (in werking 20.12.1989) + "K.B. 26.3.2003" [in werking 1.4.2003 ("K.B. 22.4.2003" + Erratum B.S. 29.4.2003)]</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"g) de in de artikelen 17bis en 17quater opgenomen echografieverstrekkingen en de in artikel 17 vermelde verstrekkingen inzake röntgendiagnose die kinetische studies of het toedienen aan de zieke van contrastmiddelen, tracers of geneesmiddelen omvatten;"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rPr>
            </w:pPr>
            <w:r w:rsidRPr="00B33BDB">
              <w:rPr>
                <w:rFonts w:ascii="Arial" w:hAnsi="Arial"/>
                <w:i/>
                <w:color w:val="0000FF"/>
                <w:sz w:val="18"/>
              </w:rPr>
              <w:t>"K.B. 13.11.1989" (in werking 20.12.1989)</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"h) de in artikel 18, § 2 opgenomen functionele tests en scintigrafieën met toediening van gemerkte produkten, waarvan het verloop kan veranderen door de vaststellingen welke door de geneesheerverstrekker in de loop van de uitvoering worden gedaan;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i) de functionele proeven met risico's zoals de krachtinspanningsproeven in cardiologie (artikel 20) en de provocatietests (artikelen 11, 14, 20 en 21);</w:t>
            </w:r>
            <w:r w:rsidR="00165A98"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p>
        </w:tc>
        <w:tc>
          <w:tcPr>
            <w:tcW w:w="576" w:type="dxa"/>
          </w:tcPr>
          <w:p w:rsidR="009703CF" w:rsidRPr="00B33BDB" w:rsidRDefault="009703CF">
            <w:pPr>
              <w:spacing w:line="240" w:lineRule="atLeast"/>
              <w:rPr>
                <w:color w:val="0000FF"/>
                <w:lang w:val="nl-BE"/>
              </w:rPr>
            </w:pPr>
          </w:p>
        </w:tc>
        <w:tc>
          <w:tcPr>
            <w:tcW w:w="864" w:type="dxa"/>
          </w:tcPr>
          <w:p w:rsidR="009703CF" w:rsidRPr="00B33BDB" w:rsidRDefault="009703CF">
            <w:pPr>
              <w:spacing w:line="240" w:lineRule="atLeast"/>
              <w:rPr>
                <w:color w:val="0000FF"/>
                <w:lang w:val="nl-BE"/>
              </w:rPr>
            </w:pPr>
          </w:p>
        </w:tc>
        <w:tc>
          <w:tcPr>
            <w:tcW w:w="864" w:type="dxa"/>
          </w:tcPr>
          <w:p w:rsidR="009703CF" w:rsidRPr="00B33BDB" w:rsidRDefault="009703CF">
            <w:pPr>
              <w:spacing w:line="240" w:lineRule="atLeast"/>
              <w:rPr>
                <w:color w:val="0000FF"/>
                <w:lang w:val="nl-BE"/>
              </w:rPr>
            </w:pPr>
          </w:p>
        </w:tc>
        <w:tc>
          <w:tcPr>
            <w:tcW w:w="6720" w:type="dxa"/>
          </w:tcPr>
          <w:p w:rsidR="009703CF" w:rsidRPr="0090679E" w:rsidRDefault="00165A98" w:rsidP="0090679E">
            <w:pPr>
              <w:spacing w:line="240" w:lineRule="atLeast"/>
              <w:jc w:val="both"/>
              <w:rPr>
                <w:color w:val="0000FF"/>
                <w:lang w:val="nl-BE"/>
              </w:rPr>
            </w:pPr>
            <w:r w:rsidRPr="0090679E">
              <w:rPr>
                <w:rFonts w:ascii="Arial" w:hAnsi="Arial"/>
                <w:i/>
                <w:color w:val="0000FF"/>
                <w:sz w:val="18"/>
                <w:lang w:val="nl-BE"/>
              </w:rPr>
              <w:t>"K.B. 20.9.2012" (in werking 1.11.2012)</w:t>
            </w:r>
            <w:r w:rsidR="0090679E" w:rsidRPr="0090679E">
              <w:rPr>
                <w:rFonts w:ascii="Arial" w:hAnsi="Arial"/>
                <w:i/>
                <w:color w:val="0000FF"/>
                <w:sz w:val="18"/>
                <w:lang w:val="nl-BE"/>
              </w:rPr>
              <w:t xml:space="preserve"> + "K.B. </w:t>
            </w:r>
            <w:r w:rsidR="0090679E">
              <w:rPr>
                <w:rFonts w:ascii="Arial" w:hAnsi="Arial"/>
                <w:i/>
                <w:color w:val="0000FF"/>
                <w:sz w:val="18"/>
                <w:lang w:val="nl-BE"/>
              </w:rPr>
              <w:t>5</w:t>
            </w:r>
            <w:r w:rsidR="0090679E" w:rsidRPr="0090679E">
              <w:rPr>
                <w:rFonts w:ascii="Arial" w:hAnsi="Arial"/>
                <w:i/>
                <w:color w:val="0000FF"/>
                <w:sz w:val="18"/>
                <w:lang w:val="nl-BE"/>
              </w:rPr>
              <w:t>.</w:t>
            </w:r>
            <w:r w:rsidR="0090679E">
              <w:rPr>
                <w:rFonts w:ascii="Arial" w:hAnsi="Arial"/>
                <w:i/>
                <w:color w:val="0000FF"/>
                <w:sz w:val="18"/>
                <w:lang w:val="nl-BE"/>
              </w:rPr>
              <w:t>10</w:t>
            </w:r>
            <w:r w:rsidR="0090679E" w:rsidRPr="0090679E">
              <w:rPr>
                <w:rFonts w:ascii="Arial" w:hAnsi="Arial"/>
                <w:i/>
                <w:color w:val="0000FF"/>
                <w:sz w:val="18"/>
                <w:lang w:val="nl-BE"/>
              </w:rPr>
              <w:t>.201</w:t>
            </w:r>
            <w:r w:rsidR="0090679E">
              <w:rPr>
                <w:rFonts w:ascii="Arial" w:hAnsi="Arial"/>
                <w:i/>
                <w:color w:val="0000FF"/>
                <w:sz w:val="18"/>
                <w:lang w:val="nl-BE"/>
              </w:rPr>
              <w:t>8</w:t>
            </w:r>
            <w:r w:rsidR="0090679E" w:rsidRPr="0090679E">
              <w:rPr>
                <w:rFonts w:ascii="Arial" w:hAnsi="Arial"/>
                <w:i/>
                <w:color w:val="0000FF"/>
                <w:sz w:val="18"/>
                <w:lang w:val="nl-BE"/>
              </w:rPr>
              <w:t>" (in werking 1.1</w:t>
            </w:r>
            <w:r w:rsidR="0090679E">
              <w:rPr>
                <w:rFonts w:ascii="Arial" w:hAnsi="Arial"/>
                <w:i/>
                <w:color w:val="0000FF"/>
                <w:sz w:val="18"/>
                <w:lang w:val="nl-BE"/>
              </w:rPr>
              <w:t>2</w:t>
            </w:r>
            <w:r w:rsidR="0090679E" w:rsidRPr="0090679E">
              <w:rPr>
                <w:rFonts w:ascii="Arial" w:hAnsi="Arial"/>
                <w:i/>
                <w:color w:val="0000FF"/>
                <w:sz w:val="18"/>
                <w:lang w:val="nl-BE"/>
              </w:rPr>
              <w:t>.201</w:t>
            </w:r>
            <w:r w:rsidR="0090679E">
              <w:rPr>
                <w:rFonts w:ascii="Arial" w:hAnsi="Arial"/>
                <w:i/>
                <w:color w:val="0000FF"/>
                <w:sz w:val="18"/>
                <w:lang w:val="nl-BE"/>
              </w:rPr>
              <w:t>8</w:t>
            </w:r>
            <w:r w:rsidR="0090679E" w:rsidRPr="0090679E">
              <w:rPr>
                <w:rFonts w:ascii="Arial" w:hAnsi="Arial"/>
                <w:i/>
                <w:color w:val="0000FF"/>
                <w:sz w:val="18"/>
                <w:lang w:val="nl-BE"/>
              </w:rPr>
              <w:t>)</w:t>
            </w:r>
          </w:p>
        </w:tc>
        <w:tc>
          <w:tcPr>
            <w:tcW w:w="288" w:type="dxa"/>
            <w:vAlign w:val="bottom"/>
          </w:tcPr>
          <w:p w:rsidR="009703CF" w:rsidRPr="00B33BDB" w:rsidRDefault="009703CF">
            <w:pPr>
              <w:spacing w:line="240" w:lineRule="atLeast"/>
              <w:jc w:val="right"/>
              <w:rPr>
                <w:color w:val="0000FF"/>
                <w:lang w:val="nl-BE"/>
              </w:rPr>
            </w:pPr>
          </w:p>
        </w:tc>
      </w:tr>
      <w:tr w:rsidR="00B33BDB" w:rsidRPr="00212C9B">
        <w:trPr>
          <w:cantSplit/>
        </w:trPr>
        <w:tc>
          <w:tcPr>
            <w:tcW w:w="288" w:type="dxa"/>
          </w:tcPr>
          <w:p w:rsidR="005D299E" w:rsidRPr="00B33BDB" w:rsidRDefault="005D299E">
            <w:pPr>
              <w:spacing w:line="240" w:lineRule="atLeast"/>
              <w:rPr>
                <w:rFonts w:ascii="Arial" w:hAnsi="Arial"/>
                <w:color w:val="0000FF"/>
                <w:lang w:val="nl-BE"/>
              </w:rPr>
            </w:pPr>
          </w:p>
        </w:tc>
        <w:tc>
          <w:tcPr>
            <w:tcW w:w="576" w:type="dxa"/>
          </w:tcPr>
          <w:p w:rsidR="005D299E" w:rsidRPr="00B33BDB" w:rsidRDefault="005D299E">
            <w:pPr>
              <w:spacing w:line="240" w:lineRule="atLeast"/>
              <w:rPr>
                <w:rFonts w:ascii="Arial" w:hAnsi="Arial"/>
                <w:color w:val="0000FF"/>
                <w:lang w:val="nl-BE"/>
              </w:rPr>
            </w:pPr>
          </w:p>
        </w:tc>
        <w:tc>
          <w:tcPr>
            <w:tcW w:w="864" w:type="dxa"/>
          </w:tcPr>
          <w:p w:rsidR="005D299E" w:rsidRPr="00B33BDB" w:rsidRDefault="005D299E">
            <w:pPr>
              <w:spacing w:line="240" w:lineRule="atLeast"/>
              <w:rPr>
                <w:rFonts w:ascii="Arial" w:hAnsi="Arial"/>
                <w:color w:val="0000FF"/>
                <w:lang w:val="nl-BE"/>
              </w:rPr>
            </w:pPr>
          </w:p>
        </w:tc>
        <w:tc>
          <w:tcPr>
            <w:tcW w:w="864" w:type="dxa"/>
          </w:tcPr>
          <w:p w:rsidR="005D299E" w:rsidRPr="00B33BDB" w:rsidRDefault="005D299E">
            <w:pPr>
              <w:spacing w:line="240" w:lineRule="atLeast"/>
              <w:rPr>
                <w:rFonts w:ascii="Arial" w:hAnsi="Arial"/>
                <w:color w:val="0000FF"/>
                <w:lang w:val="nl-BE"/>
              </w:rPr>
            </w:pPr>
          </w:p>
        </w:tc>
        <w:tc>
          <w:tcPr>
            <w:tcW w:w="6720" w:type="dxa"/>
          </w:tcPr>
          <w:p w:rsidR="005D299E" w:rsidRPr="00B33BDB" w:rsidRDefault="00D45CFA" w:rsidP="0090679E">
            <w:pPr>
              <w:spacing w:line="240" w:lineRule="atLeast"/>
              <w:jc w:val="both"/>
              <w:rPr>
                <w:rFonts w:ascii="Arial" w:hAnsi="Arial"/>
                <w:color w:val="0000FF"/>
                <w:lang w:val="nl-BE"/>
              </w:rPr>
            </w:pPr>
            <w:r w:rsidRPr="00B33BDB">
              <w:rPr>
                <w:rFonts w:ascii="Arial" w:hAnsi="Arial"/>
                <w:color w:val="0000FF"/>
                <w:lang w:val="nl-BE"/>
              </w:rPr>
              <w:t>"</w:t>
            </w:r>
            <w:r w:rsidR="00165A98" w:rsidRPr="00B33BDB">
              <w:rPr>
                <w:rFonts w:ascii="Arial" w:hAnsi="Arial"/>
                <w:color w:val="0000FF"/>
                <w:lang w:val="nl-BE"/>
              </w:rPr>
              <w:t>j)</w:t>
            </w:r>
            <w:r w:rsidR="0090679E" w:rsidRPr="0090679E">
              <w:rPr>
                <w:rFonts w:ascii="Arial" w:hAnsi="Arial"/>
                <w:color w:val="0000FF"/>
                <w:lang w:val="nl-BE"/>
              </w:rPr>
              <w:t xml:space="preserve"> de verstrekkingen inzake elektrodiagnose zoals de elektrodiagnose van streken en de elektromyografie door middel van een naaldelektrode bedoeld in de artikelen 14, 20 en 22</w:t>
            </w:r>
            <w:r w:rsidR="00165A98" w:rsidRPr="00B33BDB">
              <w:rPr>
                <w:rFonts w:ascii="Arial" w:hAnsi="Arial"/>
                <w:color w:val="0000FF"/>
                <w:lang w:val="nl-BE"/>
              </w:rPr>
              <w:t>.</w:t>
            </w:r>
            <w:r w:rsidRPr="00B33BDB">
              <w:rPr>
                <w:rFonts w:ascii="Arial" w:hAnsi="Arial"/>
                <w:color w:val="0000FF"/>
                <w:lang w:val="nl-BE"/>
              </w:rPr>
              <w:t>"</w:t>
            </w:r>
          </w:p>
        </w:tc>
        <w:tc>
          <w:tcPr>
            <w:tcW w:w="288" w:type="dxa"/>
            <w:vAlign w:val="bottom"/>
          </w:tcPr>
          <w:p w:rsidR="005D299E" w:rsidRPr="00B33BDB" w:rsidRDefault="005D299E">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p>
        </w:tc>
        <w:tc>
          <w:tcPr>
            <w:tcW w:w="576" w:type="dxa"/>
          </w:tcPr>
          <w:p w:rsidR="009703CF" w:rsidRPr="00B33BDB" w:rsidRDefault="009703CF">
            <w:pPr>
              <w:spacing w:line="240" w:lineRule="atLeast"/>
              <w:rPr>
                <w:color w:val="0000FF"/>
                <w:lang w:val="nl-BE"/>
              </w:rPr>
            </w:pPr>
          </w:p>
        </w:tc>
        <w:tc>
          <w:tcPr>
            <w:tcW w:w="864" w:type="dxa"/>
          </w:tcPr>
          <w:p w:rsidR="009703CF" w:rsidRPr="00B33BDB" w:rsidRDefault="009703CF">
            <w:pPr>
              <w:spacing w:line="240" w:lineRule="atLeast"/>
              <w:rPr>
                <w:color w:val="0000FF"/>
                <w:lang w:val="nl-BE"/>
              </w:rPr>
            </w:pPr>
          </w:p>
        </w:tc>
        <w:tc>
          <w:tcPr>
            <w:tcW w:w="864" w:type="dxa"/>
          </w:tcPr>
          <w:p w:rsidR="009703CF" w:rsidRPr="00B33BDB" w:rsidRDefault="009703CF">
            <w:pPr>
              <w:spacing w:line="240" w:lineRule="atLeast"/>
              <w:rPr>
                <w:color w:val="0000FF"/>
                <w:lang w:val="nl-BE"/>
              </w:rPr>
            </w:pPr>
          </w:p>
        </w:tc>
        <w:tc>
          <w:tcPr>
            <w:tcW w:w="6720" w:type="dxa"/>
          </w:tcPr>
          <w:p w:rsidR="009703CF" w:rsidRPr="00B33BDB" w:rsidRDefault="009703CF">
            <w:pPr>
              <w:spacing w:line="240" w:lineRule="atLeast"/>
              <w:jc w:val="both"/>
              <w:rPr>
                <w:color w:val="0000FF"/>
                <w:lang w:val="nl-BE"/>
              </w:rPr>
            </w:pPr>
          </w:p>
        </w:tc>
        <w:tc>
          <w:tcPr>
            <w:tcW w:w="288" w:type="dxa"/>
            <w:vAlign w:val="bottom"/>
          </w:tcPr>
          <w:p w:rsidR="009703CF" w:rsidRPr="00B33BDB" w:rsidRDefault="009703CF">
            <w:pPr>
              <w:spacing w:line="240" w:lineRule="atLeast"/>
              <w:jc w:val="right"/>
              <w:rPr>
                <w:color w:val="0000FF"/>
                <w:lang w:val="nl-BE"/>
              </w:rPr>
            </w:pPr>
          </w:p>
        </w:tc>
      </w:tr>
      <w:tr w:rsidR="00B33BDB" w:rsidRPr="00B33BDB">
        <w:trPr>
          <w:cantSplit/>
        </w:trPr>
        <w:tc>
          <w:tcPr>
            <w:tcW w:w="288" w:type="dxa"/>
          </w:tcPr>
          <w:p w:rsidR="005D299E" w:rsidRPr="00B33BDB" w:rsidRDefault="005D299E">
            <w:pPr>
              <w:spacing w:line="240" w:lineRule="atLeast"/>
              <w:rPr>
                <w:rFonts w:ascii="Arial" w:hAnsi="Arial"/>
                <w:color w:val="0000FF"/>
                <w:lang w:val="nl-BE"/>
              </w:rPr>
            </w:pPr>
          </w:p>
        </w:tc>
        <w:tc>
          <w:tcPr>
            <w:tcW w:w="576" w:type="dxa"/>
          </w:tcPr>
          <w:p w:rsidR="005D299E" w:rsidRPr="00B33BDB" w:rsidRDefault="005D299E">
            <w:pPr>
              <w:spacing w:line="240" w:lineRule="atLeast"/>
              <w:rPr>
                <w:rFonts w:ascii="Arial" w:hAnsi="Arial"/>
                <w:color w:val="0000FF"/>
                <w:lang w:val="nl-BE"/>
              </w:rPr>
            </w:pPr>
          </w:p>
        </w:tc>
        <w:tc>
          <w:tcPr>
            <w:tcW w:w="864" w:type="dxa"/>
          </w:tcPr>
          <w:p w:rsidR="005D299E" w:rsidRPr="00B33BDB" w:rsidRDefault="005D299E">
            <w:pPr>
              <w:spacing w:line="240" w:lineRule="atLeast"/>
              <w:rPr>
                <w:rFonts w:ascii="Arial" w:hAnsi="Arial"/>
                <w:color w:val="0000FF"/>
                <w:lang w:val="nl-BE"/>
              </w:rPr>
            </w:pPr>
          </w:p>
        </w:tc>
        <w:tc>
          <w:tcPr>
            <w:tcW w:w="864" w:type="dxa"/>
          </w:tcPr>
          <w:p w:rsidR="005D299E" w:rsidRPr="00B33BDB" w:rsidRDefault="005D299E">
            <w:pPr>
              <w:spacing w:line="240" w:lineRule="atLeast"/>
              <w:rPr>
                <w:rFonts w:ascii="Arial" w:hAnsi="Arial"/>
                <w:color w:val="0000FF"/>
                <w:lang w:val="nl-BE"/>
              </w:rPr>
            </w:pPr>
          </w:p>
        </w:tc>
        <w:tc>
          <w:tcPr>
            <w:tcW w:w="6720" w:type="dxa"/>
          </w:tcPr>
          <w:p w:rsidR="005D299E" w:rsidRPr="00B33BDB" w:rsidRDefault="005D299E">
            <w:pPr>
              <w:spacing w:line="240" w:lineRule="atLeast"/>
              <w:jc w:val="both"/>
              <w:rPr>
                <w:rFonts w:ascii="Arial" w:hAnsi="Arial"/>
                <w:color w:val="0000FF"/>
                <w:lang w:val="nl-BE"/>
              </w:rPr>
            </w:pPr>
            <w:r w:rsidRPr="00B33BDB">
              <w:rPr>
                <w:rFonts w:ascii="Arial" w:hAnsi="Arial"/>
                <w:i/>
                <w:color w:val="0000FF"/>
                <w:sz w:val="18"/>
              </w:rPr>
              <w:t>"K.B. 2</w:t>
            </w:r>
            <w:r w:rsidR="00CA044C" w:rsidRPr="00B33BDB">
              <w:rPr>
                <w:rFonts w:ascii="Arial" w:hAnsi="Arial"/>
                <w:i/>
                <w:color w:val="0000FF"/>
                <w:sz w:val="18"/>
              </w:rPr>
              <w:t>7</w:t>
            </w:r>
            <w:r w:rsidRPr="00B33BDB">
              <w:rPr>
                <w:rFonts w:ascii="Arial" w:hAnsi="Arial"/>
                <w:i/>
                <w:color w:val="0000FF"/>
                <w:sz w:val="18"/>
              </w:rPr>
              <w:t>.</w:t>
            </w:r>
            <w:r w:rsidR="00CA044C" w:rsidRPr="00B33BDB">
              <w:rPr>
                <w:rFonts w:ascii="Arial" w:hAnsi="Arial"/>
                <w:i/>
                <w:color w:val="0000FF"/>
                <w:sz w:val="18"/>
              </w:rPr>
              <w:t>9</w:t>
            </w:r>
            <w:r w:rsidRPr="00B33BDB">
              <w:rPr>
                <w:rFonts w:ascii="Arial" w:hAnsi="Arial"/>
                <w:i/>
                <w:color w:val="0000FF"/>
                <w:sz w:val="18"/>
              </w:rPr>
              <w:t>.2009" (in werking 1.12.2009)</w:t>
            </w:r>
          </w:p>
        </w:tc>
        <w:tc>
          <w:tcPr>
            <w:tcW w:w="288" w:type="dxa"/>
            <w:vAlign w:val="bottom"/>
          </w:tcPr>
          <w:p w:rsidR="005D299E" w:rsidRPr="00B33BDB" w:rsidRDefault="005D299E">
            <w:pPr>
              <w:spacing w:line="240" w:lineRule="atLeast"/>
              <w:jc w:val="right"/>
              <w:rPr>
                <w:rFonts w:ascii="Arial" w:hAnsi="Arial"/>
                <w:color w:val="0000FF"/>
                <w:lang w:val="nl-BE"/>
              </w:rPr>
            </w:pPr>
          </w:p>
        </w:tc>
      </w:tr>
      <w:tr w:rsidR="00B33BDB" w:rsidRPr="00212C9B">
        <w:trPr>
          <w:cantSplit/>
        </w:trPr>
        <w:tc>
          <w:tcPr>
            <w:tcW w:w="288" w:type="dxa"/>
          </w:tcPr>
          <w:p w:rsidR="005D299E" w:rsidRPr="00B33BDB" w:rsidRDefault="005D299E">
            <w:pPr>
              <w:spacing w:line="240" w:lineRule="atLeast"/>
              <w:rPr>
                <w:rFonts w:ascii="Arial" w:hAnsi="Arial"/>
                <w:color w:val="0000FF"/>
                <w:lang w:val="nl-BE"/>
              </w:rPr>
            </w:pPr>
          </w:p>
        </w:tc>
        <w:tc>
          <w:tcPr>
            <w:tcW w:w="576" w:type="dxa"/>
          </w:tcPr>
          <w:p w:rsidR="005D299E" w:rsidRPr="00B33BDB" w:rsidRDefault="005D299E">
            <w:pPr>
              <w:spacing w:line="240" w:lineRule="atLeast"/>
              <w:rPr>
                <w:rFonts w:ascii="Arial" w:hAnsi="Arial"/>
                <w:color w:val="0000FF"/>
                <w:lang w:val="nl-BE"/>
              </w:rPr>
            </w:pPr>
          </w:p>
        </w:tc>
        <w:tc>
          <w:tcPr>
            <w:tcW w:w="864" w:type="dxa"/>
          </w:tcPr>
          <w:p w:rsidR="005D299E" w:rsidRPr="00B33BDB" w:rsidRDefault="005D299E">
            <w:pPr>
              <w:spacing w:line="240" w:lineRule="atLeast"/>
              <w:rPr>
                <w:rFonts w:ascii="Arial" w:hAnsi="Arial"/>
                <w:color w:val="0000FF"/>
                <w:lang w:val="nl-BE"/>
              </w:rPr>
            </w:pPr>
          </w:p>
        </w:tc>
        <w:tc>
          <w:tcPr>
            <w:tcW w:w="864" w:type="dxa"/>
          </w:tcPr>
          <w:p w:rsidR="005D299E" w:rsidRPr="00B33BDB" w:rsidRDefault="005D299E">
            <w:pPr>
              <w:spacing w:line="240" w:lineRule="atLeast"/>
              <w:rPr>
                <w:rFonts w:ascii="Arial" w:hAnsi="Arial"/>
                <w:color w:val="0000FF"/>
                <w:lang w:val="nl-BE"/>
              </w:rPr>
            </w:pPr>
          </w:p>
        </w:tc>
        <w:tc>
          <w:tcPr>
            <w:tcW w:w="6720" w:type="dxa"/>
          </w:tcPr>
          <w:p w:rsidR="005D299E" w:rsidRPr="00B33BDB" w:rsidRDefault="005D299E" w:rsidP="005D299E">
            <w:pPr>
              <w:spacing w:line="240" w:lineRule="atLeast"/>
              <w:jc w:val="both"/>
              <w:rPr>
                <w:rFonts w:ascii="Arial" w:hAnsi="Arial"/>
                <w:color w:val="0000FF"/>
                <w:lang w:val="nl-BE"/>
              </w:rPr>
            </w:pPr>
            <w:r w:rsidRPr="00B33BDB">
              <w:rPr>
                <w:rFonts w:ascii="Arial" w:hAnsi="Arial"/>
                <w:color w:val="0000FF"/>
                <w:lang w:val="nl-BE"/>
              </w:rPr>
              <w:t>"k) de verstrekking 558773 - 558784 (vertebrale manipulaties) opgenomen in artikel 22, II, a), 1°, en de verstrekking 558950 - 558961 (intakeonderzoek) opgenomen in artikel 22, II, a), 2°."</w:t>
            </w:r>
          </w:p>
        </w:tc>
        <w:tc>
          <w:tcPr>
            <w:tcW w:w="288" w:type="dxa"/>
            <w:vAlign w:val="bottom"/>
          </w:tcPr>
          <w:p w:rsidR="005D299E" w:rsidRPr="00B33BDB" w:rsidRDefault="005D299E">
            <w:pPr>
              <w:spacing w:line="240" w:lineRule="atLeast"/>
              <w:jc w:val="right"/>
              <w:rPr>
                <w:rFonts w:ascii="Arial" w:hAnsi="Arial"/>
                <w:color w:val="0000FF"/>
                <w:lang w:val="nl-BE"/>
              </w:rPr>
            </w:pPr>
          </w:p>
        </w:tc>
      </w:tr>
      <w:tr w:rsidR="00B33BDB" w:rsidRPr="00212C9B">
        <w:trPr>
          <w:cantSplit/>
        </w:trPr>
        <w:tc>
          <w:tcPr>
            <w:tcW w:w="288" w:type="dxa"/>
          </w:tcPr>
          <w:p w:rsidR="005D299E" w:rsidRPr="00B33BDB" w:rsidRDefault="005D299E">
            <w:pPr>
              <w:spacing w:line="240" w:lineRule="atLeast"/>
              <w:rPr>
                <w:rFonts w:ascii="Arial" w:hAnsi="Arial"/>
                <w:color w:val="0000FF"/>
                <w:lang w:val="nl-BE"/>
              </w:rPr>
            </w:pPr>
          </w:p>
        </w:tc>
        <w:tc>
          <w:tcPr>
            <w:tcW w:w="576" w:type="dxa"/>
          </w:tcPr>
          <w:p w:rsidR="005D299E" w:rsidRPr="00B33BDB" w:rsidRDefault="005D299E">
            <w:pPr>
              <w:spacing w:line="240" w:lineRule="atLeast"/>
              <w:rPr>
                <w:rFonts w:ascii="Arial" w:hAnsi="Arial"/>
                <w:color w:val="0000FF"/>
                <w:lang w:val="nl-BE"/>
              </w:rPr>
            </w:pPr>
          </w:p>
        </w:tc>
        <w:tc>
          <w:tcPr>
            <w:tcW w:w="864" w:type="dxa"/>
          </w:tcPr>
          <w:p w:rsidR="005D299E" w:rsidRPr="00B33BDB" w:rsidRDefault="005D299E">
            <w:pPr>
              <w:spacing w:line="240" w:lineRule="atLeast"/>
              <w:rPr>
                <w:rFonts w:ascii="Arial" w:hAnsi="Arial"/>
                <w:color w:val="0000FF"/>
                <w:lang w:val="nl-BE"/>
              </w:rPr>
            </w:pPr>
          </w:p>
        </w:tc>
        <w:tc>
          <w:tcPr>
            <w:tcW w:w="864" w:type="dxa"/>
          </w:tcPr>
          <w:p w:rsidR="005D299E" w:rsidRPr="00B33BDB" w:rsidRDefault="005D299E">
            <w:pPr>
              <w:spacing w:line="240" w:lineRule="atLeast"/>
              <w:rPr>
                <w:rFonts w:ascii="Arial" w:hAnsi="Arial"/>
                <w:color w:val="0000FF"/>
                <w:lang w:val="nl-BE"/>
              </w:rPr>
            </w:pPr>
          </w:p>
        </w:tc>
        <w:tc>
          <w:tcPr>
            <w:tcW w:w="6720" w:type="dxa"/>
          </w:tcPr>
          <w:p w:rsidR="005D299E" w:rsidRPr="00B33BDB" w:rsidRDefault="005D299E">
            <w:pPr>
              <w:spacing w:line="240" w:lineRule="atLeast"/>
              <w:jc w:val="both"/>
              <w:rPr>
                <w:rFonts w:ascii="Arial" w:hAnsi="Arial"/>
                <w:color w:val="0000FF"/>
                <w:lang w:val="nl-BE"/>
              </w:rPr>
            </w:pPr>
          </w:p>
        </w:tc>
        <w:tc>
          <w:tcPr>
            <w:tcW w:w="288" w:type="dxa"/>
            <w:vAlign w:val="bottom"/>
          </w:tcPr>
          <w:p w:rsidR="005D299E" w:rsidRPr="00B33BDB" w:rsidRDefault="005D299E">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5D299E">
            <w:pPr>
              <w:spacing w:line="240" w:lineRule="atLeast"/>
              <w:jc w:val="both"/>
              <w:rPr>
                <w:rFonts w:ascii="Arial" w:hAnsi="Arial"/>
                <w:color w:val="0000FF"/>
                <w:lang w:val="nl-BE"/>
              </w:rPr>
            </w:pPr>
            <w:r w:rsidRPr="00B33BDB">
              <w:rPr>
                <w:rFonts w:ascii="Arial" w:hAnsi="Arial"/>
                <w:i/>
                <w:color w:val="0000FF"/>
                <w:sz w:val="18"/>
              </w:rPr>
              <w:t>"K.B. 13.11.1989" (in werking 20.12.1989)</w:t>
            </w: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5D299E">
            <w:pPr>
              <w:spacing w:line="240" w:lineRule="atLeast"/>
              <w:jc w:val="both"/>
              <w:rPr>
                <w:color w:val="0000FF"/>
                <w:lang w:val="nl-BE"/>
              </w:rPr>
            </w:pPr>
            <w:r w:rsidRPr="00B33BDB">
              <w:rPr>
                <w:rFonts w:ascii="Arial" w:hAnsi="Arial"/>
                <w:color w:val="0000FF"/>
                <w:lang w:val="nl-BE"/>
              </w:rPr>
              <w:t>"</w:t>
            </w:r>
            <w:r w:rsidR="009703CF" w:rsidRPr="00B33BDB">
              <w:rPr>
                <w:rFonts w:ascii="Arial" w:hAnsi="Arial"/>
                <w:b/>
                <w:color w:val="0000FF"/>
                <w:lang w:val="nl-BE"/>
              </w:rPr>
              <w:t>B. Verstrekkingen waarvan een technisch gedeelte van de uitvoering kan worden toevertrouwd</w:t>
            </w:r>
            <w:r w:rsidR="009703CF" w:rsidRPr="00B33BDB">
              <w:rPr>
                <w:rFonts w:ascii="Arial" w:hAnsi="Arial"/>
                <w:color w:val="0000FF"/>
                <w:lang w:val="nl-BE"/>
              </w:rPr>
              <w:t xml:space="preserve"> aan gekwalificeerde helpers onder het uitdrukkelijk voorbehoud dat de geneesheerverstrekker onmiddellijk kan ingrijpen als dat nodig is, onder de voorwaarden die hierna zijn opgesomd onder 1 en 2.</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b/>
                <w:color w:val="0000FF"/>
                <w:lang w:val="nl-BE"/>
              </w:rPr>
              <w:t>1. a)</w:t>
            </w:r>
            <w:r w:rsidRPr="00B33BDB">
              <w:rPr>
                <w:rFonts w:ascii="Arial" w:hAnsi="Arial"/>
                <w:color w:val="0000FF"/>
                <w:lang w:val="nl-BE"/>
              </w:rPr>
              <w:t xml:space="preserve"> De in artikel 18, § 1, vermelde verstrekkingen inzake radiotherapie;</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b/>
                <w:color w:val="0000FF"/>
                <w:lang w:val="nl-BE"/>
              </w:rPr>
              <w:t>b)</w:t>
            </w:r>
            <w:r w:rsidRPr="00B33BDB">
              <w:rPr>
                <w:rFonts w:ascii="Arial" w:hAnsi="Arial"/>
                <w:color w:val="0000FF"/>
                <w:lang w:val="nl-BE"/>
              </w:rPr>
              <w:t xml:space="preserve"> de functionele tests inzake klinische biologie met inspuiten van geneesmiddelen bij de zieke (artikel 24), de farmacokinetische proeven in het algemeen (artikel 20).</w:t>
            </w:r>
            <w:r w:rsidR="006F60BF"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6F60BF" w:rsidRPr="00B33BDB" w:rsidRDefault="006F60BF">
            <w:pPr>
              <w:spacing w:line="240" w:lineRule="atLeast"/>
              <w:rPr>
                <w:rFonts w:ascii="Arial" w:hAnsi="Arial"/>
                <w:color w:val="0000FF"/>
                <w:lang w:val="nl-BE"/>
              </w:rPr>
            </w:pPr>
          </w:p>
        </w:tc>
        <w:tc>
          <w:tcPr>
            <w:tcW w:w="576" w:type="dxa"/>
          </w:tcPr>
          <w:p w:rsidR="006F60BF" w:rsidRPr="00B33BDB" w:rsidRDefault="006F60BF">
            <w:pPr>
              <w:spacing w:line="240" w:lineRule="atLeast"/>
              <w:rPr>
                <w:rFonts w:ascii="Arial" w:hAnsi="Arial"/>
                <w:color w:val="0000FF"/>
                <w:lang w:val="nl-BE"/>
              </w:rPr>
            </w:pPr>
          </w:p>
        </w:tc>
        <w:tc>
          <w:tcPr>
            <w:tcW w:w="864" w:type="dxa"/>
          </w:tcPr>
          <w:p w:rsidR="006F60BF" w:rsidRPr="00B33BDB" w:rsidRDefault="006F60BF">
            <w:pPr>
              <w:spacing w:line="240" w:lineRule="atLeast"/>
              <w:rPr>
                <w:rFonts w:ascii="Arial" w:hAnsi="Arial"/>
                <w:color w:val="0000FF"/>
                <w:lang w:val="nl-BE"/>
              </w:rPr>
            </w:pPr>
          </w:p>
        </w:tc>
        <w:tc>
          <w:tcPr>
            <w:tcW w:w="864" w:type="dxa"/>
          </w:tcPr>
          <w:p w:rsidR="006F60BF" w:rsidRPr="00B33BDB" w:rsidRDefault="006F60BF">
            <w:pPr>
              <w:spacing w:line="240" w:lineRule="atLeast"/>
              <w:rPr>
                <w:rFonts w:ascii="Arial" w:hAnsi="Arial"/>
                <w:color w:val="0000FF"/>
                <w:lang w:val="nl-BE"/>
              </w:rPr>
            </w:pPr>
          </w:p>
        </w:tc>
        <w:tc>
          <w:tcPr>
            <w:tcW w:w="6720" w:type="dxa"/>
          </w:tcPr>
          <w:p w:rsidR="006F60BF" w:rsidRPr="00B33BDB" w:rsidRDefault="006F60BF">
            <w:pPr>
              <w:spacing w:line="240" w:lineRule="atLeast"/>
              <w:jc w:val="both"/>
              <w:rPr>
                <w:rFonts w:ascii="Arial" w:hAnsi="Arial"/>
                <w:b/>
                <w:color w:val="0000FF"/>
                <w:lang w:val="nl-BE"/>
              </w:rPr>
            </w:pPr>
          </w:p>
        </w:tc>
        <w:tc>
          <w:tcPr>
            <w:tcW w:w="288" w:type="dxa"/>
            <w:vAlign w:val="bottom"/>
          </w:tcPr>
          <w:p w:rsidR="006F60BF" w:rsidRPr="00B33BDB" w:rsidRDefault="006F60BF">
            <w:pPr>
              <w:spacing w:line="240" w:lineRule="atLeast"/>
              <w:jc w:val="right"/>
              <w:rPr>
                <w:rFonts w:ascii="Arial" w:hAnsi="Arial"/>
                <w:color w:val="0000FF"/>
                <w:lang w:val="nl-BE"/>
              </w:rPr>
            </w:pPr>
          </w:p>
        </w:tc>
      </w:tr>
      <w:tr w:rsidR="00B33BDB" w:rsidRPr="00B33BDB">
        <w:trPr>
          <w:cantSplit/>
        </w:trPr>
        <w:tc>
          <w:tcPr>
            <w:tcW w:w="288" w:type="dxa"/>
          </w:tcPr>
          <w:p w:rsidR="006F60BF" w:rsidRPr="00B33BDB" w:rsidRDefault="006F60BF">
            <w:pPr>
              <w:spacing w:line="240" w:lineRule="atLeast"/>
              <w:rPr>
                <w:rFonts w:ascii="Arial" w:hAnsi="Arial"/>
                <w:color w:val="0000FF"/>
                <w:lang w:val="nl-BE"/>
              </w:rPr>
            </w:pPr>
          </w:p>
        </w:tc>
        <w:tc>
          <w:tcPr>
            <w:tcW w:w="576" w:type="dxa"/>
          </w:tcPr>
          <w:p w:rsidR="006F60BF" w:rsidRPr="00B33BDB" w:rsidRDefault="006F60BF">
            <w:pPr>
              <w:spacing w:line="240" w:lineRule="atLeast"/>
              <w:rPr>
                <w:rFonts w:ascii="Arial" w:hAnsi="Arial"/>
                <w:color w:val="0000FF"/>
                <w:lang w:val="nl-BE"/>
              </w:rPr>
            </w:pPr>
          </w:p>
        </w:tc>
        <w:tc>
          <w:tcPr>
            <w:tcW w:w="864" w:type="dxa"/>
          </w:tcPr>
          <w:p w:rsidR="006F60BF" w:rsidRPr="00B33BDB" w:rsidRDefault="006F60BF">
            <w:pPr>
              <w:spacing w:line="240" w:lineRule="atLeast"/>
              <w:rPr>
                <w:rFonts w:ascii="Arial" w:hAnsi="Arial"/>
                <w:color w:val="0000FF"/>
                <w:lang w:val="nl-BE"/>
              </w:rPr>
            </w:pPr>
          </w:p>
        </w:tc>
        <w:tc>
          <w:tcPr>
            <w:tcW w:w="864" w:type="dxa"/>
          </w:tcPr>
          <w:p w:rsidR="006F60BF" w:rsidRPr="00B33BDB" w:rsidRDefault="006F60BF">
            <w:pPr>
              <w:spacing w:line="240" w:lineRule="atLeast"/>
              <w:rPr>
                <w:rFonts w:ascii="Arial" w:hAnsi="Arial"/>
                <w:color w:val="0000FF"/>
                <w:lang w:val="nl-BE"/>
              </w:rPr>
            </w:pPr>
          </w:p>
        </w:tc>
        <w:tc>
          <w:tcPr>
            <w:tcW w:w="6720" w:type="dxa"/>
          </w:tcPr>
          <w:p w:rsidR="006F60BF" w:rsidRPr="00B33BDB" w:rsidRDefault="006F60BF">
            <w:pPr>
              <w:spacing w:line="240" w:lineRule="atLeast"/>
              <w:jc w:val="both"/>
              <w:rPr>
                <w:rFonts w:ascii="Arial" w:hAnsi="Arial"/>
                <w:b/>
                <w:color w:val="0000FF"/>
                <w:lang w:val="nl-BE"/>
              </w:rPr>
            </w:pPr>
            <w:r w:rsidRPr="00B33BDB">
              <w:rPr>
                <w:rFonts w:ascii="Arial" w:hAnsi="Arial"/>
                <w:i/>
                <w:color w:val="0000FF"/>
                <w:sz w:val="18"/>
              </w:rPr>
              <w:t>"K.B. 20.9.2012" (in werking 1.11.2012)</w:t>
            </w:r>
          </w:p>
        </w:tc>
        <w:tc>
          <w:tcPr>
            <w:tcW w:w="288" w:type="dxa"/>
            <w:vAlign w:val="bottom"/>
          </w:tcPr>
          <w:p w:rsidR="006F60BF" w:rsidRPr="00B33BDB" w:rsidRDefault="006F60BF">
            <w:pPr>
              <w:spacing w:line="240" w:lineRule="atLeast"/>
              <w:jc w:val="right"/>
              <w:rPr>
                <w:rFonts w:ascii="Arial" w:hAnsi="Arial"/>
                <w:color w:val="0000FF"/>
                <w:lang w:val="nl-BE"/>
              </w:rPr>
            </w:pPr>
          </w:p>
        </w:tc>
      </w:tr>
      <w:tr w:rsidR="00B33BDB" w:rsidRPr="00212C9B">
        <w:trPr>
          <w:cantSplit/>
        </w:trPr>
        <w:tc>
          <w:tcPr>
            <w:tcW w:w="288" w:type="dxa"/>
          </w:tcPr>
          <w:p w:rsidR="006F60BF" w:rsidRPr="00B33BDB" w:rsidRDefault="006F60BF">
            <w:pPr>
              <w:spacing w:line="240" w:lineRule="atLeast"/>
              <w:rPr>
                <w:rFonts w:ascii="Arial" w:hAnsi="Arial"/>
                <w:color w:val="0000FF"/>
                <w:lang w:val="nl-BE"/>
              </w:rPr>
            </w:pPr>
          </w:p>
        </w:tc>
        <w:tc>
          <w:tcPr>
            <w:tcW w:w="576" w:type="dxa"/>
          </w:tcPr>
          <w:p w:rsidR="006F60BF" w:rsidRPr="00B33BDB" w:rsidRDefault="006F60BF">
            <w:pPr>
              <w:spacing w:line="240" w:lineRule="atLeast"/>
              <w:rPr>
                <w:rFonts w:ascii="Arial" w:hAnsi="Arial"/>
                <w:color w:val="0000FF"/>
                <w:lang w:val="nl-BE"/>
              </w:rPr>
            </w:pPr>
          </w:p>
        </w:tc>
        <w:tc>
          <w:tcPr>
            <w:tcW w:w="864" w:type="dxa"/>
          </w:tcPr>
          <w:p w:rsidR="006F60BF" w:rsidRPr="00B33BDB" w:rsidRDefault="006F60BF">
            <w:pPr>
              <w:spacing w:line="240" w:lineRule="atLeast"/>
              <w:rPr>
                <w:rFonts w:ascii="Arial" w:hAnsi="Arial"/>
                <w:color w:val="0000FF"/>
                <w:lang w:val="nl-BE"/>
              </w:rPr>
            </w:pPr>
          </w:p>
        </w:tc>
        <w:tc>
          <w:tcPr>
            <w:tcW w:w="864" w:type="dxa"/>
          </w:tcPr>
          <w:p w:rsidR="006F60BF" w:rsidRPr="00B33BDB" w:rsidRDefault="006F60BF">
            <w:pPr>
              <w:spacing w:line="240" w:lineRule="atLeast"/>
              <w:rPr>
                <w:rFonts w:ascii="Arial" w:hAnsi="Arial"/>
                <w:color w:val="0000FF"/>
                <w:lang w:val="nl-BE"/>
              </w:rPr>
            </w:pPr>
          </w:p>
        </w:tc>
        <w:tc>
          <w:tcPr>
            <w:tcW w:w="6720" w:type="dxa"/>
          </w:tcPr>
          <w:p w:rsidR="006F60BF" w:rsidRPr="00B33BDB" w:rsidRDefault="006F60BF">
            <w:pPr>
              <w:spacing w:line="240" w:lineRule="atLeast"/>
              <w:jc w:val="both"/>
              <w:rPr>
                <w:rFonts w:ascii="Arial" w:hAnsi="Arial"/>
                <w:b/>
                <w:color w:val="0000FF"/>
                <w:lang w:val="nl-BE"/>
              </w:rPr>
            </w:pPr>
            <w:r w:rsidRPr="00B33BDB">
              <w:rPr>
                <w:rFonts w:ascii="Arial" w:hAnsi="Arial"/>
                <w:color w:val="0000FF"/>
                <w:lang w:val="nl-BE"/>
              </w:rPr>
              <w:t>"</w:t>
            </w:r>
            <w:r w:rsidRPr="00B33BDB">
              <w:rPr>
                <w:rFonts w:ascii="Arial" w:hAnsi="Arial"/>
                <w:b/>
                <w:color w:val="0000FF"/>
                <w:lang w:val="nl-BE"/>
              </w:rPr>
              <w:t>c)</w:t>
            </w:r>
            <w:r w:rsidRPr="00B33BDB">
              <w:rPr>
                <w:rFonts w:ascii="Arial" w:hAnsi="Arial"/>
                <w:color w:val="0000FF"/>
                <w:lang w:val="nl-BE"/>
              </w:rPr>
              <w:t xml:space="preserve"> de meting van de </w:t>
            </w:r>
            <w:r w:rsidRPr="00B33BDB">
              <w:rPr>
                <w:rFonts w:ascii="Arial" w:hAnsi="Arial"/>
                <w:i/>
                <w:color w:val="0000FF"/>
                <w:lang w:val="nl-BE"/>
              </w:rPr>
              <w:t>"</w:t>
            </w:r>
            <w:r w:rsidRPr="00B33BDB">
              <w:rPr>
                <w:rFonts w:ascii="Arial" w:hAnsi="Arial"/>
                <w:color w:val="0000FF"/>
                <w:lang w:val="nl-BE"/>
              </w:rPr>
              <w:t>evoked potentials</w:t>
            </w:r>
            <w:r w:rsidRPr="00B33BDB">
              <w:rPr>
                <w:rFonts w:ascii="Arial" w:hAnsi="Arial"/>
                <w:i/>
                <w:color w:val="0000FF"/>
                <w:lang w:val="nl-BE"/>
              </w:rPr>
              <w:t>"</w:t>
            </w:r>
            <w:r w:rsidRPr="00B33BDB">
              <w:rPr>
                <w:rFonts w:ascii="Arial" w:hAnsi="Arial"/>
                <w:color w:val="0000FF"/>
                <w:lang w:val="nl-BE"/>
              </w:rPr>
              <w:t xml:space="preserve"> (E.P.) en van de « event related potentials » (E.R.P.) bedoeld in de artikelen 14, 20 en 22."</w:t>
            </w:r>
          </w:p>
        </w:tc>
        <w:tc>
          <w:tcPr>
            <w:tcW w:w="288" w:type="dxa"/>
            <w:vAlign w:val="bottom"/>
          </w:tcPr>
          <w:p w:rsidR="006F60BF" w:rsidRPr="00B33BDB" w:rsidRDefault="006F60BF">
            <w:pPr>
              <w:spacing w:line="240" w:lineRule="atLeast"/>
              <w:jc w:val="right"/>
              <w:rPr>
                <w:rFonts w:ascii="Arial" w:hAnsi="Arial"/>
                <w:color w:val="0000FF"/>
                <w:lang w:val="nl-BE"/>
              </w:rPr>
            </w:pPr>
          </w:p>
        </w:tc>
      </w:tr>
      <w:tr w:rsidR="00B33BDB" w:rsidRPr="00212C9B">
        <w:trPr>
          <w:cantSplit/>
        </w:trPr>
        <w:tc>
          <w:tcPr>
            <w:tcW w:w="288" w:type="dxa"/>
          </w:tcPr>
          <w:p w:rsidR="006F60BF" w:rsidRPr="00B33BDB" w:rsidRDefault="006F60BF">
            <w:pPr>
              <w:spacing w:line="240" w:lineRule="atLeast"/>
              <w:rPr>
                <w:rFonts w:ascii="Arial" w:hAnsi="Arial"/>
                <w:color w:val="0000FF"/>
                <w:lang w:val="nl-BE"/>
              </w:rPr>
            </w:pPr>
          </w:p>
        </w:tc>
        <w:tc>
          <w:tcPr>
            <w:tcW w:w="576" w:type="dxa"/>
          </w:tcPr>
          <w:p w:rsidR="006F60BF" w:rsidRPr="00B33BDB" w:rsidRDefault="006F60BF">
            <w:pPr>
              <w:spacing w:line="240" w:lineRule="atLeast"/>
              <w:rPr>
                <w:rFonts w:ascii="Arial" w:hAnsi="Arial"/>
                <w:color w:val="0000FF"/>
                <w:lang w:val="nl-BE"/>
              </w:rPr>
            </w:pPr>
          </w:p>
        </w:tc>
        <w:tc>
          <w:tcPr>
            <w:tcW w:w="864" w:type="dxa"/>
          </w:tcPr>
          <w:p w:rsidR="006F60BF" w:rsidRPr="00B33BDB" w:rsidRDefault="006F60BF">
            <w:pPr>
              <w:spacing w:line="240" w:lineRule="atLeast"/>
              <w:rPr>
                <w:rFonts w:ascii="Arial" w:hAnsi="Arial"/>
                <w:color w:val="0000FF"/>
                <w:lang w:val="nl-BE"/>
              </w:rPr>
            </w:pPr>
          </w:p>
        </w:tc>
        <w:tc>
          <w:tcPr>
            <w:tcW w:w="864" w:type="dxa"/>
          </w:tcPr>
          <w:p w:rsidR="006F60BF" w:rsidRPr="00B33BDB" w:rsidRDefault="006F60BF">
            <w:pPr>
              <w:spacing w:line="240" w:lineRule="atLeast"/>
              <w:rPr>
                <w:rFonts w:ascii="Arial" w:hAnsi="Arial"/>
                <w:color w:val="0000FF"/>
                <w:lang w:val="nl-BE"/>
              </w:rPr>
            </w:pPr>
          </w:p>
        </w:tc>
        <w:tc>
          <w:tcPr>
            <w:tcW w:w="6720" w:type="dxa"/>
          </w:tcPr>
          <w:p w:rsidR="006F60BF" w:rsidRPr="00B33BDB" w:rsidRDefault="006F60BF">
            <w:pPr>
              <w:spacing w:line="240" w:lineRule="atLeast"/>
              <w:jc w:val="both"/>
              <w:rPr>
                <w:rFonts w:ascii="Arial" w:hAnsi="Arial"/>
                <w:b/>
                <w:color w:val="0000FF"/>
                <w:lang w:val="nl-BE"/>
              </w:rPr>
            </w:pPr>
          </w:p>
        </w:tc>
        <w:tc>
          <w:tcPr>
            <w:tcW w:w="288" w:type="dxa"/>
            <w:vAlign w:val="bottom"/>
          </w:tcPr>
          <w:p w:rsidR="006F60BF" w:rsidRPr="00B33BDB" w:rsidRDefault="006F60BF">
            <w:pPr>
              <w:spacing w:line="240" w:lineRule="atLeast"/>
              <w:jc w:val="right"/>
              <w:rPr>
                <w:rFonts w:ascii="Arial" w:hAnsi="Arial"/>
                <w:color w:val="0000FF"/>
                <w:lang w:val="nl-BE"/>
              </w:rPr>
            </w:pPr>
          </w:p>
        </w:tc>
      </w:tr>
      <w:tr w:rsidR="00876D50" w:rsidRPr="00212C9B">
        <w:trPr>
          <w:cantSplit/>
        </w:trPr>
        <w:tc>
          <w:tcPr>
            <w:tcW w:w="288" w:type="dxa"/>
          </w:tcPr>
          <w:p w:rsidR="00876D50" w:rsidRDefault="00876D50">
            <w:pPr>
              <w:spacing w:line="240" w:lineRule="atLeast"/>
              <w:rPr>
                <w:rFonts w:ascii="Arial" w:hAnsi="Arial"/>
                <w:color w:val="0000FF"/>
                <w:lang w:val="nl-BE"/>
              </w:rPr>
            </w:pPr>
          </w:p>
          <w:p w:rsidR="00876D50" w:rsidRDefault="00876D50">
            <w:pPr>
              <w:spacing w:line="240" w:lineRule="atLeast"/>
              <w:rPr>
                <w:rFonts w:ascii="Arial" w:hAnsi="Arial"/>
                <w:color w:val="0000FF"/>
                <w:lang w:val="nl-BE"/>
              </w:rPr>
            </w:pPr>
          </w:p>
          <w:p w:rsidR="00876D50" w:rsidRDefault="00876D50">
            <w:pPr>
              <w:spacing w:line="240" w:lineRule="atLeast"/>
              <w:rPr>
                <w:rFonts w:ascii="Arial" w:hAnsi="Arial"/>
                <w:color w:val="0000FF"/>
                <w:lang w:val="nl-BE"/>
              </w:rPr>
            </w:pPr>
          </w:p>
          <w:p w:rsidR="00876D50" w:rsidRDefault="00876D50">
            <w:pPr>
              <w:spacing w:line="240" w:lineRule="atLeast"/>
              <w:rPr>
                <w:rFonts w:ascii="Arial" w:hAnsi="Arial"/>
                <w:color w:val="0000FF"/>
                <w:lang w:val="nl-BE"/>
              </w:rPr>
            </w:pPr>
          </w:p>
          <w:p w:rsidR="00876D50" w:rsidRDefault="00876D50">
            <w:pPr>
              <w:spacing w:line="240" w:lineRule="atLeast"/>
              <w:rPr>
                <w:rFonts w:ascii="Arial" w:hAnsi="Arial"/>
                <w:color w:val="0000FF"/>
                <w:lang w:val="nl-BE"/>
              </w:rPr>
            </w:pPr>
          </w:p>
          <w:p w:rsidR="00876D50" w:rsidRDefault="00876D50">
            <w:pPr>
              <w:spacing w:line="240" w:lineRule="atLeast"/>
              <w:rPr>
                <w:rFonts w:ascii="Arial" w:hAnsi="Arial"/>
                <w:color w:val="0000FF"/>
                <w:lang w:val="nl-BE"/>
              </w:rPr>
            </w:pPr>
          </w:p>
          <w:p w:rsidR="00876D50" w:rsidRPr="00B33BDB" w:rsidRDefault="00876D50">
            <w:pPr>
              <w:spacing w:line="240" w:lineRule="atLeast"/>
              <w:rPr>
                <w:rFonts w:ascii="Arial" w:hAnsi="Arial"/>
                <w:color w:val="0000FF"/>
                <w:lang w:val="nl-BE"/>
              </w:rPr>
            </w:pPr>
          </w:p>
        </w:tc>
        <w:tc>
          <w:tcPr>
            <w:tcW w:w="576" w:type="dxa"/>
          </w:tcPr>
          <w:p w:rsidR="00876D50" w:rsidRPr="00B33BDB" w:rsidRDefault="00876D50">
            <w:pPr>
              <w:spacing w:line="240" w:lineRule="atLeast"/>
              <w:rPr>
                <w:rFonts w:ascii="Arial" w:hAnsi="Arial"/>
                <w:color w:val="0000FF"/>
                <w:lang w:val="nl-BE"/>
              </w:rPr>
            </w:pPr>
          </w:p>
        </w:tc>
        <w:tc>
          <w:tcPr>
            <w:tcW w:w="864" w:type="dxa"/>
          </w:tcPr>
          <w:p w:rsidR="00876D50" w:rsidRPr="00B33BDB" w:rsidRDefault="00876D50">
            <w:pPr>
              <w:spacing w:line="240" w:lineRule="atLeast"/>
              <w:rPr>
                <w:rFonts w:ascii="Arial" w:hAnsi="Arial"/>
                <w:color w:val="0000FF"/>
                <w:lang w:val="nl-BE"/>
              </w:rPr>
            </w:pPr>
          </w:p>
        </w:tc>
        <w:tc>
          <w:tcPr>
            <w:tcW w:w="864" w:type="dxa"/>
          </w:tcPr>
          <w:p w:rsidR="00876D50" w:rsidRPr="00B33BDB" w:rsidRDefault="00876D50">
            <w:pPr>
              <w:spacing w:line="240" w:lineRule="atLeast"/>
              <w:rPr>
                <w:rFonts w:ascii="Arial" w:hAnsi="Arial"/>
                <w:color w:val="0000FF"/>
                <w:lang w:val="nl-BE"/>
              </w:rPr>
            </w:pPr>
          </w:p>
        </w:tc>
        <w:tc>
          <w:tcPr>
            <w:tcW w:w="6720" w:type="dxa"/>
          </w:tcPr>
          <w:p w:rsidR="00876D50" w:rsidRPr="00B33BDB" w:rsidRDefault="00876D50">
            <w:pPr>
              <w:spacing w:line="240" w:lineRule="atLeast"/>
              <w:jc w:val="both"/>
              <w:rPr>
                <w:rFonts w:ascii="Arial" w:hAnsi="Arial"/>
                <w:b/>
                <w:color w:val="0000FF"/>
                <w:lang w:val="nl-BE"/>
              </w:rPr>
            </w:pPr>
          </w:p>
        </w:tc>
        <w:tc>
          <w:tcPr>
            <w:tcW w:w="288" w:type="dxa"/>
            <w:vAlign w:val="bottom"/>
          </w:tcPr>
          <w:p w:rsidR="00876D50" w:rsidRPr="00B33BDB" w:rsidRDefault="00876D50">
            <w:pPr>
              <w:spacing w:line="240" w:lineRule="atLeast"/>
              <w:jc w:val="right"/>
              <w:rPr>
                <w:rFonts w:ascii="Arial" w:hAnsi="Arial"/>
                <w:color w:val="0000FF"/>
                <w:lang w:val="nl-BE"/>
              </w:rPr>
            </w:pPr>
          </w:p>
        </w:tc>
      </w:tr>
      <w:tr w:rsidR="00B33BDB" w:rsidRPr="00B33BDB">
        <w:trPr>
          <w:cantSplit/>
        </w:trPr>
        <w:tc>
          <w:tcPr>
            <w:tcW w:w="288" w:type="dxa"/>
          </w:tcPr>
          <w:p w:rsidR="006F60BF" w:rsidRPr="00B33BDB" w:rsidRDefault="006F60BF">
            <w:pPr>
              <w:spacing w:line="240" w:lineRule="atLeast"/>
              <w:rPr>
                <w:rFonts w:ascii="Arial" w:hAnsi="Arial"/>
                <w:color w:val="0000FF"/>
                <w:lang w:val="nl-BE"/>
              </w:rPr>
            </w:pPr>
          </w:p>
        </w:tc>
        <w:tc>
          <w:tcPr>
            <w:tcW w:w="576" w:type="dxa"/>
          </w:tcPr>
          <w:p w:rsidR="006F60BF" w:rsidRPr="00B33BDB" w:rsidRDefault="006F60BF">
            <w:pPr>
              <w:spacing w:line="240" w:lineRule="atLeast"/>
              <w:rPr>
                <w:rFonts w:ascii="Arial" w:hAnsi="Arial"/>
                <w:color w:val="0000FF"/>
                <w:lang w:val="nl-BE"/>
              </w:rPr>
            </w:pPr>
          </w:p>
        </w:tc>
        <w:tc>
          <w:tcPr>
            <w:tcW w:w="864" w:type="dxa"/>
          </w:tcPr>
          <w:p w:rsidR="006F60BF" w:rsidRPr="00B33BDB" w:rsidRDefault="006F60BF">
            <w:pPr>
              <w:spacing w:line="240" w:lineRule="atLeast"/>
              <w:rPr>
                <w:rFonts w:ascii="Arial" w:hAnsi="Arial"/>
                <w:color w:val="0000FF"/>
                <w:lang w:val="nl-BE"/>
              </w:rPr>
            </w:pPr>
          </w:p>
        </w:tc>
        <w:tc>
          <w:tcPr>
            <w:tcW w:w="864" w:type="dxa"/>
          </w:tcPr>
          <w:p w:rsidR="006F60BF" w:rsidRPr="00B33BDB" w:rsidRDefault="006F60BF">
            <w:pPr>
              <w:spacing w:line="240" w:lineRule="atLeast"/>
              <w:rPr>
                <w:rFonts w:ascii="Arial" w:hAnsi="Arial"/>
                <w:color w:val="0000FF"/>
                <w:lang w:val="nl-BE"/>
              </w:rPr>
            </w:pPr>
          </w:p>
        </w:tc>
        <w:tc>
          <w:tcPr>
            <w:tcW w:w="6720" w:type="dxa"/>
          </w:tcPr>
          <w:p w:rsidR="006F60BF" w:rsidRPr="00B33BDB" w:rsidRDefault="006F60BF">
            <w:pPr>
              <w:spacing w:line="240" w:lineRule="atLeast"/>
              <w:jc w:val="both"/>
              <w:rPr>
                <w:rFonts w:ascii="Arial" w:hAnsi="Arial"/>
                <w:b/>
                <w:color w:val="0000FF"/>
                <w:lang w:val="nl-BE"/>
              </w:rPr>
            </w:pPr>
            <w:r w:rsidRPr="00B33BDB">
              <w:rPr>
                <w:rFonts w:ascii="Arial" w:hAnsi="Arial"/>
                <w:i/>
                <w:color w:val="0000FF"/>
                <w:sz w:val="18"/>
              </w:rPr>
              <w:t>"K.B. 13.11.1989" (in werking 20.12.1989)</w:t>
            </w:r>
          </w:p>
        </w:tc>
        <w:tc>
          <w:tcPr>
            <w:tcW w:w="288" w:type="dxa"/>
            <w:vAlign w:val="bottom"/>
          </w:tcPr>
          <w:p w:rsidR="006F60BF" w:rsidRPr="00B33BDB" w:rsidRDefault="006F60B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6F60BF" w:rsidP="006F60BF">
            <w:pPr>
              <w:spacing w:line="240" w:lineRule="atLeast"/>
              <w:jc w:val="both"/>
              <w:rPr>
                <w:color w:val="0000FF"/>
                <w:lang w:val="nl-BE"/>
              </w:rPr>
            </w:pPr>
            <w:r w:rsidRPr="00B33BDB">
              <w:rPr>
                <w:rFonts w:ascii="Arial" w:hAnsi="Arial"/>
                <w:color w:val="0000FF"/>
                <w:lang w:val="nl-BE"/>
              </w:rPr>
              <w:t>"</w:t>
            </w:r>
            <w:r w:rsidR="009703CF" w:rsidRPr="00B33BDB">
              <w:rPr>
                <w:rFonts w:ascii="Arial" w:hAnsi="Arial"/>
                <w:color w:val="0000FF"/>
                <w:lang w:val="nl-BE"/>
              </w:rPr>
              <w:t>Voor de onder B, 1, a) en b) bedoelde verstrekkingen mag de geneesheerverstrekker het toezicht op de zieke tijdens de bestralingsduur (a) of tijdens het verloop van de proef na toediening van het geneesmiddel (b) aan gekwalificeerde helpers toevertrouwen voor zover het gaat om taken waarvan de uitvoering is omschreven door de geneesheerverstrekker en door de helper gekend is, de geneesheer hem gepersonaliseerde instructies voor elke zieke heeft gegeven en onmiddellijk kan ingrijpen ingeval de helper hem roept.</w:t>
            </w:r>
            <w:r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FD5B33" w:rsidRPr="00B33BDB" w:rsidRDefault="00FD5B33">
            <w:pPr>
              <w:spacing w:line="240" w:lineRule="atLeast"/>
              <w:rPr>
                <w:rFonts w:ascii="Arial" w:hAnsi="Arial"/>
                <w:color w:val="0000FF"/>
                <w:lang w:val="nl-BE"/>
              </w:rPr>
            </w:pPr>
          </w:p>
        </w:tc>
        <w:tc>
          <w:tcPr>
            <w:tcW w:w="576" w:type="dxa"/>
          </w:tcPr>
          <w:p w:rsidR="00FD5B33" w:rsidRPr="00B33BDB" w:rsidRDefault="00FD5B33">
            <w:pPr>
              <w:spacing w:line="240" w:lineRule="atLeast"/>
              <w:rPr>
                <w:rFonts w:ascii="Arial" w:hAnsi="Arial"/>
                <w:color w:val="0000FF"/>
                <w:lang w:val="nl-BE"/>
              </w:rPr>
            </w:pPr>
          </w:p>
        </w:tc>
        <w:tc>
          <w:tcPr>
            <w:tcW w:w="864" w:type="dxa"/>
          </w:tcPr>
          <w:p w:rsidR="00FD5B33" w:rsidRPr="00B33BDB" w:rsidRDefault="00FD5B33">
            <w:pPr>
              <w:spacing w:line="240" w:lineRule="atLeast"/>
              <w:rPr>
                <w:rFonts w:ascii="Arial" w:hAnsi="Arial"/>
                <w:color w:val="0000FF"/>
                <w:lang w:val="nl-BE"/>
              </w:rPr>
            </w:pPr>
          </w:p>
        </w:tc>
        <w:tc>
          <w:tcPr>
            <w:tcW w:w="864" w:type="dxa"/>
          </w:tcPr>
          <w:p w:rsidR="00FD5B33" w:rsidRPr="00B33BDB" w:rsidRDefault="00FD5B33">
            <w:pPr>
              <w:spacing w:line="240" w:lineRule="atLeast"/>
              <w:rPr>
                <w:rFonts w:ascii="Arial" w:hAnsi="Arial"/>
                <w:color w:val="0000FF"/>
                <w:lang w:val="nl-BE"/>
              </w:rPr>
            </w:pPr>
          </w:p>
        </w:tc>
        <w:tc>
          <w:tcPr>
            <w:tcW w:w="6720" w:type="dxa"/>
          </w:tcPr>
          <w:p w:rsidR="00FD5B33" w:rsidRPr="00B33BDB" w:rsidRDefault="00FD5B33">
            <w:pPr>
              <w:spacing w:line="240" w:lineRule="atLeast"/>
              <w:jc w:val="both"/>
              <w:rPr>
                <w:rFonts w:ascii="Arial" w:hAnsi="Arial"/>
                <w:color w:val="0000FF"/>
                <w:lang w:val="nl-BE"/>
              </w:rPr>
            </w:pPr>
          </w:p>
        </w:tc>
        <w:tc>
          <w:tcPr>
            <w:tcW w:w="288" w:type="dxa"/>
            <w:vAlign w:val="bottom"/>
          </w:tcPr>
          <w:p w:rsidR="00FD5B33" w:rsidRPr="00B33BDB" w:rsidRDefault="00FD5B33">
            <w:pPr>
              <w:spacing w:line="240" w:lineRule="atLeast"/>
              <w:jc w:val="right"/>
              <w:rPr>
                <w:rFonts w:ascii="Arial" w:hAnsi="Arial"/>
                <w:color w:val="0000FF"/>
                <w:lang w:val="nl-BE"/>
              </w:rPr>
            </w:pPr>
          </w:p>
        </w:tc>
      </w:tr>
      <w:tr w:rsidR="00B33BDB" w:rsidRPr="00212C9B">
        <w:trPr>
          <w:cantSplit/>
        </w:trPr>
        <w:tc>
          <w:tcPr>
            <w:tcW w:w="288" w:type="dxa"/>
          </w:tcPr>
          <w:p w:rsidR="00FD5B33" w:rsidRPr="00B33BDB" w:rsidRDefault="00FD5B33">
            <w:pPr>
              <w:spacing w:line="240" w:lineRule="atLeast"/>
              <w:rPr>
                <w:rFonts w:ascii="Arial" w:hAnsi="Arial"/>
                <w:color w:val="0000FF"/>
                <w:lang w:val="nl-BE"/>
              </w:rPr>
            </w:pPr>
          </w:p>
        </w:tc>
        <w:tc>
          <w:tcPr>
            <w:tcW w:w="576" w:type="dxa"/>
          </w:tcPr>
          <w:p w:rsidR="00FD5B33" w:rsidRPr="00B33BDB" w:rsidRDefault="00FD5B33">
            <w:pPr>
              <w:spacing w:line="240" w:lineRule="atLeast"/>
              <w:rPr>
                <w:rFonts w:ascii="Arial" w:hAnsi="Arial"/>
                <w:color w:val="0000FF"/>
                <w:lang w:val="nl-BE"/>
              </w:rPr>
            </w:pPr>
          </w:p>
        </w:tc>
        <w:tc>
          <w:tcPr>
            <w:tcW w:w="864" w:type="dxa"/>
          </w:tcPr>
          <w:p w:rsidR="00FD5B33" w:rsidRPr="00B33BDB" w:rsidRDefault="00FD5B33">
            <w:pPr>
              <w:spacing w:line="240" w:lineRule="atLeast"/>
              <w:rPr>
                <w:rFonts w:ascii="Arial" w:hAnsi="Arial"/>
                <w:color w:val="0000FF"/>
                <w:lang w:val="nl-BE"/>
              </w:rPr>
            </w:pPr>
          </w:p>
        </w:tc>
        <w:tc>
          <w:tcPr>
            <w:tcW w:w="864" w:type="dxa"/>
          </w:tcPr>
          <w:p w:rsidR="00FD5B33" w:rsidRPr="00B33BDB" w:rsidRDefault="00FD5B33">
            <w:pPr>
              <w:spacing w:line="240" w:lineRule="atLeast"/>
              <w:rPr>
                <w:rFonts w:ascii="Arial" w:hAnsi="Arial"/>
                <w:color w:val="0000FF"/>
                <w:lang w:val="nl-BE"/>
              </w:rPr>
            </w:pPr>
          </w:p>
        </w:tc>
        <w:tc>
          <w:tcPr>
            <w:tcW w:w="6720" w:type="dxa"/>
          </w:tcPr>
          <w:p w:rsidR="00FD5B33" w:rsidRPr="00B33BDB" w:rsidRDefault="00FD5B33">
            <w:pPr>
              <w:spacing w:line="240" w:lineRule="atLeast"/>
              <w:jc w:val="both"/>
              <w:rPr>
                <w:rFonts w:ascii="Arial" w:hAnsi="Arial"/>
                <w:color w:val="0000FF"/>
                <w:lang w:val="nl-BE"/>
              </w:rPr>
            </w:pPr>
            <w:r w:rsidRPr="00B33BDB">
              <w:rPr>
                <w:rFonts w:ascii="Arial" w:hAnsi="Arial"/>
                <w:i/>
                <w:color w:val="0000FF"/>
                <w:sz w:val="18"/>
                <w:lang w:val="nl-BE"/>
              </w:rPr>
              <w:t>"K.B. 13.11.1989" (in werking 20.12.1989) + "K.B. 20.9.2012" (in werking 1.11.2012)</w:t>
            </w:r>
          </w:p>
        </w:tc>
        <w:tc>
          <w:tcPr>
            <w:tcW w:w="288" w:type="dxa"/>
            <w:vAlign w:val="bottom"/>
          </w:tcPr>
          <w:p w:rsidR="00FD5B33" w:rsidRPr="00B33BDB" w:rsidRDefault="00FD5B33">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FD5B33">
            <w:pPr>
              <w:spacing w:line="240" w:lineRule="atLeast"/>
              <w:jc w:val="both"/>
              <w:rPr>
                <w:color w:val="0000FF"/>
                <w:lang w:val="nl-BE"/>
              </w:rPr>
            </w:pPr>
            <w:r w:rsidRPr="00B33BDB">
              <w:rPr>
                <w:rFonts w:ascii="Arial" w:hAnsi="Arial"/>
                <w:color w:val="0000FF"/>
                <w:lang w:val="nl-BE"/>
              </w:rPr>
              <w:t xml:space="preserve">"Voor de types van verstrekkingen </w:t>
            </w:r>
            <w:r w:rsidRPr="00B33BDB">
              <w:rPr>
                <w:rFonts w:ascii="Arial" w:hAnsi="Arial"/>
                <w:i/>
                <w:color w:val="0000FF"/>
                <w:lang w:val="nl-BE"/>
              </w:rPr>
              <w:t>a), b)</w:t>
            </w:r>
            <w:r w:rsidRPr="00B33BDB">
              <w:rPr>
                <w:rFonts w:ascii="Arial" w:hAnsi="Arial"/>
                <w:color w:val="0000FF"/>
                <w:lang w:val="nl-BE"/>
              </w:rPr>
              <w:t xml:space="preserve"> en </w:t>
            </w:r>
            <w:r w:rsidRPr="00B33BDB">
              <w:rPr>
                <w:rFonts w:ascii="Arial" w:hAnsi="Arial"/>
                <w:i/>
                <w:color w:val="0000FF"/>
                <w:lang w:val="nl-BE"/>
              </w:rPr>
              <w:t>c)</w:t>
            </w:r>
            <w:r w:rsidR="009703CF" w:rsidRPr="00B33BDB">
              <w:rPr>
                <w:rFonts w:ascii="Arial" w:hAnsi="Arial"/>
                <w:color w:val="0000FF"/>
                <w:lang w:val="nl-BE"/>
              </w:rPr>
              <w:t xml:space="preserve"> moet de geneesheer aanwezig zijn in de dienst waar de verstrekking wordt verricht, moet hij op ieder ogenblik kunnen worden opgeroepen en moet hij terstond kunnen ingrijpen. De geneesheerverstrekker behoort voor elk geval afzonderlijk te oordelen of hij in de kamer moet blijven waar de zieke zich bevindt dan wel of hij in de naburige lokalen mag vertoeven."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rPr>
            </w:pPr>
            <w:r w:rsidRPr="00B33BDB">
              <w:rPr>
                <w:rFonts w:ascii="Arial" w:hAnsi="Arial"/>
                <w:i/>
                <w:color w:val="0000FF"/>
                <w:sz w:val="18"/>
              </w:rPr>
              <w:t>"K.B. 13.11.1989" (in werking 20.12.1989)</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b/>
                <w:color w:val="0000FF"/>
                <w:lang w:val="nl-BE"/>
              </w:rPr>
              <w:t>"2. a)</w:t>
            </w:r>
            <w:r w:rsidRPr="00B33BDB">
              <w:rPr>
                <w:rFonts w:ascii="Arial" w:hAnsi="Arial"/>
                <w:color w:val="0000FF"/>
                <w:lang w:val="nl-BE"/>
              </w:rPr>
              <w:t xml:space="preserve"> De verstrekkingen inzake klinische biologie (artikelen 3 en 24, behalve de functionele tests, bedoeld onder littera B, 1, b) van deze paragraaf), inzake nucleaire geneeskunde in vitro (artikel 18), inzake pathologische anatomie (artikel 32), inzake antropogenetica (artikel 33);</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b/>
                <w:color w:val="0000FF"/>
                <w:lang w:val="nl-BE"/>
              </w:rPr>
              <w:t>b)</w:t>
            </w:r>
            <w:r w:rsidRPr="00B33BDB">
              <w:rPr>
                <w:rFonts w:ascii="Arial" w:hAnsi="Arial"/>
                <w:color w:val="0000FF"/>
                <w:lang w:val="nl-BE"/>
              </w:rPr>
              <w:t xml:space="preserve"> de radiografieën voor rechtstreeks onderzoek en zonder contrastmiddel van het hoofd, van de hals, van de thorax en van het abdomen, alsmede van de verschillende streken daarvan en van het osteo-articulair stelsel, en de tomografische onderzoeken die daarop betrekking hebben, bedoeld in artikel 17;"</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rFonts w:ascii="Arial" w:hAnsi="Arial"/>
                <w:i/>
                <w:color w:val="0000FF"/>
                <w:sz w:val="18"/>
              </w:rPr>
            </w:pPr>
            <w:r w:rsidRPr="00B33BDB">
              <w:rPr>
                <w:rFonts w:ascii="Arial" w:hAnsi="Arial"/>
                <w:i/>
                <w:color w:val="0000FF"/>
                <w:sz w:val="18"/>
              </w:rPr>
              <w:t>"K.B. 19.12.1991" (in werking 1.1.1992)</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w:t>
            </w:r>
            <w:r w:rsidRPr="00B33BDB">
              <w:rPr>
                <w:rFonts w:ascii="Arial" w:hAnsi="Arial"/>
                <w:b/>
                <w:color w:val="0000FF"/>
                <w:lang w:val="nl-BE"/>
              </w:rPr>
              <w:t>c)</w:t>
            </w:r>
            <w:r w:rsidRPr="00B33BDB">
              <w:rPr>
                <w:rFonts w:ascii="Arial" w:hAnsi="Arial"/>
                <w:color w:val="0000FF"/>
                <w:lang w:val="nl-BE"/>
              </w:rPr>
              <w:t xml:space="preserve"> de metingen inzake densitometrie bedoeld in de artikelen 17 en 18, de metingen van de totale radioactiviteit van het menselijk lichaam alsmede de functionele tests en de scintigrafieën bedoeld in artikel 18, met uitsluiting van die welke zijn bedoeld onder littera A, h) van deze paragraaf."</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90679E" w:rsidRDefault="009703CF" w:rsidP="0090679E">
            <w:pPr>
              <w:spacing w:line="240" w:lineRule="atLeast"/>
              <w:jc w:val="both"/>
              <w:rPr>
                <w:color w:val="0000FF"/>
                <w:lang w:val="nl-BE"/>
              </w:rPr>
            </w:pPr>
            <w:r w:rsidRPr="0090679E">
              <w:rPr>
                <w:rFonts w:ascii="Arial" w:hAnsi="Arial"/>
                <w:i/>
                <w:color w:val="0000FF"/>
                <w:sz w:val="18"/>
                <w:lang w:val="nl-BE"/>
              </w:rPr>
              <w:t>"K.B. 13.11.1989" (in werking 20.12.1989)</w:t>
            </w:r>
            <w:r w:rsidR="0090679E">
              <w:rPr>
                <w:rFonts w:ascii="Arial" w:hAnsi="Arial"/>
                <w:i/>
                <w:color w:val="0000FF"/>
                <w:sz w:val="18"/>
                <w:lang w:val="nl-BE"/>
              </w:rPr>
              <w:t xml:space="preserve"> </w:t>
            </w:r>
            <w:r w:rsidR="0090679E" w:rsidRPr="0090679E">
              <w:rPr>
                <w:rFonts w:ascii="Arial" w:hAnsi="Arial"/>
                <w:i/>
                <w:color w:val="0000FF"/>
                <w:sz w:val="18"/>
                <w:lang w:val="nl-BE"/>
              </w:rPr>
              <w:t xml:space="preserve">+ "K.B. </w:t>
            </w:r>
            <w:r w:rsidR="0090679E">
              <w:rPr>
                <w:rFonts w:ascii="Arial" w:hAnsi="Arial"/>
                <w:i/>
                <w:color w:val="0000FF"/>
                <w:sz w:val="18"/>
                <w:lang w:val="nl-BE"/>
              </w:rPr>
              <w:t>5</w:t>
            </w:r>
            <w:r w:rsidR="0090679E" w:rsidRPr="0090679E">
              <w:rPr>
                <w:rFonts w:ascii="Arial" w:hAnsi="Arial"/>
                <w:i/>
                <w:color w:val="0000FF"/>
                <w:sz w:val="18"/>
                <w:lang w:val="nl-BE"/>
              </w:rPr>
              <w:t>.</w:t>
            </w:r>
            <w:r w:rsidR="0090679E">
              <w:rPr>
                <w:rFonts w:ascii="Arial" w:hAnsi="Arial"/>
                <w:i/>
                <w:color w:val="0000FF"/>
                <w:sz w:val="18"/>
                <w:lang w:val="nl-BE"/>
              </w:rPr>
              <w:t>10</w:t>
            </w:r>
            <w:r w:rsidR="0090679E" w:rsidRPr="0090679E">
              <w:rPr>
                <w:rFonts w:ascii="Arial" w:hAnsi="Arial"/>
                <w:i/>
                <w:color w:val="0000FF"/>
                <w:sz w:val="18"/>
                <w:lang w:val="nl-BE"/>
              </w:rPr>
              <w:t>.201</w:t>
            </w:r>
            <w:r w:rsidR="0090679E">
              <w:rPr>
                <w:rFonts w:ascii="Arial" w:hAnsi="Arial"/>
                <w:i/>
                <w:color w:val="0000FF"/>
                <w:sz w:val="18"/>
                <w:lang w:val="nl-BE"/>
              </w:rPr>
              <w:t>8</w:t>
            </w:r>
            <w:r w:rsidR="0090679E" w:rsidRPr="0090679E">
              <w:rPr>
                <w:rFonts w:ascii="Arial" w:hAnsi="Arial"/>
                <w:i/>
                <w:color w:val="0000FF"/>
                <w:sz w:val="18"/>
                <w:lang w:val="nl-BE"/>
              </w:rPr>
              <w:t>" (in werking 1.1</w:t>
            </w:r>
            <w:r w:rsidR="0090679E">
              <w:rPr>
                <w:rFonts w:ascii="Arial" w:hAnsi="Arial"/>
                <w:i/>
                <w:color w:val="0000FF"/>
                <w:sz w:val="18"/>
                <w:lang w:val="nl-BE"/>
              </w:rPr>
              <w:t>2</w:t>
            </w:r>
            <w:r w:rsidR="0090679E" w:rsidRPr="0090679E">
              <w:rPr>
                <w:rFonts w:ascii="Arial" w:hAnsi="Arial"/>
                <w:i/>
                <w:color w:val="0000FF"/>
                <w:sz w:val="18"/>
                <w:lang w:val="nl-BE"/>
              </w:rPr>
              <w:t>.201</w:t>
            </w:r>
            <w:r w:rsidR="0090679E">
              <w:rPr>
                <w:rFonts w:ascii="Arial" w:hAnsi="Arial"/>
                <w:i/>
                <w:color w:val="0000FF"/>
                <w:sz w:val="18"/>
                <w:lang w:val="nl-BE"/>
              </w:rPr>
              <w:t>8</w:t>
            </w:r>
            <w:r w:rsidR="0090679E" w:rsidRPr="0090679E">
              <w:rPr>
                <w:rFonts w:ascii="Arial" w:hAnsi="Arial"/>
                <w:i/>
                <w:color w:val="0000FF"/>
                <w:sz w:val="18"/>
                <w:lang w:val="nl-BE"/>
              </w:rPr>
              <w:t>)</w:t>
            </w:r>
          </w:p>
        </w:tc>
        <w:tc>
          <w:tcPr>
            <w:tcW w:w="288" w:type="dxa"/>
            <w:vAlign w:val="bottom"/>
          </w:tcPr>
          <w:p w:rsidR="009703CF" w:rsidRPr="0090679E" w:rsidRDefault="009703CF">
            <w:pPr>
              <w:spacing w:line="240" w:lineRule="atLeast"/>
              <w:jc w:val="right"/>
              <w:rPr>
                <w:color w:val="0000FF"/>
                <w:lang w:val="nl-BE"/>
              </w:rPr>
            </w:pPr>
            <w:r w:rsidRPr="0090679E">
              <w:rPr>
                <w:rFonts w:ascii="Arial" w:hAnsi="Arial"/>
                <w:color w:val="0000FF"/>
                <w:lang w:val="nl-BE"/>
              </w:rPr>
              <w:t> </w:t>
            </w:r>
          </w:p>
        </w:tc>
      </w:tr>
      <w:tr w:rsidR="00B33BDB" w:rsidRPr="00212C9B">
        <w:trPr>
          <w:cantSplit/>
        </w:trPr>
        <w:tc>
          <w:tcPr>
            <w:tcW w:w="288" w:type="dxa"/>
          </w:tcPr>
          <w:p w:rsidR="009703CF" w:rsidRPr="0090679E" w:rsidRDefault="009703CF">
            <w:pPr>
              <w:spacing w:line="240" w:lineRule="atLeast"/>
              <w:rPr>
                <w:color w:val="0000FF"/>
                <w:lang w:val="nl-BE"/>
              </w:rPr>
            </w:pPr>
            <w:r w:rsidRPr="0090679E">
              <w:rPr>
                <w:rFonts w:ascii="Arial" w:hAnsi="Arial"/>
                <w:color w:val="0000FF"/>
                <w:lang w:val="nl-BE"/>
              </w:rPr>
              <w:t> </w:t>
            </w:r>
          </w:p>
        </w:tc>
        <w:tc>
          <w:tcPr>
            <w:tcW w:w="576" w:type="dxa"/>
          </w:tcPr>
          <w:p w:rsidR="009703CF" w:rsidRPr="0090679E" w:rsidRDefault="009703CF">
            <w:pPr>
              <w:spacing w:line="240" w:lineRule="atLeast"/>
              <w:rPr>
                <w:color w:val="0000FF"/>
                <w:lang w:val="nl-BE"/>
              </w:rPr>
            </w:pPr>
            <w:r w:rsidRPr="0090679E">
              <w:rPr>
                <w:rFonts w:ascii="Arial" w:hAnsi="Arial"/>
                <w:color w:val="0000FF"/>
                <w:lang w:val="nl-BE"/>
              </w:rPr>
              <w:t> </w:t>
            </w:r>
          </w:p>
        </w:tc>
        <w:tc>
          <w:tcPr>
            <w:tcW w:w="864" w:type="dxa"/>
          </w:tcPr>
          <w:p w:rsidR="009703CF" w:rsidRPr="0090679E" w:rsidRDefault="009703CF">
            <w:pPr>
              <w:spacing w:line="240" w:lineRule="atLeast"/>
              <w:rPr>
                <w:color w:val="0000FF"/>
                <w:lang w:val="nl-BE"/>
              </w:rPr>
            </w:pPr>
            <w:r w:rsidRPr="0090679E">
              <w:rPr>
                <w:rFonts w:ascii="Arial" w:hAnsi="Arial"/>
                <w:color w:val="0000FF"/>
                <w:lang w:val="nl-BE"/>
              </w:rPr>
              <w:t> </w:t>
            </w:r>
          </w:p>
        </w:tc>
        <w:tc>
          <w:tcPr>
            <w:tcW w:w="864" w:type="dxa"/>
          </w:tcPr>
          <w:p w:rsidR="009703CF" w:rsidRPr="0090679E" w:rsidRDefault="009703CF">
            <w:pPr>
              <w:spacing w:line="240" w:lineRule="atLeast"/>
              <w:rPr>
                <w:color w:val="0000FF"/>
                <w:lang w:val="nl-BE"/>
              </w:rPr>
            </w:pPr>
            <w:r w:rsidRPr="0090679E">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w:t>
            </w:r>
            <w:r w:rsidRPr="00B33BDB">
              <w:rPr>
                <w:rFonts w:ascii="Arial" w:hAnsi="Arial"/>
                <w:b/>
                <w:color w:val="0000FF"/>
                <w:lang w:val="nl-BE"/>
              </w:rPr>
              <w:t>d)</w:t>
            </w:r>
            <w:r w:rsidRPr="00B33BDB">
              <w:rPr>
                <w:rFonts w:ascii="Arial" w:hAnsi="Arial"/>
                <w:color w:val="0000FF"/>
                <w:lang w:val="nl-BE"/>
              </w:rPr>
              <w:t xml:space="preserve"> de in de artikelen 13 en 20 vermelde functionele tests inzake pneumologie en gastronterologie;</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90679E">
            <w:pPr>
              <w:spacing w:line="240" w:lineRule="atLeast"/>
              <w:jc w:val="both"/>
              <w:rPr>
                <w:color w:val="0000FF"/>
                <w:lang w:val="nl-BE"/>
              </w:rPr>
            </w:pPr>
            <w:r w:rsidRPr="00B33BDB">
              <w:rPr>
                <w:rFonts w:ascii="Arial" w:hAnsi="Arial"/>
                <w:b/>
                <w:color w:val="0000FF"/>
                <w:lang w:val="nl-BE"/>
              </w:rPr>
              <w:t>e)</w:t>
            </w:r>
            <w:r w:rsidRPr="00B33BDB">
              <w:rPr>
                <w:rFonts w:ascii="Arial" w:hAnsi="Arial"/>
                <w:color w:val="0000FF"/>
                <w:lang w:val="nl-BE"/>
              </w:rPr>
              <w:t xml:space="preserve"> de in de artikelen 3 en 20 vermelde diagnostische verstrekkingen die de registratie van elektrische signalen van verschillende organen omvatten, zoals met name : elektrocardiogram, Holterregistratie, elektro-encefalo-grammen van diverse aard al dan niet met stimulatie, </w:t>
            </w:r>
            <w:r w:rsidR="0090679E" w:rsidRPr="0090679E">
              <w:rPr>
                <w:rFonts w:ascii="Arial" w:hAnsi="Arial"/>
                <w:color w:val="0000FF"/>
                <w:lang w:val="nl-BE"/>
              </w:rPr>
              <w:t>oppervlakte-elektromyografie, p</w:t>
            </w:r>
            <w:r w:rsidRPr="00B33BDB">
              <w:rPr>
                <w:rFonts w:ascii="Arial" w:hAnsi="Arial"/>
                <w:color w:val="0000FF"/>
                <w:lang w:val="nl-BE"/>
              </w:rPr>
              <w:t>olygrafie en polysomnografie;</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015495">
            <w:pPr>
              <w:spacing w:line="240" w:lineRule="atLeast"/>
              <w:jc w:val="both"/>
              <w:rPr>
                <w:color w:val="0000FF"/>
                <w:lang w:val="nl-BE"/>
              </w:rPr>
            </w:pPr>
            <w:r w:rsidRPr="00B33BDB">
              <w:rPr>
                <w:rFonts w:ascii="Arial" w:hAnsi="Arial"/>
                <w:b/>
                <w:color w:val="0000FF"/>
                <w:lang w:val="nl-BE"/>
              </w:rPr>
              <w:t>f)</w:t>
            </w:r>
            <w:r w:rsidRPr="00B33BDB">
              <w:rPr>
                <w:rFonts w:ascii="Arial" w:hAnsi="Arial"/>
                <w:color w:val="0000FF"/>
                <w:lang w:val="nl-BE"/>
              </w:rPr>
              <w:t xml:space="preserve"> de in de artikelen 14 en 20 opgenomen diagnostische verstrekkingen die de registratie omvatten van uitgezonden of waargenomen geluidssignalen;</w:t>
            </w:r>
            <w:r w:rsidR="005D299E"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rsidP="00015495">
            <w:pPr>
              <w:spacing w:line="240" w:lineRule="atLeast"/>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876D50" w:rsidRPr="00212C9B">
        <w:trPr>
          <w:cantSplit/>
        </w:trPr>
        <w:tc>
          <w:tcPr>
            <w:tcW w:w="288" w:type="dxa"/>
          </w:tcPr>
          <w:p w:rsidR="00876D50" w:rsidRDefault="00876D50">
            <w:pPr>
              <w:spacing w:line="240" w:lineRule="atLeast"/>
              <w:rPr>
                <w:rFonts w:ascii="Arial" w:hAnsi="Arial"/>
                <w:color w:val="0000FF"/>
                <w:lang w:val="nl-BE"/>
              </w:rPr>
            </w:pPr>
          </w:p>
          <w:p w:rsidR="00876D50" w:rsidRDefault="00876D50">
            <w:pPr>
              <w:spacing w:line="240" w:lineRule="atLeast"/>
              <w:rPr>
                <w:rFonts w:ascii="Arial" w:hAnsi="Arial"/>
                <w:color w:val="0000FF"/>
                <w:lang w:val="nl-BE"/>
              </w:rPr>
            </w:pPr>
          </w:p>
          <w:p w:rsidR="00876D50" w:rsidRPr="00B33BDB" w:rsidRDefault="00876D50">
            <w:pPr>
              <w:spacing w:line="240" w:lineRule="atLeast"/>
              <w:rPr>
                <w:rFonts w:ascii="Arial" w:hAnsi="Arial"/>
                <w:color w:val="0000FF"/>
                <w:lang w:val="nl-BE"/>
              </w:rPr>
            </w:pPr>
          </w:p>
        </w:tc>
        <w:tc>
          <w:tcPr>
            <w:tcW w:w="576" w:type="dxa"/>
          </w:tcPr>
          <w:p w:rsidR="00876D50" w:rsidRPr="00B33BDB" w:rsidRDefault="00876D50">
            <w:pPr>
              <w:spacing w:line="240" w:lineRule="atLeast"/>
              <w:rPr>
                <w:rFonts w:ascii="Arial" w:hAnsi="Arial"/>
                <w:color w:val="0000FF"/>
                <w:lang w:val="nl-BE"/>
              </w:rPr>
            </w:pPr>
          </w:p>
        </w:tc>
        <w:tc>
          <w:tcPr>
            <w:tcW w:w="864" w:type="dxa"/>
          </w:tcPr>
          <w:p w:rsidR="00876D50" w:rsidRPr="00B33BDB" w:rsidRDefault="00876D50">
            <w:pPr>
              <w:spacing w:line="240" w:lineRule="atLeast"/>
              <w:rPr>
                <w:rFonts w:ascii="Arial" w:hAnsi="Arial"/>
                <w:color w:val="0000FF"/>
                <w:lang w:val="nl-BE"/>
              </w:rPr>
            </w:pPr>
          </w:p>
        </w:tc>
        <w:tc>
          <w:tcPr>
            <w:tcW w:w="864" w:type="dxa"/>
          </w:tcPr>
          <w:p w:rsidR="00876D50" w:rsidRPr="00B33BDB" w:rsidRDefault="00876D50">
            <w:pPr>
              <w:spacing w:line="240" w:lineRule="atLeast"/>
              <w:rPr>
                <w:rFonts w:ascii="Arial" w:hAnsi="Arial"/>
                <w:color w:val="0000FF"/>
                <w:lang w:val="nl-BE"/>
              </w:rPr>
            </w:pPr>
          </w:p>
        </w:tc>
        <w:tc>
          <w:tcPr>
            <w:tcW w:w="6720" w:type="dxa"/>
          </w:tcPr>
          <w:p w:rsidR="00876D50" w:rsidRPr="00B33BDB" w:rsidRDefault="00876D50" w:rsidP="00015495">
            <w:pPr>
              <w:spacing w:line="240" w:lineRule="atLeast"/>
              <w:rPr>
                <w:rFonts w:ascii="Arial" w:hAnsi="Arial"/>
                <w:b/>
                <w:color w:val="0000FF"/>
                <w:lang w:val="nl-BE"/>
              </w:rPr>
            </w:pPr>
          </w:p>
        </w:tc>
        <w:tc>
          <w:tcPr>
            <w:tcW w:w="288" w:type="dxa"/>
            <w:vAlign w:val="bottom"/>
          </w:tcPr>
          <w:p w:rsidR="00876D50" w:rsidRPr="00B33BDB" w:rsidRDefault="00876D50">
            <w:pPr>
              <w:spacing w:line="240" w:lineRule="atLeast"/>
              <w:jc w:val="right"/>
              <w:rPr>
                <w:rFonts w:ascii="Arial" w:hAnsi="Arial"/>
                <w:color w:val="0000FF"/>
                <w:lang w:val="nl-BE"/>
              </w:rPr>
            </w:pPr>
          </w:p>
        </w:tc>
      </w:tr>
      <w:tr w:rsidR="00B33BDB" w:rsidRPr="00212C9B">
        <w:trPr>
          <w:cantSplit/>
        </w:trPr>
        <w:tc>
          <w:tcPr>
            <w:tcW w:w="288" w:type="dxa"/>
          </w:tcPr>
          <w:p w:rsidR="005D299E" w:rsidRPr="00B33BDB" w:rsidRDefault="005D299E">
            <w:pPr>
              <w:spacing w:line="240" w:lineRule="atLeast"/>
              <w:rPr>
                <w:rFonts w:ascii="Arial" w:hAnsi="Arial"/>
                <w:color w:val="0000FF"/>
                <w:lang w:val="nl-BE"/>
              </w:rPr>
            </w:pPr>
          </w:p>
        </w:tc>
        <w:tc>
          <w:tcPr>
            <w:tcW w:w="576" w:type="dxa"/>
          </w:tcPr>
          <w:p w:rsidR="005D299E" w:rsidRPr="00B33BDB" w:rsidRDefault="005D299E">
            <w:pPr>
              <w:spacing w:line="240" w:lineRule="atLeast"/>
              <w:rPr>
                <w:rFonts w:ascii="Arial" w:hAnsi="Arial"/>
                <w:color w:val="0000FF"/>
                <w:lang w:val="nl-BE"/>
              </w:rPr>
            </w:pPr>
          </w:p>
        </w:tc>
        <w:tc>
          <w:tcPr>
            <w:tcW w:w="864" w:type="dxa"/>
          </w:tcPr>
          <w:p w:rsidR="005D299E" w:rsidRPr="00B33BDB" w:rsidRDefault="005D299E">
            <w:pPr>
              <w:spacing w:line="240" w:lineRule="atLeast"/>
              <w:rPr>
                <w:rFonts w:ascii="Arial" w:hAnsi="Arial"/>
                <w:color w:val="0000FF"/>
                <w:lang w:val="nl-BE"/>
              </w:rPr>
            </w:pPr>
          </w:p>
        </w:tc>
        <w:tc>
          <w:tcPr>
            <w:tcW w:w="864" w:type="dxa"/>
          </w:tcPr>
          <w:p w:rsidR="005D299E" w:rsidRPr="00B33BDB" w:rsidRDefault="005D299E">
            <w:pPr>
              <w:spacing w:line="240" w:lineRule="atLeast"/>
              <w:rPr>
                <w:rFonts w:ascii="Arial" w:hAnsi="Arial"/>
                <w:color w:val="0000FF"/>
                <w:lang w:val="nl-BE"/>
              </w:rPr>
            </w:pPr>
          </w:p>
        </w:tc>
        <w:tc>
          <w:tcPr>
            <w:tcW w:w="6720" w:type="dxa"/>
          </w:tcPr>
          <w:p w:rsidR="005D299E" w:rsidRPr="00B33BDB" w:rsidRDefault="005D299E">
            <w:pPr>
              <w:spacing w:line="240" w:lineRule="atLeast"/>
              <w:jc w:val="both"/>
              <w:rPr>
                <w:rFonts w:ascii="Arial" w:hAnsi="Arial"/>
                <w:b/>
                <w:color w:val="0000FF"/>
                <w:lang w:val="nl-BE"/>
              </w:rPr>
            </w:pPr>
            <w:r w:rsidRPr="00B33BDB">
              <w:rPr>
                <w:rFonts w:ascii="Arial" w:hAnsi="Arial"/>
                <w:i/>
                <w:color w:val="0000FF"/>
                <w:sz w:val="18"/>
                <w:lang w:val="nl-BE"/>
              </w:rPr>
              <w:t xml:space="preserve">"K.B. 13.11.1989" (in werking 20.12.1989) + </w:t>
            </w:r>
            <w:r w:rsidR="00015495" w:rsidRPr="00B33BDB">
              <w:rPr>
                <w:rFonts w:ascii="Arial" w:hAnsi="Arial"/>
                <w:i/>
                <w:color w:val="0000FF"/>
                <w:sz w:val="18"/>
                <w:lang w:val="nl-BE"/>
              </w:rPr>
              <w:t>"K.B. 2</w:t>
            </w:r>
            <w:r w:rsidR="00CA044C" w:rsidRPr="00B33BDB">
              <w:rPr>
                <w:rFonts w:ascii="Arial" w:hAnsi="Arial"/>
                <w:i/>
                <w:color w:val="0000FF"/>
                <w:sz w:val="18"/>
                <w:lang w:val="nl-BE"/>
              </w:rPr>
              <w:t>7</w:t>
            </w:r>
            <w:r w:rsidR="00015495" w:rsidRPr="00B33BDB">
              <w:rPr>
                <w:rFonts w:ascii="Arial" w:hAnsi="Arial"/>
                <w:i/>
                <w:color w:val="0000FF"/>
                <w:sz w:val="18"/>
                <w:lang w:val="nl-BE"/>
              </w:rPr>
              <w:t>.</w:t>
            </w:r>
            <w:r w:rsidR="00CA044C" w:rsidRPr="00B33BDB">
              <w:rPr>
                <w:rFonts w:ascii="Arial" w:hAnsi="Arial"/>
                <w:i/>
                <w:color w:val="0000FF"/>
                <w:sz w:val="18"/>
                <w:lang w:val="nl-BE"/>
              </w:rPr>
              <w:t>9</w:t>
            </w:r>
            <w:r w:rsidR="00015495" w:rsidRPr="00B33BDB">
              <w:rPr>
                <w:rFonts w:ascii="Arial" w:hAnsi="Arial"/>
                <w:i/>
                <w:color w:val="0000FF"/>
                <w:sz w:val="18"/>
                <w:lang w:val="nl-BE"/>
              </w:rPr>
              <w:t>.2009" (in werking 1.12.2009)</w:t>
            </w:r>
          </w:p>
        </w:tc>
        <w:tc>
          <w:tcPr>
            <w:tcW w:w="288" w:type="dxa"/>
            <w:vAlign w:val="bottom"/>
          </w:tcPr>
          <w:p w:rsidR="005D299E" w:rsidRPr="00B33BDB" w:rsidRDefault="005D299E">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Default="005D299E">
            <w:pPr>
              <w:spacing w:line="240" w:lineRule="atLeast"/>
              <w:jc w:val="both"/>
              <w:rPr>
                <w:rFonts w:ascii="Arial" w:hAnsi="Arial"/>
                <w:color w:val="0000FF"/>
                <w:lang w:val="nl-BE"/>
              </w:rPr>
            </w:pPr>
            <w:r w:rsidRPr="00B33BDB">
              <w:rPr>
                <w:rFonts w:ascii="Arial" w:hAnsi="Arial"/>
                <w:color w:val="0000FF"/>
                <w:lang w:val="nl-BE"/>
              </w:rPr>
              <w:t>"</w:t>
            </w:r>
            <w:r w:rsidR="009703CF" w:rsidRPr="00B33BDB">
              <w:rPr>
                <w:rFonts w:ascii="Arial" w:hAnsi="Arial"/>
                <w:b/>
                <w:color w:val="0000FF"/>
                <w:lang w:val="nl-BE"/>
              </w:rPr>
              <w:t>g)</w:t>
            </w:r>
            <w:r w:rsidR="00015495" w:rsidRPr="00B33BDB">
              <w:rPr>
                <w:rFonts w:cs="Arial"/>
                <w:color w:val="0000FF"/>
                <w:lang w:val="nl-BE"/>
              </w:rPr>
              <w:t xml:space="preserve"> </w:t>
            </w:r>
            <w:r w:rsidR="00015495" w:rsidRPr="00B33BDB">
              <w:rPr>
                <w:rFonts w:ascii="Arial" w:hAnsi="Arial"/>
                <w:color w:val="0000FF"/>
                <w:lang w:val="nl-BE"/>
              </w:rPr>
              <w:t>de PUVA behandelingen en de in artikel 22, II, a), 2°, en b), opgenomen verstrekkingen, met uitzondering van de verstrekkingen 558773 - 558784 en 558950 - 558961;"</w:t>
            </w:r>
          </w:p>
          <w:p w:rsidR="001D3843" w:rsidRPr="00B33BDB" w:rsidRDefault="001D3843">
            <w:pPr>
              <w:spacing w:line="240" w:lineRule="atLeast"/>
              <w:jc w:val="both"/>
              <w:rPr>
                <w:color w:val="0000FF"/>
                <w:lang w:val="nl-BE"/>
              </w:rPr>
            </w:pP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i/>
                <w:color w:val="0000FF"/>
                <w:sz w:val="18"/>
                <w:lang w:val="nl-BE"/>
              </w:rPr>
              <w:t>"K.B. 13.11.1989" (in werking 20.12.1989) + "K.B. 27.2.2002" (in werking 1.3.2002)</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w:t>
            </w:r>
            <w:r w:rsidRPr="00B33BDB">
              <w:rPr>
                <w:rFonts w:ascii="Arial" w:hAnsi="Arial"/>
                <w:b/>
                <w:color w:val="0000FF"/>
                <w:lang w:val="nl-BE"/>
              </w:rPr>
              <w:t>h)</w:t>
            </w:r>
            <w:r w:rsidRPr="00B33BDB">
              <w:rPr>
                <w:rFonts w:ascii="Arial" w:hAnsi="Arial"/>
                <w:color w:val="0000FF"/>
                <w:lang w:val="nl-BE"/>
              </w:rPr>
              <w:t xml:space="preserve"> het toezicht op de diverse in artikel 20 vermelde types van transfusies van bloed en de derivaten ervan en het toezicht op de diverse in artikel 20 opgenomen types van extrarenale zuivering;"</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rPr>
            </w:pPr>
            <w:r w:rsidRPr="00B33BDB">
              <w:rPr>
                <w:rFonts w:ascii="Arial" w:hAnsi="Arial"/>
                <w:i/>
                <w:color w:val="0000FF"/>
                <w:sz w:val="18"/>
              </w:rPr>
              <w:t>"K.B. 13.11.1989" (in werking 20.12.1989)</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w:t>
            </w:r>
            <w:r w:rsidRPr="00B33BDB">
              <w:rPr>
                <w:rFonts w:ascii="Arial" w:hAnsi="Arial"/>
                <w:b/>
                <w:color w:val="0000FF"/>
                <w:lang w:val="nl-BE"/>
              </w:rPr>
              <w:t>i)</w:t>
            </w:r>
            <w:r w:rsidRPr="00B33BDB">
              <w:rPr>
                <w:rFonts w:ascii="Arial" w:hAnsi="Arial"/>
                <w:color w:val="0000FF"/>
                <w:lang w:val="nl-BE"/>
              </w:rPr>
              <w:t xml:space="preserve"> het vernieuwen van de in artikel 14 vermelde gipstoestellen.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b/>
                <w:color w:val="0000FF"/>
                <w:lang w:val="nl-BE"/>
              </w:rPr>
              <w:t>De onder B, 2, a) tot i)</w:t>
            </w:r>
            <w:r w:rsidRPr="00B33BDB">
              <w:rPr>
                <w:rFonts w:ascii="Arial" w:hAnsi="Arial"/>
                <w:color w:val="0000FF"/>
                <w:lang w:val="nl-BE"/>
              </w:rPr>
              <w:t xml:space="preserve"> bedoelde verstrekkingen die zijn verricht met de hulp van gekwalificeerde helpers, mogen aan de ziekte- en invaliditeitsverzekering worden aangerekend voor zover de volgende voorwaarden inzake controle op de verstrekkingen inzake fysieke aanwezigheid van de geneesheer-verstrekker vervuld zijn.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b/>
                <w:color w:val="0000FF"/>
                <w:lang w:val="nl-BE"/>
              </w:rPr>
              <w:t>a) Voorwaarden inzake controle op de verstrekkingen.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rPr>
            </w:pPr>
            <w:r w:rsidRPr="00B33BDB">
              <w:rPr>
                <w:rFonts w:ascii="Arial" w:hAnsi="Arial"/>
                <w:color w:val="0000FF"/>
              </w:rPr>
              <w:t>De geneesheer-verstrekker moet :</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zich vergewissen van de kwalificatie van zijn medewerkers, hun feitelijke bekwaamheid, hen de aanvullende opleiding geven die nodig is voor de methodes en de werking van de toestellen die hun worden toevertrouwd;</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schriftelijke instructies opstellen voor alle manipulaties en technieken die hun worden toevertrouwd;</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de manier waarop zijn gekwalificeerde helpers de instructies volgen, geregeld controleren;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de voorwaarden vastleggen en controleren waaraan de aanvragen om onderzoeken moeten voldoen omdat zijn gekwalificeerde helpers het hun toevertrouwde gedeelte kunnen beginnen uitvoeren;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ervoor waken of de voorwaarden waaronder de technieken op de patiënten worden toegepast, adequaat zijn, of de voorwaarden betreffende het afnemen en bewaren van de monsters correct zijn;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kwaliteitscontroles invoeren en de resultaten ervan nagaan;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ter beschikking staan voor ieder verzoek van zijn gekwalificeerde helpers ingeval laatstgenoemden moeilijkheden ondervinden bij het uitvoeren van de handelingen die hun zijn toevertrouwd;</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de kwaliteit van het werk van de gekwalificeerde helpers geregeld analyseren;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voor alle diagnoseverstrekkingen een protocol opmaken met het resultaat en de elementen die nodig zijn voor de interpretatie ervan, om de behandelend geneesheer behulpzaam te zijn voor de diagnose of de behandeling van de zieke. De verstrekkingen die, ten gevolge van wisselvalligheden in de uitvoering ervan, geen betrouwbare resultaten zouden hebben opgeleverd, mogen aan de ziekte- en invaliditeitsverzekering niet worden aangerekend.</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546CB6" w:rsidRPr="00212C9B">
        <w:trPr>
          <w:cantSplit/>
        </w:trPr>
        <w:tc>
          <w:tcPr>
            <w:tcW w:w="288" w:type="dxa"/>
          </w:tcPr>
          <w:p w:rsidR="00546CB6" w:rsidRDefault="00546CB6">
            <w:pPr>
              <w:spacing w:line="240" w:lineRule="atLeast"/>
              <w:rPr>
                <w:rFonts w:ascii="Arial" w:hAnsi="Arial"/>
                <w:color w:val="0000FF"/>
                <w:lang w:val="nl-BE"/>
              </w:rPr>
            </w:pPr>
          </w:p>
          <w:p w:rsidR="00546CB6" w:rsidRDefault="00546CB6">
            <w:pPr>
              <w:spacing w:line="240" w:lineRule="atLeast"/>
              <w:rPr>
                <w:rFonts w:ascii="Arial" w:hAnsi="Arial"/>
                <w:color w:val="0000FF"/>
                <w:lang w:val="nl-BE"/>
              </w:rPr>
            </w:pPr>
          </w:p>
          <w:p w:rsidR="00546CB6" w:rsidRDefault="00546CB6">
            <w:pPr>
              <w:spacing w:line="240" w:lineRule="atLeast"/>
              <w:rPr>
                <w:rFonts w:ascii="Arial" w:hAnsi="Arial"/>
                <w:color w:val="0000FF"/>
                <w:lang w:val="nl-BE"/>
              </w:rPr>
            </w:pPr>
          </w:p>
          <w:p w:rsidR="00546CB6" w:rsidRDefault="00546CB6">
            <w:pPr>
              <w:spacing w:line="240" w:lineRule="atLeast"/>
              <w:rPr>
                <w:rFonts w:ascii="Arial" w:hAnsi="Arial"/>
                <w:color w:val="0000FF"/>
                <w:lang w:val="nl-BE"/>
              </w:rPr>
            </w:pPr>
          </w:p>
          <w:p w:rsidR="00546CB6" w:rsidRDefault="00546CB6">
            <w:pPr>
              <w:spacing w:line="240" w:lineRule="atLeast"/>
              <w:rPr>
                <w:rFonts w:ascii="Arial" w:hAnsi="Arial"/>
                <w:color w:val="0000FF"/>
                <w:lang w:val="nl-BE"/>
              </w:rPr>
            </w:pPr>
          </w:p>
          <w:p w:rsidR="00546CB6" w:rsidRDefault="00546CB6">
            <w:pPr>
              <w:spacing w:line="240" w:lineRule="atLeast"/>
              <w:rPr>
                <w:rFonts w:ascii="Arial" w:hAnsi="Arial"/>
                <w:color w:val="0000FF"/>
                <w:lang w:val="nl-BE"/>
              </w:rPr>
            </w:pPr>
          </w:p>
          <w:p w:rsidR="00546CB6" w:rsidRPr="00B33BDB" w:rsidRDefault="00546CB6">
            <w:pPr>
              <w:spacing w:line="240" w:lineRule="atLeast"/>
              <w:rPr>
                <w:rFonts w:ascii="Arial" w:hAnsi="Arial"/>
                <w:color w:val="0000FF"/>
                <w:lang w:val="nl-BE"/>
              </w:rPr>
            </w:pPr>
          </w:p>
        </w:tc>
        <w:tc>
          <w:tcPr>
            <w:tcW w:w="576" w:type="dxa"/>
          </w:tcPr>
          <w:p w:rsidR="00546CB6" w:rsidRPr="00B33BDB" w:rsidRDefault="00546CB6">
            <w:pPr>
              <w:spacing w:line="240" w:lineRule="atLeast"/>
              <w:rPr>
                <w:rFonts w:ascii="Arial" w:hAnsi="Arial"/>
                <w:color w:val="0000FF"/>
                <w:lang w:val="nl-BE"/>
              </w:rPr>
            </w:pPr>
          </w:p>
        </w:tc>
        <w:tc>
          <w:tcPr>
            <w:tcW w:w="864" w:type="dxa"/>
          </w:tcPr>
          <w:p w:rsidR="00546CB6" w:rsidRPr="00B33BDB" w:rsidRDefault="00546CB6">
            <w:pPr>
              <w:spacing w:line="240" w:lineRule="atLeast"/>
              <w:rPr>
                <w:rFonts w:ascii="Arial" w:hAnsi="Arial"/>
                <w:color w:val="0000FF"/>
                <w:lang w:val="nl-BE"/>
              </w:rPr>
            </w:pPr>
          </w:p>
        </w:tc>
        <w:tc>
          <w:tcPr>
            <w:tcW w:w="864" w:type="dxa"/>
          </w:tcPr>
          <w:p w:rsidR="00546CB6" w:rsidRPr="00B33BDB" w:rsidRDefault="00546CB6">
            <w:pPr>
              <w:spacing w:line="240" w:lineRule="atLeast"/>
              <w:rPr>
                <w:rFonts w:ascii="Arial" w:hAnsi="Arial"/>
                <w:color w:val="0000FF"/>
                <w:lang w:val="nl-BE"/>
              </w:rPr>
            </w:pPr>
          </w:p>
        </w:tc>
        <w:tc>
          <w:tcPr>
            <w:tcW w:w="6720" w:type="dxa"/>
          </w:tcPr>
          <w:p w:rsidR="00546CB6" w:rsidRPr="00B33BDB" w:rsidRDefault="00546CB6">
            <w:pPr>
              <w:spacing w:line="240" w:lineRule="atLeast"/>
              <w:jc w:val="both"/>
              <w:rPr>
                <w:rFonts w:ascii="Arial" w:hAnsi="Arial"/>
                <w:color w:val="0000FF"/>
                <w:lang w:val="nl-BE"/>
              </w:rPr>
            </w:pPr>
          </w:p>
        </w:tc>
        <w:tc>
          <w:tcPr>
            <w:tcW w:w="288" w:type="dxa"/>
            <w:vAlign w:val="bottom"/>
          </w:tcPr>
          <w:p w:rsidR="00546CB6" w:rsidRPr="00B33BDB" w:rsidRDefault="00546CB6">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lastRenderedPageBreak/>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b/>
                <w:color w:val="0000FF"/>
                <w:lang w:val="nl-BE"/>
              </w:rPr>
              <w:t>b) Voorwaarden inzake fysieke aanwezigheid van de geneesheer-verstrekker.</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De geneesheer-verstrekker moet aanwezig zijn in de dienst of in de andere diensten van de inrichting waar zijn aanwezigheid vereist is in het raam van zijn medische activiteit in die inrichting. Hij moet bovendien op elk ogenblik door zijn gekwalificeerde helpers kunnen worden opgeroepen. Onder "inrichting" wordt verstaan, ziekenhuis voor de ziekenhuisgeneesheer, polikliniek voor de geneesheer met een groepspraktijk in de ambulante sector of lokalen die zijn spreekkamer vormen, voor de alleenstaande praktizerende.</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FA18ED" w:rsidRPr="00B33BDB" w:rsidRDefault="00FA18ED">
            <w:pPr>
              <w:spacing w:line="240" w:lineRule="atLeast"/>
              <w:rPr>
                <w:rFonts w:ascii="Arial" w:hAnsi="Arial"/>
                <w:color w:val="0000FF"/>
                <w:lang w:val="nl-BE"/>
              </w:rPr>
            </w:pPr>
          </w:p>
        </w:tc>
        <w:tc>
          <w:tcPr>
            <w:tcW w:w="576" w:type="dxa"/>
          </w:tcPr>
          <w:p w:rsidR="00FA18ED" w:rsidRPr="00B33BDB" w:rsidRDefault="00FA18ED">
            <w:pPr>
              <w:spacing w:line="240" w:lineRule="atLeast"/>
              <w:rPr>
                <w:rFonts w:ascii="Arial" w:hAnsi="Arial"/>
                <w:color w:val="0000FF"/>
                <w:lang w:val="nl-BE"/>
              </w:rPr>
            </w:pPr>
          </w:p>
        </w:tc>
        <w:tc>
          <w:tcPr>
            <w:tcW w:w="864" w:type="dxa"/>
          </w:tcPr>
          <w:p w:rsidR="00FA18ED" w:rsidRPr="00B33BDB" w:rsidRDefault="00FA18ED">
            <w:pPr>
              <w:spacing w:line="240" w:lineRule="atLeast"/>
              <w:rPr>
                <w:rFonts w:ascii="Arial" w:hAnsi="Arial"/>
                <w:color w:val="0000FF"/>
                <w:lang w:val="nl-BE"/>
              </w:rPr>
            </w:pPr>
          </w:p>
        </w:tc>
        <w:tc>
          <w:tcPr>
            <w:tcW w:w="864" w:type="dxa"/>
          </w:tcPr>
          <w:p w:rsidR="00FA18ED" w:rsidRPr="00B33BDB" w:rsidRDefault="00FA18ED">
            <w:pPr>
              <w:spacing w:line="240" w:lineRule="atLeast"/>
              <w:rPr>
                <w:rFonts w:ascii="Arial" w:hAnsi="Arial"/>
                <w:color w:val="0000FF"/>
                <w:lang w:val="nl-BE"/>
              </w:rPr>
            </w:pPr>
          </w:p>
        </w:tc>
        <w:tc>
          <w:tcPr>
            <w:tcW w:w="6720" w:type="dxa"/>
          </w:tcPr>
          <w:p w:rsidR="00FA18ED" w:rsidRPr="00B33BDB" w:rsidRDefault="00FA18ED">
            <w:pPr>
              <w:spacing w:line="240" w:lineRule="atLeast"/>
              <w:jc w:val="both"/>
              <w:rPr>
                <w:rFonts w:ascii="Arial" w:hAnsi="Arial"/>
                <w:color w:val="0000FF"/>
                <w:lang w:val="nl-BE"/>
              </w:rPr>
            </w:pPr>
          </w:p>
        </w:tc>
        <w:tc>
          <w:tcPr>
            <w:tcW w:w="288" w:type="dxa"/>
            <w:vAlign w:val="bottom"/>
          </w:tcPr>
          <w:p w:rsidR="00515AA6" w:rsidRPr="00B33BDB" w:rsidRDefault="00515AA6">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Die voorwaarden inzake aanwezigheid en beschikbaarheid impliceren: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1. dat de geneesheer in de inrichting aanwezig is voor de therapeutische handelingen, tijdens de volledige duur van het werk van zijn gekwalificeerde helpers en voor de diagnostische handelingen, tijdens de duur van het werk van de meeste van zijn helpers, dat wil zeggen tijdens de normale werkuren in de inrichting;</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2. dat hij buiten de werkuren kan worden opgeroepen, met name 's nachts ingeval in de inrichting een wachtdienst met gekwalificeerde helpers is georganiseerd;</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3. dat hij tijdens de weekeinden en op de feestdagen aanwezig is gedurende de perioden van de dag waarin het merendeel van de handelingen wordt verricht;</w:t>
            </w:r>
            <w:r w:rsidR="00740C51" w:rsidRPr="00740C51">
              <w:rPr>
                <w:lang w:val="nl-BE"/>
              </w:rPr>
              <w:t xml:space="preserve"> </w:t>
            </w:r>
            <w:r w:rsidR="00740C51" w:rsidRPr="00740C51">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9B64AA" w:rsidRPr="00212C9B">
        <w:trPr>
          <w:cantSplit/>
        </w:trPr>
        <w:tc>
          <w:tcPr>
            <w:tcW w:w="288" w:type="dxa"/>
          </w:tcPr>
          <w:p w:rsidR="009B64AA" w:rsidRPr="00B33BDB" w:rsidRDefault="009B64AA">
            <w:pPr>
              <w:spacing w:line="240" w:lineRule="atLeast"/>
              <w:rPr>
                <w:rFonts w:ascii="Arial" w:hAnsi="Arial"/>
                <w:color w:val="0000FF"/>
                <w:lang w:val="nl-BE"/>
              </w:rPr>
            </w:pPr>
          </w:p>
        </w:tc>
        <w:tc>
          <w:tcPr>
            <w:tcW w:w="576"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6720" w:type="dxa"/>
          </w:tcPr>
          <w:p w:rsidR="009B64AA" w:rsidRPr="00B33BDB" w:rsidRDefault="009B64AA">
            <w:pPr>
              <w:spacing w:line="240" w:lineRule="atLeast"/>
              <w:jc w:val="both"/>
              <w:rPr>
                <w:rFonts w:ascii="Arial" w:hAnsi="Arial"/>
                <w:color w:val="0000FF"/>
                <w:lang w:val="nl-BE"/>
              </w:rPr>
            </w:pPr>
          </w:p>
        </w:tc>
        <w:tc>
          <w:tcPr>
            <w:tcW w:w="288" w:type="dxa"/>
            <w:vAlign w:val="bottom"/>
          </w:tcPr>
          <w:p w:rsidR="009B64AA" w:rsidRPr="00B33BDB" w:rsidRDefault="009B64AA">
            <w:pPr>
              <w:spacing w:line="240" w:lineRule="atLeast"/>
              <w:jc w:val="right"/>
              <w:rPr>
                <w:rFonts w:ascii="Arial" w:hAnsi="Arial"/>
                <w:color w:val="0000FF"/>
                <w:lang w:val="nl-BE"/>
              </w:rPr>
            </w:pPr>
          </w:p>
        </w:tc>
      </w:tr>
      <w:tr w:rsidR="009B64AA" w:rsidRPr="00212C9B">
        <w:trPr>
          <w:cantSplit/>
        </w:trPr>
        <w:tc>
          <w:tcPr>
            <w:tcW w:w="288" w:type="dxa"/>
          </w:tcPr>
          <w:p w:rsidR="009B64AA" w:rsidRPr="00B33BDB" w:rsidRDefault="009B64AA">
            <w:pPr>
              <w:spacing w:line="240" w:lineRule="atLeast"/>
              <w:rPr>
                <w:rFonts w:ascii="Arial" w:hAnsi="Arial"/>
                <w:color w:val="0000FF"/>
                <w:lang w:val="nl-BE"/>
              </w:rPr>
            </w:pPr>
          </w:p>
        </w:tc>
        <w:tc>
          <w:tcPr>
            <w:tcW w:w="576"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6720" w:type="dxa"/>
          </w:tcPr>
          <w:p w:rsidR="009B64AA" w:rsidRPr="00740C51" w:rsidRDefault="009B64AA" w:rsidP="00740C51">
            <w:pPr>
              <w:spacing w:line="240" w:lineRule="atLeast"/>
              <w:jc w:val="both"/>
              <w:rPr>
                <w:rFonts w:ascii="Arial" w:hAnsi="Arial"/>
                <w:i/>
                <w:color w:val="0000FF"/>
                <w:sz w:val="18"/>
                <w:lang w:val="nl-BE"/>
              </w:rPr>
            </w:pPr>
            <w:r w:rsidRPr="009B64AA">
              <w:rPr>
                <w:rFonts w:ascii="Arial" w:hAnsi="Arial"/>
                <w:i/>
                <w:color w:val="0000FF"/>
                <w:sz w:val="18"/>
                <w:lang w:val="nl-BE"/>
              </w:rPr>
              <w:t xml:space="preserve">K.B. 13.11.1989" (in werking 20.12.1989) + "K.B. </w:t>
            </w:r>
            <w:r w:rsidR="00740C51">
              <w:rPr>
                <w:rFonts w:ascii="Arial" w:hAnsi="Arial"/>
                <w:i/>
                <w:color w:val="0000FF"/>
                <w:sz w:val="18"/>
                <w:lang w:val="nl-BE"/>
              </w:rPr>
              <w:t>20.1.2020</w:t>
            </w:r>
            <w:r w:rsidRPr="009B64AA">
              <w:rPr>
                <w:rFonts w:ascii="Arial" w:hAnsi="Arial"/>
                <w:i/>
                <w:color w:val="0000FF"/>
                <w:sz w:val="18"/>
                <w:lang w:val="nl-BE"/>
              </w:rPr>
              <w:t xml:space="preserve">" (in werking </w:t>
            </w:r>
            <w:r w:rsidR="00740C51">
              <w:rPr>
                <w:rFonts w:ascii="Arial" w:hAnsi="Arial"/>
                <w:i/>
                <w:color w:val="0000FF"/>
                <w:sz w:val="18"/>
                <w:lang w:val="nl-BE"/>
              </w:rPr>
              <w:t>1.3</w:t>
            </w:r>
            <w:r>
              <w:rPr>
                <w:rFonts w:ascii="Arial" w:hAnsi="Arial"/>
                <w:i/>
                <w:color w:val="0000FF"/>
                <w:sz w:val="18"/>
                <w:lang w:val="nl-BE"/>
              </w:rPr>
              <w:t>.2020</w:t>
            </w:r>
            <w:r w:rsidRPr="009B64AA">
              <w:rPr>
                <w:rFonts w:ascii="Arial" w:hAnsi="Arial"/>
                <w:i/>
                <w:color w:val="0000FF"/>
                <w:sz w:val="18"/>
                <w:lang w:val="nl-BE"/>
              </w:rPr>
              <w:t>)</w:t>
            </w:r>
          </w:p>
        </w:tc>
        <w:tc>
          <w:tcPr>
            <w:tcW w:w="288" w:type="dxa"/>
            <w:vAlign w:val="bottom"/>
          </w:tcPr>
          <w:p w:rsidR="009B64AA" w:rsidRPr="00B33BDB" w:rsidRDefault="009B64AA">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B64AA" w:rsidP="00212C9B">
            <w:pPr>
              <w:spacing w:line="240" w:lineRule="atLeast"/>
              <w:jc w:val="both"/>
              <w:rPr>
                <w:color w:val="0000FF"/>
                <w:lang w:val="nl-BE"/>
              </w:rPr>
            </w:pPr>
            <w:r w:rsidRPr="009B64AA">
              <w:rPr>
                <w:rFonts w:ascii="Arial" w:hAnsi="Arial"/>
                <w:color w:val="0000FF"/>
                <w:lang w:val="nl-BE"/>
              </w:rPr>
              <w:t>"</w:t>
            </w:r>
            <w:r w:rsidR="009703CF" w:rsidRPr="00B33BDB">
              <w:rPr>
                <w:rFonts w:ascii="Arial" w:hAnsi="Arial"/>
                <w:color w:val="0000FF"/>
                <w:lang w:val="nl-BE"/>
              </w:rPr>
              <w:t xml:space="preserve">4. </w:t>
            </w:r>
            <w:r w:rsidR="00740C51" w:rsidRPr="00740C51">
              <w:rPr>
                <w:rFonts w:ascii="Arial" w:hAnsi="Arial"/>
                <w:color w:val="0000FF"/>
                <w:lang w:val="nl-BE"/>
              </w:rPr>
              <w:t>dat de maandelijkse lijst van de artsen-specialisten die kunnen</w:t>
            </w:r>
            <w:r w:rsidR="00740C51">
              <w:rPr>
                <w:rFonts w:ascii="Arial" w:hAnsi="Arial"/>
                <w:color w:val="0000FF"/>
                <w:lang w:val="nl-BE"/>
              </w:rPr>
              <w:t xml:space="preserve"> </w:t>
            </w:r>
            <w:r w:rsidR="00740C51" w:rsidRPr="00740C51">
              <w:rPr>
                <w:rFonts w:ascii="Arial" w:hAnsi="Arial"/>
                <w:color w:val="0000FF"/>
                <w:lang w:val="nl-BE"/>
              </w:rPr>
              <w:t>worden opgeroepen en in de weekeinden en op de feestdagen</w:t>
            </w:r>
            <w:r w:rsidR="00740C51">
              <w:rPr>
                <w:rFonts w:ascii="Arial" w:hAnsi="Arial"/>
                <w:color w:val="0000FF"/>
                <w:lang w:val="nl-BE"/>
              </w:rPr>
              <w:t xml:space="preserve"> </w:t>
            </w:r>
            <w:r w:rsidR="00740C51" w:rsidRPr="00740C51">
              <w:rPr>
                <w:rFonts w:ascii="Arial" w:hAnsi="Arial"/>
                <w:color w:val="0000FF"/>
                <w:lang w:val="nl-BE"/>
              </w:rPr>
              <w:t>aanwezig zijn, wordt neergelegd bij de hoofdarts van de verpleeginrichting</w:t>
            </w:r>
            <w:r w:rsidR="00740C51">
              <w:rPr>
                <w:rFonts w:ascii="Arial" w:hAnsi="Arial"/>
                <w:color w:val="0000FF"/>
                <w:lang w:val="nl-BE"/>
              </w:rPr>
              <w:t xml:space="preserve"> </w:t>
            </w:r>
            <w:r w:rsidR="00740C51" w:rsidRPr="00740C51">
              <w:rPr>
                <w:rFonts w:ascii="Arial" w:hAnsi="Arial"/>
                <w:color w:val="0000FF"/>
                <w:lang w:val="nl-BE"/>
              </w:rPr>
              <w:t>of dat de lijst van de praktiserenden wordt neergelegd bij de</w:t>
            </w:r>
            <w:r w:rsidR="00740C51">
              <w:rPr>
                <w:rFonts w:ascii="Arial" w:hAnsi="Arial"/>
                <w:color w:val="0000FF"/>
                <w:lang w:val="nl-BE"/>
              </w:rPr>
              <w:t xml:space="preserve"> </w:t>
            </w:r>
            <w:r w:rsidR="00740C51" w:rsidRPr="00740C51">
              <w:rPr>
                <w:rFonts w:ascii="Arial" w:hAnsi="Arial"/>
                <w:color w:val="0000FF"/>
                <w:lang w:val="nl-BE"/>
              </w:rPr>
              <w:t>arts die belast is met de organisatie van de groepspraktijk; die lijsten</w:t>
            </w:r>
            <w:r w:rsidR="00740C51">
              <w:rPr>
                <w:rFonts w:ascii="Arial" w:hAnsi="Arial"/>
                <w:color w:val="0000FF"/>
                <w:lang w:val="nl-BE"/>
              </w:rPr>
              <w:t xml:space="preserve"> </w:t>
            </w:r>
            <w:r w:rsidR="00740C51" w:rsidRPr="00740C51">
              <w:rPr>
                <w:rFonts w:ascii="Arial" w:hAnsi="Arial"/>
                <w:color w:val="0000FF"/>
                <w:lang w:val="nl-BE"/>
              </w:rPr>
              <w:t xml:space="preserve">moeten gedurende de termijn, bepaald in artikel 1, </w:t>
            </w:r>
            <w:r w:rsidR="00212C9B">
              <w:rPr>
                <w:rFonts w:ascii="Arial" w:hAnsi="Arial"/>
                <w:color w:val="0000FF"/>
                <w:lang w:val="nl-BE"/>
              </w:rPr>
              <w:t>8</w:t>
            </w:r>
            <w:r w:rsidR="00740C51" w:rsidRPr="00740C51">
              <w:rPr>
                <w:rFonts w:ascii="Arial" w:hAnsi="Arial"/>
                <w:color w:val="0000FF"/>
                <w:lang w:val="nl-BE"/>
              </w:rPr>
              <w:t>, worden</w:t>
            </w:r>
            <w:r w:rsidR="00740C51">
              <w:rPr>
                <w:rFonts w:ascii="Arial" w:hAnsi="Arial"/>
                <w:color w:val="0000FF"/>
                <w:lang w:val="nl-BE"/>
              </w:rPr>
              <w:t xml:space="preserve"> </w:t>
            </w:r>
            <w:r w:rsidR="00740C51" w:rsidRPr="00740C51">
              <w:rPr>
                <w:rFonts w:ascii="Arial" w:hAnsi="Arial"/>
                <w:color w:val="0000FF"/>
                <w:lang w:val="nl-BE"/>
              </w:rPr>
              <w:t>bewaard en ter beschikking zijn van de controleorganen.</w:t>
            </w:r>
            <w:r w:rsidRPr="009B64AA">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9B64AA" w:rsidRPr="00212C9B">
        <w:trPr>
          <w:cantSplit/>
        </w:trPr>
        <w:tc>
          <w:tcPr>
            <w:tcW w:w="288" w:type="dxa"/>
          </w:tcPr>
          <w:p w:rsidR="009B64AA" w:rsidRPr="00B33BDB" w:rsidRDefault="009B64AA">
            <w:pPr>
              <w:spacing w:line="240" w:lineRule="atLeast"/>
              <w:rPr>
                <w:rFonts w:ascii="Arial" w:hAnsi="Arial"/>
                <w:color w:val="0000FF"/>
                <w:lang w:val="nl-BE"/>
              </w:rPr>
            </w:pPr>
          </w:p>
        </w:tc>
        <w:tc>
          <w:tcPr>
            <w:tcW w:w="576"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6720" w:type="dxa"/>
          </w:tcPr>
          <w:p w:rsidR="009B64AA" w:rsidRPr="00B33BDB" w:rsidRDefault="009B64AA">
            <w:pPr>
              <w:spacing w:line="240" w:lineRule="atLeast"/>
              <w:jc w:val="both"/>
              <w:rPr>
                <w:rFonts w:ascii="Arial" w:hAnsi="Arial"/>
                <w:color w:val="0000FF"/>
                <w:lang w:val="nl-BE"/>
              </w:rPr>
            </w:pPr>
          </w:p>
        </w:tc>
        <w:tc>
          <w:tcPr>
            <w:tcW w:w="288" w:type="dxa"/>
            <w:vAlign w:val="bottom"/>
          </w:tcPr>
          <w:p w:rsidR="009B64AA" w:rsidRPr="00B33BDB" w:rsidRDefault="009B64AA">
            <w:pPr>
              <w:spacing w:line="240" w:lineRule="atLeast"/>
              <w:jc w:val="right"/>
              <w:rPr>
                <w:rFonts w:ascii="Arial" w:hAnsi="Arial"/>
                <w:color w:val="0000FF"/>
                <w:lang w:val="nl-BE"/>
              </w:rPr>
            </w:pPr>
          </w:p>
        </w:tc>
      </w:tr>
      <w:tr w:rsidR="009B64AA" w:rsidRPr="009B64AA">
        <w:trPr>
          <w:cantSplit/>
        </w:trPr>
        <w:tc>
          <w:tcPr>
            <w:tcW w:w="288" w:type="dxa"/>
          </w:tcPr>
          <w:p w:rsidR="009B64AA" w:rsidRPr="00B33BDB" w:rsidRDefault="009B64AA">
            <w:pPr>
              <w:spacing w:line="240" w:lineRule="atLeast"/>
              <w:rPr>
                <w:rFonts w:ascii="Arial" w:hAnsi="Arial"/>
                <w:color w:val="0000FF"/>
                <w:lang w:val="nl-BE"/>
              </w:rPr>
            </w:pPr>
          </w:p>
        </w:tc>
        <w:tc>
          <w:tcPr>
            <w:tcW w:w="576"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6720" w:type="dxa"/>
          </w:tcPr>
          <w:p w:rsidR="009B64AA" w:rsidRPr="00B33BDB" w:rsidRDefault="009B64AA">
            <w:pPr>
              <w:spacing w:line="240" w:lineRule="atLeast"/>
              <w:jc w:val="both"/>
              <w:rPr>
                <w:rFonts w:ascii="Arial" w:hAnsi="Arial"/>
                <w:color w:val="0000FF"/>
                <w:lang w:val="nl-BE"/>
              </w:rPr>
            </w:pPr>
            <w:r w:rsidRPr="00B33BDB">
              <w:rPr>
                <w:rFonts w:ascii="Arial" w:hAnsi="Arial"/>
                <w:i/>
                <w:color w:val="0000FF"/>
                <w:sz w:val="18"/>
              </w:rPr>
              <w:t>"K.B. 13.11.1989" (in werking 20.12.1989)</w:t>
            </w:r>
          </w:p>
        </w:tc>
        <w:tc>
          <w:tcPr>
            <w:tcW w:w="288" w:type="dxa"/>
            <w:vAlign w:val="bottom"/>
          </w:tcPr>
          <w:p w:rsidR="009B64AA" w:rsidRPr="00B33BDB" w:rsidRDefault="009B64AA">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B64AA">
            <w:pPr>
              <w:spacing w:line="240" w:lineRule="atLeast"/>
              <w:jc w:val="both"/>
              <w:rPr>
                <w:color w:val="0000FF"/>
                <w:lang w:val="nl-BE"/>
              </w:rPr>
            </w:pPr>
            <w:r w:rsidRPr="009B64AA">
              <w:rPr>
                <w:rFonts w:ascii="Arial" w:hAnsi="Arial"/>
                <w:color w:val="0000FF"/>
                <w:lang w:val="nl-BE"/>
              </w:rPr>
              <w:t>"</w:t>
            </w:r>
            <w:r w:rsidR="009703CF" w:rsidRPr="00B33BDB">
              <w:rPr>
                <w:rFonts w:ascii="Arial" w:hAnsi="Arial"/>
                <w:color w:val="0000FF"/>
                <w:lang w:val="nl-BE"/>
              </w:rPr>
              <w:t>De voorwaarden inzake controle op de verstrekkingen en de voorwaarden inzake fysieke aanwezigheid van de verstrekker welke betrekking hebben op de verstrekkingen inzake klinische biologie (artikelen 3 en 24) en nucleaire geneeskunde in vitro (artikel 18) bedoeld onder het punt II, B, 2, a), zijn eveneens van toepassing op de verstrekkingen verricht door apothekers biologen en licentiaten in de wetenschappen bedoeld in de artikelen 3, § 3, 19, § 5bis en 24, § 5.</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b/>
                <w:color w:val="0000FF"/>
                <w:lang w:val="nl-BE"/>
              </w:rPr>
              <w:t>Honoraria van de geneesheer-stagemeester en de stagedoend geneesheer.</w:t>
            </w:r>
            <w:r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8A3399">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F5252F" w:rsidP="00F5252F">
            <w:pPr>
              <w:spacing w:line="240" w:lineRule="atLeast"/>
              <w:jc w:val="both"/>
              <w:rPr>
                <w:color w:val="0000FF"/>
                <w:lang w:val="nl-BE"/>
              </w:rPr>
            </w:pPr>
            <w:r w:rsidRPr="00B33BDB">
              <w:rPr>
                <w:rFonts w:ascii="Arial" w:hAnsi="Arial"/>
                <w:i/>
                <w:color w:val="0000FF"/>
                <w:sz w:val="18"/>
              </w:rPr>
              <w:t>"K.B. 13.11.1989" (in werking 20.12.1989)</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8A3399">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F5252F">
            <w:pPr>
              <w:spacing w:line="240" w:lineRule="atLeast"/>
              <w:jc w:val="both"/>
              <w:rPr>
                <w:color w:val="0000FF"/>
                <w:lang w:val="nl-BE"/>
              </w:rPr>
            </w:pPr>
            <w:r w:rsidRPr="00B33BDB">
              <w:rPr>
                <w:rFonts w:ascii="Arial" w:hAnsi="Arial"/>
                <w:color w:val="0000FF"/>
                <w:lang w:val="nl-BE"/>
              </w:rPr>
              <w:t>"</w:t>
            </w:r>
            <w:r w:rsidRPr="00B33BDB">
              <w:rPr>
                <w:rFonts w:ascii="Arial" w:hAnsi="Arial"/>
                <w:b/>
                <w:color w:val="0000FF"/>
                <w:lang w:val="nl-BE"/>
              </w:rPr>
              <w:t>§ 4ter.</w:t>
            </w:r>
            <w:r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8A3399">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484FCA">
            <w:pPr>
              <w:spacing w:line="240" w:lineRule="atLeast"/>
              <w:jc w:val="both"/>
              <w:rPr>
                <w:color w:val="0000FF"/>
                <w:lang w:val="nl-BE"/>
              </w:rPr>
            </w:pPr>
            <w:r w:rsidRPr="00B33BDB">
              <w:rPr>
                <w:rFonts w:ascii="Arial" w:hAnsi="Arial"/>
                <w:i/>
                <w:color w:val="0000FF"/>
                <w:sz w:val="18"/>
                <w:lang w:val="nl-BE"/>
              </w:rPr>
              <w:t>"K.B. 13.11.1989" (in werking 20.12.1989)</w:t>
            </w:r>
            <w:r w:rsidR="0089689B" w:rsidRPr="00B33BDB">
              <w:rPr>
                <w:rFonts w:ascii="Arial" w:hAnsi="Arial"/>
                <w:i/>
                <w:color w:val="0000FF"/>
                <w:sz w:val="18"/>
                <w:lang w:val="nl-BE"/>
              </w:rPr>
              <w:t xml:space="preserve"> + "K.B. 9.11.2015" (in werking 1.2.2016</w:t>
            </w:r>
            <w:r w:rsidR="0089689B" w:rsidRPr="00B33BDB">
              <w:rPr>
                <w:rFonts w:ascii="Arial" w:hAnsi="Arial"/>
                <w:color w:val="0000FF"/>
                <w:lang w:val="nl-BE"/>
              </w:rPr>
              <w:t>)</w:t>
            </w:r>
            <w:r w:rsidR="007E4E3F">
              <w:rPr>
                <w:rFonts w:ascii="Arial" w:hAnsi="Arial"/>
                <w:color w:val="0000FF"/>
                <w:lang w:val="nl-BE"/>
              </w:rPr>
              <w:t xml:space="preserve"> + </w:t>
            </w:r>
            <w:r w:rsidR="00B124AE">
              <w:rPr>
                <w:rFonts w:ascii="Arial" w:hAnsi="Arial"/>
                <w:i/>
                <w:color w:val="0000FF"/>
                <w:sz w:val="18"/>
                <w:lang w:val="nl-BE"/>
              </w:rPr>
              <w:t>"K.B. 2</w:t>
            </w:r>
            <w:r w:rsidR="007E4E3F">
              <w:rPr>
                <w:rFonts w:ascii="Arial" w:hAnsi="Arial"/>
                <w:i/>
                <w:color w:val="0000FF"/>
                <w:sz w:val="18"/>
                <w:lang w:val="nl-BE"/>
              </w:rPr>
              <w:t>3.9.2018</w:t>
            </w:r>
            <w:r w:rsidR="007E4E3F" w:rsidRPr="00B33BDB">
              <w:rPr>
                <w:rFonts w:ascii="Arial" w:hAnsi="Arial"/>
                <w:i/>
                <w:color w:val="0000FF"/>
                <w:sz w:val="18"/>
                <w:lang w:val="nl-BE"/>
              </w:rPr>
              <w:t xml:space="preserve">" (in werking </w:t>
            </w:r>
            <w:r w:rsidR="007E4E3F">
              <w:rPr>
                <w:rFonts w:ascii="Arial" w:hAnsi="Arial"/>
                <w:i/>
                <w:color w:val="0000FF"/>
                <w:sz w:val="18"/>
                <w:lang w:val="nl-BE"/>
              </w:rPr>
              <w:t>1</w:t>
            </w:r>
            <w:r w:rsidR="007E4E3F" w:rsidRPr="00B33BDB">
              <w:rPr>
                <w:rFonts w:ascii="Arial" w:hAnsi="Arial"/>
                <w:i/>
                <w:color w:val="0000FF"/>
                <w:sz w:val="18"/>
                <w:lang w:val="nl-BE"/>
              </w:rPr>
              <w:t>.12.</w:t>
            </w:r>
            <w:r w:rsidR="007E4E3F">
              <w:rPr>
                <w:rFonts w:ascii="Arial" w:hAnsi="Arial"/>
                <w:i/>
                <w:color w:val="0000FF"/>
                <w:sz w:val="18"/>
                <w:lang w:val="nl-BE"/>
              </w:rPr>
              <w:t>2018</w:t>
            </w:r>
            <w:r w:rsidR="007E4E3F" w:rsidRPr="00B33BDB">
              <w:rPr>
                <w:rFonts w:ascii="Arial" w:hAnsi="Arial"/>
                <w:i/>
                <w:color w:val="0000FF"/>
                <w:sz w:val="18"/>
                <w:lang w:val="nl-BE"/>
              </w:rPr>
              <w:t>)</w:t>
            </w:r>
            <w:r w:rsidR="00484FCA" w:rsidRPr="00B33BDB">
              <w:rPr>
                <w:rFonts w:ascii="Arial" w:hAnsi="Arial"/>
                <w:i/>
                <w:color w:val="0000FF"/>
                <w:sz w:val="18"/>
                <w:lang w:val="nl-BE"/>
              </w:rPr>
              <w:t xml:space="preserve"> + Erratum B.S. </w:t>
            </w:r>
            <w:r w:rsidR="00484FCA">
              <w:rPr>
                <w:rFonts w:ascii="Arial" w:hAnsi="Arial"/>
                <w:i/>
                <w:color w:val="0000FF"/>
                <w:sz w:val="18"/>
                <w:lang w:val="nl-BE"/>
              </w:rPr>
              <w:t>31</w:t>
            </w:r>
            <w:r w:rsidR="00484FCA" w:rsidRPr="00B33BDB">
              <w:rPr>
                <w:rFonts w:ascii="Arial" w:hAnsi="Arial"/>
                <w:i/>
                <w:color w:val="0000FF"/>
                <w:sz w:val="18"/>
                <w:lang w:val="nl-BE"/>
              </w:rPr>
              <w:t>.</w:t>
            </w:r>
            <w:r w:rsidR="00484FCA">
              <w:rPr>
                <w:rFonts w:ascii="Arial" w:hAnsi="Arial"/>
                <w:i/>
                <w:color w:val="0000FF"/>
                <w:sz w:val="18"/>
                <w:lang w:val="nl-BE"/>
              </w:rPr>
              <w:t>10</w:t>
            </w:r>
            <w:r w:rsidR="00484FCA" w:rsidRPr="00B33BDB">
              <w:rPr>
                <w:rFonts w:ascii="Arial" w:hAnsi="Arial"/>
                <w:i/>
                <w:color w:val="0000FF"/>
                <w:sz w:val="18"/>
                <w:lang w:val="nl-BE"/>
              </w:rPr>
              <w:t>.20</w:t>
            </w:r>
            <w:r w:rsidR="00484FCA">
              <w:rPr>
                <w:rFonts w:ascii="Arial" w:hAnsi="Arial"/>
                <w:i/>
                <w:color w:val="0000FF"/>
                <w:sz w:val="18"/>
                <w:lang w:val="nl-BE"/>
              </w:rPr>
              <w:t>18</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7E4E3F">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9E3E2A">
            <w:pPr>
              <w:spacing w:line="240" w:lineRule="atLeast"/>
              <w:jc w:val="both"/>
              <w:rPr>
                <w:color w:val="0000FF"/>
                <w:lang w:val="nl-BE"/>
              </w:rPr>
            </w:pPr>
            <w:r w:rsidRPr="00B33BDB">
              <w:rPr>
                <w:rFonts w:ascii="Arial" w:hAnsi="Arial"/>
                <w:color w:val="0000FF"/>
                <w:lang w:val="nl-BE"/>
              </w:rPr>
              <w:t>"</w:t>
            </w:r>
            <w:r w:rsidR="009E3E2A">
              <w:rPr>
                <w:rFonts w:ascii="Arial" w:hAnsi="Arial"/>
                <w:b/>
                <w:color w:val="0000FF"/>
                <w:lang w:val="nl-BE"/>
              </w:rPr>
              <w:t>1. I</w:t>
            </w:r>
            <w:r w:rsidRPr="00B33BDB">
              <w:rPr>
                <w:rFonts w:ascii="Arial" w:hAnsi="Arial"/>
                <w:b/>
                <w:color w:val="0000FF"/>
                <w:lang w:val="nl-BE"/>
              </w:rPr>
              <w:t>n de gespecialiseerde geneeskunde.</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xml:space="preserve">a) Tijdens de normale diensturen in de inrichting moet de stagemeester of een medewerker, geneesheer-specialist voor dezelfde </w:t>
            </w:r>
            <w:r w:rsidR="0089689B" w:rsidRPr="00B33BDB">
              <w:rPr>
                <w:rFonts w:ascii="Arial" w:hAnsi="Arial" w:cs="Arial"/>
                <w:color w:val="0000FF"/>
                <w:lang w:val="nl-BE" w:eastAsia="nl-BE"/>
              </w:rPr>
              <w:t>specialisme</w:t>
            </w:r>
            <w:r w:rsidRPr="00B33BDB">
              <w:rPr>
                <w:rFonts w:ascii="Arial" w:hAnsi="Arial"/>
                <w:color w:val="0000FF"/>
                <w:lang w:val="nl-BE"/>
              </w:rPr>
              <w:t>, die door hem is gemandateerd om de controle te verrichten op de verstrekkingen welke aan de stagedoende geneesheren zijn gedelegeerd, fysiek aanwezig zijn in de dienst.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lastRenderedPageBreak/>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xml:space="preserve">b) Buiten de hiervoren bedoelde normale uren moet de stagemeester of een door hem gedelegeerde geneesheer, specialist voor dezelfde </w:t>
            </w:r>
            <w:r w:rsidR="0089689B" w:rsidRPr="00B33BDB">
              <w:rPr>
                <w:rFonts w:ascii="Arial" w:hAnsi="Arial" w:cs="Arial"/>
                <w:color w:val="0000FF"/>
                <w:lang w:val="nl-BE" w:eastAsia="nl-BE"/>
              </w:rPr>
              <w:t>specialisme</w:t>
            </w:r>
            <w:r w:rsidRPr="00B33BDB">
              <w:rPr>
                <w:rFonts w:ascii="Arial" w:hAnsi="Arial"/>
                <w:color w:val="0000FF"/>
                <w:lang w:val="nl-BE"/>
              </w:rPr>
              <w:t>, 24 uur op 24 kunnen worden opgeroepen door de stagedoende geneesheer die de wachtdienst intra muros verzekert en moet hij onmiddellijk te zijner beschikking zijn.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9B64AA">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xml:space="preserve">c) Tijdens de weekeinden en op de feestdagen moet de stagemeester of een door hem gedelegeerde geneesheer-specialist voor dezelfde </w:t>
            </w:r>
            <w:r w:rsidR="0089689B" w:rsidRPr="00B33BDB">
              <w:rPr>
                <w:rFonts w:ascii="Arial" w:hAnsi="Arial" w:cs="Arial"/>
                <w:color w:val="0000FF"/>
                <w:lang w:val="nl-BE" w:eastAsia="nl-BE"/>
              </w:rPr>
              <w:t>specialisme</w:t>
            </w:r>
            <w:r w:rsidRPr="00B33BDB">
              <w:rPr>
                <w:rFonts w:ascii="Arial" w:hAnsi="Arial"/>
                <w:color w:val="0000FF"/>
                <w:lang w:val="nl-BE"/>
              </w:rPr>
              <w:t xml:space="preserve"> bezoeken met het oog op de controle op de stagedoende geneesheren afleggen.</w:t>
            </w:r>
            <w:r w:rsidR="009B64AA" w:rsidRPr="009B64AA">
              <w:rPr>
                <w:lang w:val="nl-BE"/>
              </w:rPr>
              <w:t xml:space="preserve"> </w:t>
            </w:r>
            <w:r w:rsidR="009B64AA" w:rsidRPr="009B64AA">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9B64AA" w:rsidRPr="009B64AA">
        <w:trPr>
          <w:cantSplit/>
        </w:trPr>
        <w:tc>
          <w:tcPr>
            <w:tcW w:w="288" w:type="dxa"/>
          </w:tcPr>
          <w:p w:rsidR="009B64AA" w:rsidRPr="00B33BDB" w:rsidRDefault="009B64AA">
            <w:pPr>
              <w:spacing w:line="240" w:lineRule="atLeast"/>
              <w:rPr>
                <w:rFonts w:ascii="Arial" w:hAnsi="Arial"/>
                <w:color w:val="0000FF"/>
                <w:lang w:val="nl-BE"/>
              </w:rPr>
            </w:pPr>
          </w:p>
        </w:tc>
        <w:tc>
          <w:tcPr>
            <w:tcW w:w="576"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6720" w:type="dxa"/>
          </w:tcPr>
          <w:p w:rsidR="009B64AA" w:rsidRPr="00B33BDB" w:rsidRDefault="009B64AA">
            <w:pPr>
              <w:spacing w:line="240" w:lineRule="atLeast"/>
              <w:jc w:val="both"/>
              <w:rPr>
                <w:rFonts w:ascii="Arial" w:hAnsi="Arial"/>
                <w:color w:val="0000FF"/>
                <w:lang w:val="nl-BE"/>
              </w:rPr>
            </w:pPr>
          </w:p>
        </w:tc>
        <w:tc>
          <w:tcPr>
            <w:tcW w:w="288" w:type="dxa"/>
            <w:vAlign w:val="bottom"/>
          </w:tcPr>
          <w:p w:rsidR="009B64AA" w:rsidRPr="00B33BDB" w:rsidRDefault="009B64AA">
            <w:pPr>
              <w:spacing w:line="240" w:lineRule="atLeast"/>
              <w:jc w:val="right"/>
              <w:rPr>
                <w:rFonts w:ascii="Arial" w:hAnsi="Arial"/>
                <w:color w:val="0000FF"/>
                <w:lang w:val="nl-BE"/>
              </w:rPr>
            </w:pPr>
          </w:p>
        </w:tc>
      </w:tr>
      <w:tr w:rsidR="009B64AA" w:rsidRPr="00212C9B">
        <w:trPr>
          <w:cantSplit/>
        </w:trPr>
        <w:tc>
          <w:tcPr>
            <w:tcW w:w="288" w:type="dxa"/>
          </w:tcPr>
          <w:p w:rsidR="009B64AA" w:rsidRPr="00B33BDB" w:rsidRDefault="009B64AA">
            <w:pPr>
              <w:spacing w:line="240" w:lineRule="atLeast"/>
              <w:rPr>
                <w:rFonts w:ascii="Arial" w:hAnsi="Arial"/>
                <w:color w:val="0000FF"/>
                <w:lang w:val="nl-BE"/>
              </w:rPr>
            </w:pPr>
          </w:p>
        </w:tc>
        <w:tc>
          <w:tcPr>
            <w:tcW w:w="576"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6720" w:type="dxa"/>
          </w:tcPr>
          <w:p w:rsidR="009B64AA" w:rsidRPr="00B33BDB" w:rsidRDefault="009B64AA" w:rsidP="00201615">
            <w:pPr>
              <w:spacing w:line="240" w:lineRule="atLeast"/>
              <w:jc w:val="both"/>
              <w:rPr>
                <w:rFonts w:ascii="Arial" w:hAnsi="Arial"/>
                <w:color w:val="0000FF"/>
                <w:lang w:val="nl-BE"/>
              </w:rPr>
            </w:pPr>
            <w:r w:rsidRPr="00B33BDB">
              <w:rPr>
                <w:rFonts w:ascii="Arial" w:hAnsi="Arial"/>
                <w:i/>
                <w:color w:val="0000FF"/>
                <w:sz w:val="18"/>
                <w:lang w:val="nl-BE"/>
              </w:rPr>
              <w:t>"K.B. 13.11.1989" (in werking 20.12.1989) + "K.B. 9.11.2015" (in werking 1.2.2016</w:t>
            </w:r>
            <w:r w:rsidRPr="00B33BDB">
              <w:rPr>
                <w:rFonts w:ascii="Arial" w:hAnsi="Arial"/>
                <w:color w:val="0000FF"/>
                <w:lang w:val="nl-BE"/>
              </w:rPr>
              <w:t>)</w:t>
            </w:r>
            <w:r>
              <w:rPr>
                <w:rFonts w:ascii="Arial" w:hAnsi="Arial"/>
                <w:color w:val="0000FF"/>
                <w:lang w:val="nl-BE"/>
              </w:rPr>
              <w:t xml:space="preserve"> + </w:t>
            </w:r>
            <w:r>
              <w:rPr>
                <w:rFonts w:ascii="Arial" w:hAnsi="Arial"/>
                <w:i/>
                <w:color w:val="0000FF"/>
                <w:sz w:val="18"/>
                <w:lang w:val="nl-BE"/>
              </w:rPr>
              <w:t>"K.B. 23.9.2018</w:t>
            </w:r>
            <w:r w:rsidRPr="00B33BDB">
              <w:rPr>
                <w:rFonts w:ascii="Arial" w:hAnsi="Arial"/>
                <w:i/>
                <w:color w:val="0000FF"/>
                <w:sz w:val="18"/>
                <w:lang w:val="nl-BE"/>
              </w:rPr>
              <w:t xml:space="preserve">" (in werking </w:t>
            </w:r>
            <w:r>
              <w:rPr>
                <w:rFonts w:ascii="Arial" w:hAnsi="Arial"/>
                <w:i/>
                <w:color w:val="0000FF"/>
                <w:sz w:val="18"/>
                <w:lang w:val="nl-BE"/>
              </w:rPr>
              <w:t>1</w:t>
            </w:r>
            <w:r w:rsidRPr="00B33BDB">
              <w:rPr>
                <w:rFonts w:ascii="Arial" w:hAnsi="Arial"/>
                <w:i/>
                <w:color w:val="0000FF"/>
                <w:sz w:val="18"/>
                <w:lang w:val="nl-BE"/>
              </w:rPr>
              <w:t>.12.</w:t>
            </w:r>
            <w:r>
              <w:rPr>
                <w:rFonts w:ascii="Arial" w:hAnsi="Arial"/>
                <w:i/>
                <w:color w:val="0000FF"/>
                <w:sz w:val="18"/>
                <w:lang w:val="nl-BE"/>
              </w:rPr>
              <w:t>2018</w:t>
            </w:r>
            <w:r w:rsidRPr="00B33BDB">
              <w:rPr>
                <w:rFonts w:ascii="Arial" w:hAnsi="Arial"/>
                <w:i/>
                <w:color w:val="0000FF"/>
                <w:sz w:val="18"/>
                <w:lang w:val="nl-BE"/>
              </w:rPr>
              <w:t xml:space="preserve">) + Erratum B.S. </w:t>
            </w:r>
            <w:r>
              <w:rPr>
                <w:rFonts w:ascii="Arial" w:hAnsi="Arial"/>
                <w:i/>
                <w:color w:val="0000FF"/>
                <w:sz w:val="18"/>
                <w:lang w:val="nl-BE"/>
              </w:rPr>
              <w:t>31</w:t>
            </w:r>
            <w:r w:rsidRPr="00B33BDB">
              <w:rPr>
                <w:rFonts w:ascii="Arial" w:hAnsi="Arial"/>
                <w:i/>
                <w:color w:val="0000FF"/>
                <w:sz w:val="18"/>
                <w:lang w:val="nl-BE"/>
              </w:rPr>
              <w:t>.</w:t>
            </w:r>
            <w:r>
              <w:rPr>
                <w:rFonts w:ascii="Arial" w:hAnsi="Arial"/>
                <w:i/>
                <w:color w:val="0000FF"/>
                <w:sz w:val="18"/>
                <w:lang w:val="nl-BE"/>
              </w:rPr>
              <w:t>10</w:t>
            </w:r>
            <w:r w:rsidRPr="00B33BDB">
              <w:rPr>
                <w:rFonts w:ascii="Arial" w:hAnsi="Arial"/>
                <w:i/>
                <w:color w:val="0000FF"/>
                <w:sz w:val="18"/>
                <w:lang w:val="nl-BE"/>
              </w:rPr>
              <w:t>.20</w:t>
            </w:r>
            <w:r>
              <w:rPr>
                <w:rFonts w:ascii="Arial" w:hAnsi="Arial"/>
                <w:i/>
                <w:color w:val="0000FF"/>
                <w:sz w:val="18"/>
                <w:lang w:val="nl-BE"/>
              </w:rPr>
              <w:t xml:space="preserve">18+ </w:t>
            </w:r>
            <w:r w:rsidRPr="00B33BDB">
              <w:rPr>
                <w:rFonts w:ascii="Arial" w:hAnsi="Arial"/>
                <w:i/>
                <w:color w:val="0000FF"/>
                <w:sz w:val="18"/>
                <w:lang w:val="nl-BE"/>
              </w:rPr>
              <w:t xml:space="preserve">K.B. </w:t>
            </w:r>
            <w:r w:rsidR="00201615">
              <w:rPr>
                <w:rFonts w:ascii="Arial" w:hAnsi="Arial"/>
                <w:i/>
                <w:color w:val="0000FF"/>
                <w:sz w:val="18"/>
                <w:lang w:val="nl-BE"/>
              </w:rPr>
              <w:t>20.1</w:t>
            </w:r>
            <w:r>
              <w:rPr>
                <w:rFonts w:ascii="Arial" w:hAnsi="Arial"/>
                <w:i/>
                <w:color w:val="0000FF"/>
                <w:sz w:val="18"/>
                <w:lang w:val="nl-BE"/>
              </w:rPr>
              <w:t>.2020</w:t>
            </w:r>
            <w:r w:rsidRPr="00B33BDB">
              <w:rPr>
                <w:rFonts w:ascii="Arial" w:hAnsi="Arial"/>
                <w:i/>
                <w:color w:val="0000FF"/>
                <w:sz w:val="18"/>
                <w:lang w:val="nl-BE"/>
              </w:rPr>
              <w:t>" (in werking 1.</w:t>
            </w:r>
            <w:r w:rsidR="00201615">
              <w:rPr>
                <w:rFonts w:ascii="Arial" w:hAnsi="Arial"/>
                <w:i/>
                <w:color w:val="0000FF"/>
                <w:sz w:val="18"/>
                <w:lang w:val="nl-BE"/>
              </w:rPr>
              <w:t>3</w:t>
            </w:r>
            <w:r>
              <w:rPr>
                <w:rFonts w:ascii="Arial" w:hAnsi="Arial"/>
                <w:i/>
                <w:color w:val="0000FF"/>
                <w:sz w:val="18"/>
                <w:lang w:val="nl-BE"/>
              </w:rPr>
              <w:t>.2020</w:t>
            </w:r>
            <w:r w:rsidRPr="00B33BDB">
              <w:rPr>
                <w:rFonts w:ascii="Arial" w:hAnsi="Arial"/>
                <w:color w:val="0000FF"/>
                <w:lang w:val="nl-BE"/>
              </w:rPr>
              <w:t>)</w:t>
            </w:r>
          </w:p>
        </w:tc>
        <w:tc>
          <w:tcPr>
            <w:tcW w:w="288" w:type="dxa"/>
            <w:vAlign w:val="bottom"/>
          </w:tcPr>
          <w:p w:rsidR="009B64AA" w:rsidRPr="00B33BDB" w:rsidRDefault="009B64AA">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B64AA" w:rsidP="00201615">
            <w:pPr>
              <w:spacing w:line="240" w:lineRule="atLeast"/>
              <w:jc w:val="both"/>
              <w:rPr>
                <w:color w:val="0000FF"/>
                <w:lang w:val="nl-BE"/>
              </w:rPr>
            </w:pPr>
            <w:r w:rsidRPr="009B64AA">
              <w:rPr>
                <w:rFonts w:ascii="Arial" w:hAnsi="Arial"/>
                <w:color w:val="0000FF"/>
                <w:lang w:val="nl-BE"/>
              </w:rPr>
              <w:t>"</w:t>
            </w:r>
            <w:r w:rsidR="009703CF" w:rsidRPr="00B33BDB">
              <w:rPr>
                <w:rFonts w:ascii="Arial" w:hAnsi="Arial"/>
                <w:color w:val="0000FF"/>
                <w:lang w:val="nl-BE"/>
              </w:rPr>
              <w:t xml:space="preserve">d) </w:t>
            </w:r>
            <w:r w:rsidR="00201615" w:rsidRPr="00201615">
              <w:rPr>
                <w:rFonts w:ascii="Arial" w:hAnsi="Arial"/>
                <w:color w:val="0000FF"/>
                <w:lang w:val="nl-BE"/>
              </w:rPr>
              <w:t>De maandelijkse lijst van de artsen-specialisten voor hetzelfde</w:t>
            </w:r>
            <w:r w:rsidR="00201615">
              <w:rPr>
                <w:rFonts w:ascii="Arial" w:hAnsi="Arial"/>
                <w:color w:val="0000FF"/>
                <w:lang w:val="nl-BE"/>
              </w:rPr>
              <w:t xml:space="preserve"> </w:t>
            </w:r>
            <w:r w:rsidR="00201615" w:rsidRPr="00201615">
              <w:rPr>
                <w:rFonts w:ascii="Arial" w:hAnsi="Arial"/>
                <w:color w:val="0000FF"/>
                <w:lang w:val="nl-BE"/>
              </w:rPr>
              <w:t>specialisme die elke dag kunnen worden opgeroepen en van de artsen</w:t>
            </w:r>
            <w:r w:rsidR="00201615">
              <w:rPr>
                <w:rFonts w:ascii="Arial" w:hAnsi="Arial"/>
                <w:color w:val="0000FF"/>
                <w:lang w:val="nl-BE"/>
              </w:rPr>
              <w:t xml:space="preserve"> </w:t>
            </w:r>
            <w:r w:rsidR="00201615" w:rsidRPr="00201615">
              <w:rPr>
                <w:rFonts w:ascii="Arial" w:hAnsi="Arial"/>
                <w:color w:val="0000FF"/>
                <w:lang w:val="nl-BE"/>
              </w:rPr>
              <w:t>die belast zijn met de controlebezoeken tijdens de weekeinden en op de</w:t>
            </w:r>
            <w:r w:rsidR="00201615">
              <w:rPr>
                <w:rFonts w:ascii="Arial" w:hAnsi="Arial"/>
                <w:color w:val="0000FF"/>
                <w:lang w:val="nl-BE"/>
              </w:rPr>
              <w:t xml:space="preserve"> </w:t>
            </w:r>
            <w:r w:rsidR="00201615" w:rsidRPr="00201615">
              <w:rPr>
                <w:rFonts w:ascii="Arial" w:hAnsi="Arial"/>
                <w:color w:val="0000FF"/>
                <w:lang w:val="nl-BE"/>
              </w:rPr>
              <w:t>feestdagen, moet worden neergelegd bij de hoofdarts van de verpleeginrichting;</w:t>
            </w:r>
            <w:r w:rsidR="00201615">
              <w:rPr>
                <w:rFonts w:ascii="Arial" w:hAnsi="Arial"/>
                <w:color w:val="0000FF"/>
                <w:lang w:val="nl-BE"/>
              </w:rPr>
              <w:t xml:space="preserve"> </w:t>
            </w:r>
            <w:r w:rsidR="00201615" w:rsidRPr="00201615">
              <w:rPr>
                <w:rFonts w:ascii="Arial" w:hAnsi="Arial"/>
                <w:color w:val="0000FF"/>
                <w:lang w:val="nl-BE"/>
              </w:rPr>
              <w:t>ze moet gedurende de termijn, bepaald in artikel 1, § 8,</w:t>
            </w:r>
            <w:r w:rsidR="00201615">
              <w:rPr>
                <w:rFonts w:ascii="Arial" w:hAnsi="Arial"/>
                <w:color w:val="0000FF"/>
                <w:lang w:val="nl-BE"/>
              </w:rPr>
              <w:t xml:space="preserve"> </w:t>
            </w:r>
            <w:r w:rsidR="00201615" w:rsidRPr="00201615">
              <w:rPr>
                <w:rFonts w:ascii="Arial" w:hAnsi="Arial"/>
                <w:color w:val="0000FF"/>
                <w:lang w:val="nl-BE"/>
              </w:rPr>
              <w:t>worden bewaard en ter beschikking zijn van de controleorganen.</w:t>
            </w:r>
            <w:r w:rsidRPr="009B64AA">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9B64AA" w:rsidRPr="00212C9B">
        <w:trPr>
          <w:cantSplit/>
        </w:trPr>
        <w:tc>
          <w:tcPr>
            <w:tcW w:w="288" w:type="dxa"/>
          </w:tcPr>
          <w:p w:rsidR="009B64AA" w:rsidRPr="00B33BDB" w:rsidRDefault="009B64AA">
            <w:pPr>
              <w:spacing w:line="240" w:lineRule="atLeast"/>
              <w:rPr>
                <w:rFonts w:ascii="Arial" w:hAnsi="Arial"/>
                <w:color w:val="0000FF"/>
                <w:lang w:val="nl-BE"/>
              </w:rPr>
            </w:pPr>
          </w:p>
        </w:tc>
        <w:tc>
          <w:tcPr>
            <w:tcW w:w="576"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864" w:type="dxa"/>
          </w:tcPr>
          <w:p w:rsidR="009B64AA" w:rsidRPr="00B33BDB" w:rsidRDefault="009B64AA">
            <w:pPr>
              <w:spacing w:line="240" w:lineRule="atLeast"/>
              <w:rPr>
                <w:rFonts w:ascii="Arial" w:hAnsi="Arial"/>
                <w:color w:val="0000FF"/>
                <w:lang w:val="nl-BE"/>
              </w:rPr>
            </w:pPr>
          </w:p>
        </w:tc>
        <w:tc>
          <w:tcPr>
            <w:tcW w:w="6720" w:type="dxa"/>
          </w:tcPr>
          <w:p w:rsidR="009B64AA" w:rsidRPr="00B33BDB" w:rsidRDefault="009B64AA" w:rsidP="00484FCA">
            <w:pPr>
              <w:spacing w:line="240" w:lineRule="atLeast"/>
              <w:jc w:val="both"/>
              <w:rPr>
                <w:rFonts w:ascii="Arial" w:hAnsi="Arial"/>
                <w:color w:val="0000FF"/>
                <w:lang w:val="nl-BE"/>
              </w:rPr>
            </w:pPr>
          </w:p>
        </w:tc>
        <w:tc>
          <w:tcPr>
            <w:tcW w:w="288" w:type="dxa"/>
            <w:vAlign w:val="bottom"/>
          </w:tcPr>
          <w:p w:rsidR="009B64AA" w:rsidRPr="00B33BDB" w:rsidRDefault="009B64AA">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B64AA" w:rsidP="008037E5">
            <w:pPr>
              <w:spacing w:line="240" w:lineRule="atLeast"/>
              <w:jc w:val="both"/>
              <w:rPr>
                <w:rFonts w:ascii="Arial" w:hAnsi="Arial"/>
                <w:color w:val="0000FF"/>
                <w:lang w:val="nl-BE"/>
              </w:rPr>
            </w:pPr>
            <w:r w:rsidRPr="00B33BDB">
              <w:rPr>
                <w:rFonts w:ascii="Arial" w:hAnsi="Arial"/>
                <w:i/>
                <w:color w:val="0000FF"/>
                <w:sz w:val="18"/>
                <w:lang w:val="nl-BE"/>
              </w:rPr>
              <w:t>"K.B. 13.11.1989" (in werking 20.12.1989) + "K.B. 9.11.2015" (in werking 1.2.2016</w:t>
            </w:r>
            <w:r w:rsidRPr="00B33BDB">
              <w:rPr>
                <w:rFonts w:ascii="Arial" w:hAnsi="Arial"/>
                <w:color w:val="0000FF"/>
                <w:lang w:val="nl-BE"/>
              </w:rPr>
              <w:t>)</w:t>
            </w:r>
            <w:r>
              <w:rPr>
                <w:rFonts w:ascii="Arial" w:hAnsi="Arial"/>
                <w:color w:val="0000FF"/>
                <w:lang w:val="nl-BE"/>
              </w:rPr>
              <w:t xml:space="preserve"> + </w:t>
            </w:r>
            <w:r>
              <w:rPr>
                <w:rFonts w:ascii="Arial" w:hAnsi="Arial"/>
                <w:i/>
                <w:color w:val="0000FF"/>
                <w:sz w:val="18"/>
                <w:lang w:val="nl-BE"/>
              </w:rPr>
              <w:t>"K.B. 23.9.2018</w:t>
            </w:r>
            <w:r w:rsidRPr="00B33BDB">
              <w:rPr>
                <w:rFonts w:ascii="Arial" w:hAnsi="Arial"/>
                <w:i/>
                <w:color w:val="0000FF"/>
                <w:sz w:val="18"/>
                <w:lang w:val="nl-BE"/>
              </w:rPr>
              <w:t xml:space="preserve">" (in werking </w:t>
            </w:r>
            <w:r>
              <w:rPr>
                <w:rFonts w:ascii="Arial" w:hAnsi="Arial"/>
                <w:i/>
                <w:color w:val="0000FF"/>
                <w:sz w:val="18"/>
                <w:lang w:val="nl-BE"/>
              </w:rPr>
              <w:t>1</w:t>
            </w:r>
            <w:r w:rsidRPr="00B33BDB">
              <w:rPr>
                <w:rFonts w:ascii="Arial" w:hAnsi="Arial"/>
                <w:i/>
                <w:color w:val="0000FF"/>
                <w:sz w:val="18"/>
                <w:lang w:val="nl-BE"/>
              </w:rPr>
              <w:t>.12.</w:t>
            </w:r>
            <w:r>
              <w:rPr>
                <w:rFonts w:ascii="Arial" w:hAnsi="Arial"/>
                <w:i/>
                <w:color w:val="0000FF"/>
                <w:sz w:val="18"/>
                <w:lang w:val="nl-BE"/>
              </w:rPr>
              <w:t>2018</w:t>
            </w:r>
            <w:r w:rsidRPr="00B33BDB">
              <w:rPr>
                <w:rFonts w:ascii="Arial" w:hAnsi="Arial"/>
                <w:i/>
                <w:color w:val="0000FF"/>
                <w:sz w:val="18"/>
                <w:lang w:val="nl-BE"/>
              </w:rPr>
              <w:t xml:space="preserve">) + Erratum B.S. </w:t>
            </w:r>
            <w:r>
              <w:rPr>
                <w:rFonts w:ascii="Arial" w:hAnsi="Arial"/>
                <w:i/>
                <w:color w:val="0000FF"/>
                <w:sz w:val="18"/>
                <w:lang w:val="nl-BE"/>
              </w:rPr>
              <w:t>31</w:t>
            </w:r>
            <w:r w:rsidRPr="00B33BDB">
              <w:rPr>
                <w:rFonts w:ascii="Arial" w:hAnsi="Arial"/>
                <w:i/>
                <w:color w:val="0000FF"/>
                <w:sz w:val="18"/>
                <w:lang w:val="nl-BE"/>
              </w:rPr>
              <w:t>.</w:t>
            </w:r>
            <w:r>
              <w:rPr>
                <w:rFonts w:ascii="Arial" w:hAnsi="Arial"/>
                <w:i/>
                <w:color w:val="0000FF"/>
                <w:sz w:val="18"/>
                <w:lang w:val="nl-BE"/>
              </w:rPr>
              <w:t>10</w:t>
            </w:r>
            <w:r w:rsidRPr="00B33BDB">
              <w:rPr>
                <w:rFonts w:ascii="Arial" w:hAnsi="Arial"/>
                <w:i/>
                <w:color w:val="0000FF"/>
                <w:sz w:val="18"/>
                <w:lang w:val="nl-BE"/>
              </w:rPr>
              <w:t>.20</w:t>
            </w:r>
            <w:r>
              <w:rPr>
                <w:rFonts w:ascii="Arial" w:hAnsi="Arial"/>
                <w:i/>
                <w:color w:val="0000FF"/>
                <w:sz w:val="18"/>
                <w:lang w:val="nl-BE"/>
              </w:rPr>
              <w:t>18</w:t>
            </w:r>
          </w:p>
        </w:tc>
        <w:tc>
          <w:tcPr>
            <w:tcW w:w="288" w:type="dxa"/>
            <w:vAlign w:val="bottom"/>
          </w:tcPr>
          <w:p w:rsidR="009703CF" w:rsidRPr="00B33BDB" w:rsidRDefault="009703CF">
            <w:pPr>
              <w:spacing w:line="240" w:lineRule="atLeast"/>
              <w:jc w:val="right"/>
              <w:rPr>
                <w:rFonts w:ascii="Arial" w:hAnsi="Arial"/>
                <w:color w:val="0000FF"/>
                <w:lang w:val="nl-BE"/>
              </w:rPr>
            </w:pPr>
          </w:p>
        </w:tc>
      </w:tr>
      <w:tr w:rsidR="00484FCA" w:rsidRPr="00212C9B">
        <w:trPr>
          <w:cantSplit/>
        </w:trPr>
        <w:tc>
          <w:tcPr>
            <w:tcW w:w="288" w:type="dxa"/>
          </w:tcPr>
          <w:p w:rsidR="00484FCA" w:rsidRPr="00B33BDB" w:rsidRDefault="00484FCA">
            <w:pPr>
              <w:spacing w:line="240" w:lineRule="atLeast"/>
              <w:rPr>
                <w:rFonts w:ascii="Arial" w:hAnsi="Arial"/>
                <w:color w:val="0000FF"/>
                <w:lang w:val="nl-BE"/>
              </w:rPr>
            </w:pPr>
          </w:p>
        </w:tc>
        <w:tc>
          <w:tcPr>
            <w:tcW w:w="576" w:type="dxa"/>
          </w:tcPr>
          <w:p w:rsidR="00484FCA" w:rsidRPr="00B33BDB" w:rsidRDefault="00484FCA">
            <w:pPr>
              <w:spacing w:line="240" w:lineRule="atLeast"/>
              <w:rPr>
                <w:rFonts w:ascii="Arial" w:hAnsi="Arial"/>
                <w:color w:val="0000FF"/>
                <w:lang w:val="nl-BE"/>
              </w:rPr>
            </w:pPr>
          </w:p>
        </w:tc>
        <w:tc>
          <w:tcPr>
            <w:tcW w:w="864" w:type="dxa"/>
          </w:tcPr>
          <w:p w:rsidR="00484FCA" w:rsidRPr="00B33BDB" w:rsidRDefault="00484FCA">
            <w:pPr>
              <w:spacing w:line="240" w:lineRule="atLeast"/>
              <w:rPr>
                <w:rFonts w:ascii="Arial" w:hAnsi="Arial"/>
                <w:color w:val="0000FF"/>
                <w:lang w:val="nl-BE"/>
              </w:rPr>
            </w:pPr>
          </w:p>
        </w:tc>
        <w:tc>
          <w:tcPr>
            <w:tcW w:w="864" w:type="dxa"/>
          </w:tcPr>
          <w:p w:rsidR="00484FCA" w:rsidRPr="00B33BDB" w:rsidRDefault="00484FCA">
            <w:pPr>
              <w:spacing w:line="240" w:lineRule="atLeast"/>
              <w:rPr>
                <w:rFonts w:ascii="Arial" w:hAnsi="Arial"/>
                <w:color w:val="0000FF"/>
                <w:lang w:val="nl-BE"/>
              </w:rPr>
            </w:pPr>
          </w:p>
        </w:tc>
        <w:tc>
          <w:tcPr>
            <w:tcW w:w="6720" w:type="dxa"/>
          </w:tcPr>
          <w:p w:rsidR="00484FCA" w:rsidRPr="00B33BDB" w:rsidRDefault="00201615" w:rsidP="00484FCA">
            <w:pPr>
              <w:spacing w:line="240" w:lineRule="atLeast"/>
              <w:jc w:val="both"/>
              <w:rPr>
                <w:rFonts w:ascii="Arial" w:hAnsi="Arial"/>
                <w:color w:val="0000FF"/>
                <w:lang w:val="nl-BE"/>
              </w:rPr>
            </w:pPr>
            <w:r w:rsidRPr="00201615">
              <w:rPr>
                <w:rFonts w:ascii="Arial" w:hAnsi="Arial"/>
                <w:color w:val="0000FF"/>
                <w:lang w:val="nl-BE"/>
              </w:rPr>
              <w:t>"</w:t>
            </w:r>
            <w:r w:rsidR="00484FCA" w:rsidRPr="00484FCA">
              <w:rPr>
                <w:rFonts w:ascii="Arial" w:hAnsi="Arial"/>
                <w:color w:val="0000FF"/>
                <w:lang w:val="nl-BE"/>
              </w:rPr>
              <w:t>Tussen het einde van zijn stage en zijn erkenning tarifeert de arts zelf de handelingen die hij heeft verricht, aan 75 % van het honorarium.</w:t>
            </w:r>
            <w:r w:rsidR="00484FCA" w:rsidRPr="00B33BDB">
              <w:rPr>
                <w:rFonts w:ascii="Arial" w:hAnsi="Arial"/>
                <w:color w:val="0000FF"/>
                <w:lang w:val="nl-BE"/>
              </w:rPr>
              <w:t>"</w:t>
            </w:r>
          </w:p>
        </w:tc>
        <w:tc>
          <w:tcPr>
            <w:tcW w:w="288" w:type="dxa"/>
            <w:vAlign w:val="bottom"/>
          </w:tcPr>
          <w:p w:rsidR="00484FCA" w:rsidRPr="00B33BDB" w:rsidRDefault="00484FCA">
            <w:pPr>
              <w:spacing w:line="240" w:lineRule="atLeast"/>
              <w:jc w:val="right"/>
              <w:rPr>
                <w:rFonts w:ascii="Arial" w:hAnsi="Arial"/>
                <w:color w:val="0000FF"/>
                <w:lang w:val="nl-BE"/>
              </w:rPr>
            </w:pPr>
          </w:p>
        </w:tc>
      </w:tr>
      <w:tr w:rsidR="00484FCA" w:rsidRPr="00212C9B">
        <w:trPr>
          <w:cantSplit/>
        </w:trPr>
        <w:tc>
          <w:tcPr>
            <w:tcW w:w="288" w:type="dxa"/>
          </w:tcPr>
          <w:p w:rsidR="00484FCA" w:rsidRPr="00B33BDB" w:rsidRDefault="00484FCA">
            <w:pPr>
              <w:spacing w:line="240" w:lineRule="atLeast"/>
              <w:rPr>
                <w:rFonts w:ascii="Arial" w:hAnsi="Arial"/>
                <w:color w:val="0000FF"/>
                <w:lang w:val="nl-BE"/>
              </w:rPr>
            </w:pPr>
          </w:p>
        </w:tc>
        <w:tc>
          <w:tcPr>
            <w:tcW w:w="576" w:type="dxa"/>
          </w:tcPr>
          <w:p w:rsidR="00484FCA" w:rsidRPr="00B33BDB" w:rsidRDefault="00484FCA">
            <w:pPr>
              <w:spacing w:line="240" w:lineRule="atLeast"/>
              <w:rPr>
                <w:rFonts w:ascii="Arial" w:hAnsi="Arial"/>
                <w:color w:val="0000FF"/>
                <w:lang w:val="nl-BE"/>
              </w:rPr>
            </w:pPr>
          </w:p>
        </w:tc>
        <w:tc>
          <w:tcPr>
            <w:tcW w:w="864" w:type="dxa"/>
          </w:tcPr>
          <w:p w:rsidR="00484FCA" w:rsidRPr="00B33BDB" w:rsidRDefault="00484FCA">
            <w:pPr>
              <w:spacing w:line="240" w:lineRule="atLeast"/>
              <w:rPr>
                <w:rFonts w:ascii="Arial" w:hAnsi="Arial"/>
                <w:color w:val="0000FF"/>
                <w:lang w:val="nl-BE"/>
              </w:rPr>
            </w:pPr>
          </w:p>
        </w:tc>
        <w:tc>
          <w:tcPr>
            <w:tcW w:w="864" w:type="dxa"/>
          </w:tcPr>
          <w:p w:rsidR="00484FCA" w:rsidRPr="00B33BDB" w:rsidRDefault="00484FCA">
            <w:pPr>
              <w:spacing w:line="240" w:lineRule="atLeast"/>
              <w:rPr>
                <w:rFonts w:ascii="Arial" w:hAnsi="Arial"/>
                <w:color w:val="0000FF"/>
                <w:lang w:val="nl-BE"/>
              </w:rPr>
            </w:pPr>
          </w:p>
        </w:tc>
        <w:tc>
          <w:tcPr>
            <w:tcW w:w="6720" w:type="dxa"/>
          </w:tcPr>
          <w:p w:rsidR="00484FCA" w:rsidRPr="00484FCA" w:rsidRDefault="00484FCA">
            <w:pPr>
              <w:spacing w:line="240" w:lineRule="atLeast"/>
              <w:jc w:val="both"/>
              <w:rPr>
                <w:rFonts w:ascii="Arial" w:eastAsia="Calibri" w:hAnsi="Arial" w:cs="Arial"/>
                <w:lang w:val="nl-BE"/>
              </w:rPr>
            </w:pPr>
          </w:p>
        </w:tc>
        <w:tc>
          <w:tcPr>
            <w:tcW w:w="288" w:type="dxa"/>
            <w:vAlign w:val="bottom"/>
          </w:tcPr>
          <w:p w:rsidR="00484FCA" w:rsidRPr="00B33BDB" w:rsidRDefault="00484FCA">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245235" w:rsidRDefault="009703CF">
            <w:pPr>
              <w:spacing w:line="240" w:lineRule="atLeast"/>
              <w:jc w:val="both"/>
              <w:rPr>
                <w:color w:val="0000FF"/>
                <w:lang w:val="nl-BE"/>
              </w:rPr>
            </w:pPr>
            <w:r w:rsidRPr="00245235">
              <w:rPr>
                <w:rFonts w:ascii="Arial" w:hAnsi="Arial"/>
                <w:i/>
                <w:color w:val="0000FF"/>
                <w:sz w:val="18"/>
                <w:lang w:val="nl-BE"/>
              </w:rPr>
              <w:t>"K.B. 13.11.1989" (in werking 20.12.1989)</w:t>
            </w:r>
            <w:r w:rsidR="00245235" w:rsidRPr="00245235">
              <w:rPr>
                <w:rFonts w:ascii="Arial" w:hAnsi="Arial"/>
                <w:i/>
                <w:color w:val="0000FF"/>
                <w:sz w:val="18"/>
                <w:lang w:val="nl-BE"/>
              </w:rPr>
              <w:t xml:space="preserve"> + </w:t>
            </w:r>
            <w:r w:rsidR="00245235">
              <w:rPr>
                <w:rFonts w:ascii="Arial" w:hAnsi="Arial"/>
                <w:i/>
                <w:color w:val="0000FF"/>
                <w:sz w:val="18"/>
                <w:lang w:val="nl-BE"/>
              </w:rPr>
              <w:t>"K.B. 23.9.2018</w:t>
            </w:r>
            <w:r w:rsidR="00245235" w:rsidRPr="00B33BDB">
              <w:rPr>
                <w:rFonts w:ascii="Arial" w:hAnsi="Arial"/>
                <w:i/>
                <w:color w:val="0000FF"/>
                <w:sz w:val="18"/>
                <w:lang w:val="nl-BE"/>
              </w:rPr>
              <w:t xml:space="preserve">" (in werking </w:t>
            </w:r>
            <w:r w:rsidR="00245235">
              <w:rPr>
                <w:rFonts w:ascii="Arial" w:hAnsi="Arial"/>
                <w:i/>
                <w:color w:val="0000FF"/>
                <w:sz w:val="18"/>
                <w:lang w:val="nl-BE"/>
              </w:rPr>
              <w:t>1</w:t>
            </w:r>
            <w:r w:rsidR="00245235" w:rsidRPr="00B33BDB">
              <w:rPr>
                <w:rFonts w:ascii="Arial" w:hAnsi="Arial"/>
                <w:i/>
                <w:color w:val="0000FF"/>
                <w:sz w:val="18"/>
                <w:lang w:val="nl-BE"/>
              </w:rPr>
              <w:t>.12.</w:t>
            </w:r>
            <w:r w:rsidR="00245235">
              <w:rPr>
                <w:rFonts w:ascii="Arial" w:hAnsi="Arial"/>
                <w:i/>
                <w:color w:val="0000FF"/>
                <w:sz w:val="18"/>
                <w:lang w:val="nl-BE"/>
              </w:rPr>
              <w:t>2018</w:t>
            </w:r>
            <w:r w:rsidR="00245235" w:rsidRPr="00B33BDB">
              <w:rPr>
                <w:rFonts w:ascii="Arial" w:hAnsi="Arial"/>
                <w:i/>
                <w:color w:val="0000FF"/>
                <w:sz w:val="18"/>
                <w:lang w:val="nl-BE"/>
              </w:rPr>
              <w:t>)</w:t>
            </w:r>
          </w:p>
        </w:tc>
        <w:tc>
          <w:tcPr>
            <w:tcW w:w="288" w:type="dxa"/>
            <w:vAlign w:val="bottom"/>
          </w:tcPr>
          <w:p w:rsidR="009703CF" w:rsidRPr="00245235" w:rsidRDefault="009703CF">
            <w:pPr>
              <w:spacing w:line="240" w:lineRule="atLeast"/>
              <w:jc w:val="right"/>
              <w:rPr>
                <w:color w:val="0000FF"/>
                <w:lang w:val="nl-BE"/>
              </w:rPr>
            </w:pPr>
            <w:r w:rsidRPr="00245235">
              <w:rPr>
                <w:rFonts w:ascii="Arial" w:hAnsi="Arial"/>
                <w:color w:val="0000FF"/>
                <w:lang w:val="nl-BE"/>
              </w:rPr>
              <w:t> </w:t>
            </w:r>
          </w:p>
        </w:tc>
      </w:tr>
      <w:tr w:rsidR="00B33BDB" w:rsidRPr="00245235">
        <w:trPr>
          <w:cantSplit/>
        </w:trPr>
        <w:tc>
          <w:tcPr>
            <w:tcW w:w="288" w:type="dxa"/>
          </w:tcPr>
          <w:p w:rsidR="009703CF" w:rsidRPr="00245235" w:rsidRDefault="009703CF" w:rsidP="00245235">
            <w:pPr>
              <w:spacing w:line="240" w:lineRule="atLeast"/>
              <w:jc w:val="both"/>
              <w:rPr>
                <w:rFonts w:ascii="Arial" w:hAnsi="Arial"/>
                <w:b/>
                <w:color w:val="0000FF"/>
                <w:lang w:val="nl-BE"/>
              </w:rPr>
            </w:pPr>
            <w:r w:rsidRPr="00245235">
              <w:rPr>
                <w:rFonts w:ascii="Arial" w:hAnsi="Arial"/>
                <w:b/>
                <w:color w:val="0000FF"/>
                <w:lang w:val="nl-BE"/>
              </w:rPr>
              <w:t> </w:t>
            </w:r>
          </w:p>
        </w:tc>
        <w:tc>
          <w:tcPr>
            <w:tcW w:w="576" w:type="dxa"/>
          </w:tcPr>
          <w:p w:rsidR="009703CF" w:rsidRPr="00245235" w:rsidRDefault="009703CF" w:rsidP="00245235">
            <w:pPr>
              <w:spacing w:line="240" w:lineRule="atLeast"/>
              <w:jc w:val="both"/>
              <w:rPr>
                <w:rFonts w:ascii="Arial" w:hAnsi="Arial"/>
                <w:b/>
                <w:color w:val="0000FF"/>
                <w:lang w:val="nl-BE"/>
              </w:rPr>
            </w:pPr>
            <w:r w:rsidRPr="00245235">
              <w:rPr>
                <w:rFonts w:ascii="Arial" w:hAnsi="Arial"/>
                <w:b/>
                <w:color w:val="0000FF"/>
                <w:lang w:val="nl-BE"/>
              </w:rPr>
              <w:t> </w:t>
            </w:r>
          </w:p>
        </w:tc>
        <w:tc>
          <w:tcPr>
            <w:tcW w:w="864" w:type="dxa"/>
          </w:tcPr>
          <w:p w:rsidR="009703CF" w:rsidRPr="00245235" w:rsidRDefault="009703CF" w:rsidP="00245235">
            <w:pPr>
              <w:spacing w:line="240" w:lineRule="atLeast"/>
              <w:jc w:val="both"/>
              <w:rPr>
                <w:rFonts w:ascii="Arial" w:hAnsi="Arial"/>
                <w:b/>
                <w:color w:val="0000FF"/>
                <w:lang w:val="nl-BE"/>
              </w:rPr>
            </w:pPr>
            <w:r w:rsidRPr="00245235">
              <w:rPr>
                <w:rFonts w:ascii="Arial" w:hAnsi="Arial"/>
                <w:b/>
                <w:color w:val="0000FF"/>
                <w:lang w:val="nl-BE"/>
              </w:rPr>
              <w:t> </w:t>
            </w:r>
          </w:p>
        </w:tc>
        <w:tc>
          <w:tcPr>
            <w:tcW w:w="864" w:type="dxa"/>
          </w:tcPr>
          <w:p w:rsidR="009703CF" w:rsidRPr="00245235" w:rsidRDefault="009703CF" w:rsidP="00245235">
            <w:pPr>
              <w:spacing w:line="240" w:lineRule="atLeast"/>
              <w:jc w:val="both"/>
              <w:rPr>
                <w:rFonts w:ascii="Arial" w:hAnsi="Arial"/>
                <w:b/>
                <w:color w:val="0000FF"/>
                <w:lang w:val="nl-BE"/>
              </w:rPr>
            </w:pPr>
            <w:r w:rsidRPr="00245235">
              <w:rPr>
                <w:rFonts w:ascii="Arial" w:hAnsi="Arial"/>
                <w:b/>
                <w:color w:val="0000FF"/>
                <w:lang w:val="nl-BE"/>
              </w:rPr>
              <w:t> </w:t>
            </w:r>
          </w:p>
        </w:tc>
        <w:tc>
          <w:tcPr>
            <w:tcW w:w="6720" w:type="dxa"/>
          </w:tcPr>
          <w:p w:rsidR="009703CF" w:rsidRPr="00245235" w:rsidRDefault="009703CF">
            <w:pPr>
              <w:spacing w:line="240" w:lineRule="atLeast"/>
              <w:jc w:val="both"/>
              <w:rPr>
                <w:rFonts w:ascii="Arial" w:hAnsi="Arial"/>
                <w:b/>
                <w:color w:val="0000FF"/>
                <w:lang w:val="nl-BE"/>
              </w:rPr>
            </w:pPr>
            <w:r w:rsidRPr="00883678">
              <w:rPr>
                <w:rFonts w:ascii="Arial" w:hAnsi="Arial"/>
                <w:color w:val="0000FF"/>
                <w:lang w:val="nl-BE"/>
              </w:rPr>
              <w:t>"</w:t>
            </w:r>
            <w:r w:rsidRPr="00245235">
              <w:rPr>
                <w:rFonts w:ascii="Arial" w:hAnsi="Arial"/>
                <w:b/>
                <w:color w:val="0000FF"/>
                <w:lang w:val="nl-BE"/>
              </w:rPr>
              <w:t xml:space="preserve">2. </w:t>
            </w:r>
            <w:r w:rsidR="00245235" w:rsidRPr="00245235">
              <w:rPr>
                <w:rFonts w:ascii="Arial" w:hAnsi="Arial"/>
                <w:b/>
                <w:color w:val="0000FF"/>
                <w:lang w:val="nl-BE"/>
              </w:rPr>
              <w:t>In de huisartsgeneeskunde.</w:t>
            </w:r>
          </w:p>
        </w:tc>
        <w:tc>
          <w:tcPr>
            <w:tcW w:w="288" w:type="dxa"/>
            <w:vAlign w:val="bottom"/>
          </w:tcPr>
          <w:p w:rsidR="009703CF" w:rsidRPr="00245235" w:rsidRDefault="009703CF" w:rsidP="00245235">
            <w:pPr>
              <w:spacing w:line="240" w:lineRule="atLeast"/>
              <w:jc w:val="both"/>
              <w:rPr>
                <w:rFonts w:ascii="Arial" w:hAnsi="Arial"/>
                <w:b/>
                <w:color w:val="0000FF"/>
                <w:lang w:val="nl-BE"/>
              </w:rPr>
            </w:pPr>
            <w:r w:rsidRPr="00245235">
              <w:rPr>
                <w:rFonts w:ascii="Arial" w:hAnsi="Arial"/>
                <w:b/>
                <w:color w:val="0000FF"/>
                <w:lang w:val="nl-BE"/>
              </w:rPr>
              <w:t> </w:t>
            </w:r>
          </w:p>
        </w:tc>
      </w:tr>
      <w:tr w:rsidR="00B33BDB" w:rsidRPr="00212C9B">
        <w:trPr>
          <w:cantSplit/>
        </w:trPr>
        <w:tc>
          <w:tcPr>
            <w:tcW w:w="288"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576"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864"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864"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6720" w:type="dxa"/>
          </w:tcPr>
          <w:p w:rsidR="009703CF" w:rsidRPr="00B66E82" w:rsidRDefault="00FC0F9C">
            <w:pPr>
              <w:spacing w:line="240" w:lineRule="atLeast"/>
              <w:jc w:val="both"/>
              <w:rPr>
                <w:rFonts w:ascii="Arial" w:hAnsi="Arial"/>
                <w:color w:val="0000FF"/>
                <w:lang w:val="nl-BE"/>
              </w:rPr>
            </w:pPr>
            <w:r w:rsidRPr="00B66E82">
              <w:rPr>
                <w:rFonts w:ascii="Arial" w:hAnsi="Arial"/>
                <w:color w:val="0000FF"/>
                <w:lang w:val="nl-BE"/>
              </w:rPr>
              <w:t>De stagemeester tarifeert de handelingen die hij verricht heeft samen met de arts in opleiding.</w:t>
            </w:r>
          </w:p>
        </w:tc>
        <w:tc>
          <w:tcPr>
            <w:tcW w:w="288" w:type="dxa"/>
            <w:vAlign w:val="bottom"/>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66E82" w:rsidRDefault="009703CF" w:rsidP="00B66E82">
            <w:pPr>
              <w:spacing w:line="240" w:lineRule="atLeast"/>
              <w:jc w:val="both"/>
              <w:rPr>
                <w:rFonts w:ascii="Arial" w:hAnsi="Arial"/>
                <w:color w:val="0000FF"/>
                <w:lang w:val="nl-BE"/>
              </w:rPr>
            </w:pPr>
          </w:p>
        </w:tc>
        <w:tc>
          <w:tcPr>
            <w:tcW w:w="576" w:type="dxa"/>
          </w:tcPr>
          <w:p w:rsidR="009703CF" w:rsidRPr="00B66E82" w:rsidRDefault="009703CF" w:rsidP="00B66E82">
            <w:pPr>
              <w:spacing w:line="240" w:lineRule="atLeast"/>
              <w:jc w:val="both"/>
              <w:rPr>
                <w:rFonts w:ascii="Arial" w:hAnsi="Arial"/>
                <w:color w:val="0000FF"/>
                <w:lang w:val="nl-BE"/>
              </w:rPr>
            </w:pPr>
          </w:p>
        </w:tc>
        <w:tc>
          <w:tcPr>
            <w:tcW w:w="864" w:type="dxa"/>
          </w:tcPr>
          <w:p w:rsidR="009703CF" w:rsidRPr="00B66E82" w:rsidRDefault="009703CF" w:rsidP="00B66E82">
            <w:pPr>
              <w:spacing w:line="240" w:lineRule="atLeast"/>
              <w:jc w:val="both"/>
              <w:rPr>
                <w:rFonts w:ascii="Arial" w:hAnsi="Arial"/>
                <w:color w:val="0000FF"/>
                <w:lang w:val="nl-BE"/>
              </w:rPr>
            </w:pPr>
          </w:p>
        </w:tc>
        <w:tc>
          <w:tcPr>
            <w:tcW w:w="864" w:type="dxa"/>
          </w:tcPr>
          <w:p w:rsidR="009703CF" w:rsidRPr="00B66E82" w:rsidRDefault="009703CF" w:rsidP="00B66E82">
            <w:pPr>
              <w:spacing w:line="240" w:lineRule="atLeast"/>
              <w:jc w:val="both"/>
              <w:rPr>
                <w:rFonts w:ascii="Arial" w:hAnsi="Arial"/>
                <w:color w:val="0000FF"/>
                <w:lang w:val="nl-BE"/>
              </w:rPr>
            </w:pPr>
          </w:p>
        </w:tc>
        <w:tc>
          <w:tcPr>
            <w:tcW w:w="6720" w:type="dxa"/>
          </w:tcPr>
          <w:p w:rsidR="009703CF" w:rsidRPr="00B66E82" w:rsidRDefault="009703CF">
            <w:pPr>
              <w:spacing w:line="240" w:lineRule="atLeast"/>
              <w:jc w:val="both"/>
              <w:rPr>
                <w:rFonts w:ascii="Arial" w:hAnsi="Arial"/>
                <w:color w:val="0000FF"/>
                <w:lang w:val="nl-BE"/>
              </w:rPr>
            </w:pPr>
          </w:p>
        </w:tc>
        <w:tc>
          <w:tcPr>
            <w:tcW w:w="288" w:type="dxa"/>
            <w:vAlign w:val="bottom"/>
          </w:tcPr>
          <w:p w:rsidR="009703CF" w:rsidRPr="00B66E82" w:rsidRDefault="009703CF" w:rsidP="00B66E82">
            <w:pPr>
              <w:spacing w:line="240" w:lineRule="atLeast"/>
              <w:jc w:val="both"/>
              <w:rPr>
                <w:rFonts w:ascii="Arial" w:hAnsi="Arial"/>
                <w:color w:val="0000FF"/>
                <w:lang w:val="nl-BE"/>
              </w:rPr>
            </w:pPr>
          </w:p>
        </w:tc>
      </w:tr>
      <w:tr w:rsidR="00B33BDB" w:rsidRPr="00212C9B">
        <w:trPr>
          <w:cantSplit/>
        </w:trPr>
        <w:tc>
          <w:tcPr>
            <w:tcW w:w="288" w:type="dxa"/>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c>
          <w:tcPr>
            <w:tcW w:w="576" w:type="dxa"/>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c>
          <w:tcPr>
            <w:tcW w:w="864" w:type="dxa"/>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c>
          <w:tcPr>
            <w:tcW w:w="864" w:type="dxa"/>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c>
          <w:tcPr>
            <w:tcW w:w="6720" w:type="dxa"/>
          </w:tcPr>
          <w:p w:rsidR="009703CF" w:rsidRPr="00B66E82" w:rsidRDefault="00FC0F9C">
            <w:pPr>
              <w:spacing w:line="240" w:lineRule="atLeast"/>
              <w:jc w:val="both"/>
              <w:rPr>
                <w:rFonts w:ascii="Arial" w:hAnsi="Arial"/>
                <w:color w:val="0000FF"/>
                <w:lang w:val="nl-BE"/>
              </w:rPr>
            </w:pPr>
            <w:r w:rsidRPr="00B66E82">
              <w:rPr>
                <w:rFonts w:ascii="Arial" w:hAnsi="Arial"/>
                <w:color w:val="0000FF"/>
                <w:lang w:val="nl-BE"/>
              </w:rPr>
              <w:t>Wanneer de stagemeester niet fysiek aanwezig is, gebruikt de arts in opleiding de getuigschriften van zijn stagemeester, ondertekent ze, plaatst er zijn naam, zijn stempel en de vermelding "in opdracht van" op, gevolgd door de naam van zijn stagemeester, op voorwaarde dat :</w:t>
            </w:r>
          </w:p>
        </w:tc>
        <w:tc>
          <w:tcPr>
            <w:tcW w:w="288" w:type="dxa"/>
            <w:vAlign w:val="bottom"/>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66E82" w:rsidRDefault="009703CF" w:rsidP="00B66E82">
            <w:pPr>
              <w:spacing w:line="240" w:lineRule="atLeast"/>
              <w:jc w:val="both"/>
              <w:rPr>
                <w:rFonts w:ascii="Arial" w:hAnsi="Arial"/>
                <w:color w:val="0000FF"/>
                <w:lang w:val="nl-BE"/>
              </w:rPr>
            </w:pPr>
          </w:p>
        </w:tc>
        <w:tc>
          <w:tcPr>
            <w:tcW w:w="576" w:type="dxa"/>
          </w:tcPr>
          <w:p w:rsidR="009703CF" w:rsidRPr="00B66E82" w:rsidRDefault="009703CF" w:rsidP="00B66E82">
            <w:pPr>
              <w:spacing w:line="240" w:lineRule="atLeast"/>
              <w:jc w:val="both"/>
              <w:rPr>
                <w:rFonts w:ascii="Arial" w:hAnsi="Arial"/>
                <w:color w:val="0000FF"/>
                <w:lang w:val="nl-BE"/>
              </w:rPr>
            </w:pPr>
          </w:p>
        </w:tc>
        <w:tc>
          <w:tcPr>
            <w:tcW w:w="864" w:type="dxa"/>
          </w:tcPr>
          <w:p w:rsidR="009703CF" w:rsidRPr="00B66E82" w:rsidRDefault="009703CF" w:rsidP="00B66E82">
            <w:pPr>
              <w:spacing w:line="240" w:lineRule="atLeast"/>
              <w:jc w:val="both"/>
              <w:rPr>
                <w:rFonts w:ascii="Arial" w:hAnsi="Arial"/>
                <w:color w:val="0000FF"/>
                <w:lang w:val="nl-BE"/>
              </w:rPr>
            </w:pPr>
          </w:p>
        </w:tc>
        <w:tc>
          <w:tcPr>
            <w:tcW w:w="864" w:type="dxa"/>
          </w:tcPr>
          <w:p w:rsidR="009703CF" w:rsidRPr="00B66E82" w:rsidRDefault="009703CF" w:rsidP="00B66E82">
            <w:pPr>
              <w:spacing w:line="240" w:lineRule="atLeast"/>
              <w:jc w:val="both"/>
              <w:rPr>
                <w:rFonts w:ascii="Arial" w:hAnsi="Arial"/>
                <w:color w:val="0000FF"/>
                <w:lang w:val="nl-BE"/>
              </w:rPr>
            </w:pPr>
          </w:p>
        </w:tc>
        <w:tc>
          <w:tcPr>
            <w:tcW w:w="6720" w:type="dxa"/>
          </w:tcPr>
          <w:p w:rsidR="009703CF" w:rsidRPr="00B66E82" w:rsidRDefault="009703CF">
            <w:pPr>
              <w:spacing w:line="240" w:lineRule="atLeast"/>
              <w:jc w:val="both"/>
              <w:rPr>
                <w:rFonts w:ascii="Arial" w:hAnsi="Arial"/>
                <w:color w:val="0000FF"/>
                <w:lang w:val="nl-BE"/>
              </w:rPr>
            </w:pPr>
          </w:p>
        </w:tc>
        <w:tc>
          <w:tcPr>
            <w:tcW w:w="288" w:type="dxa"/>
            <w:vAlign w:val="bottom"/>
          </w:tcPr>
          <w:p w:rsidR="009703CF" w:rsidRPr="00B66E82" w:rsidRDefault="009703CF" w:rsidP="00B66E82">
            <w:pPr>
              <w:spacing w:line="240" w:lineRule="atLeast"/>
              <w:jc w:val="both"/>
              <w:rPr>
                <w:rFonts w:ascii="Arial" w:hAnsi="Arial"/>
                <w:color w:val="0000FF"/>
                <w:lang w:val="nl-BE"/>
              </w:rPr>
            </w:pPr>
          </w:p>
        </w:tc>
      </w:tr>
      <w:tr w:rsidR="00B33BDB" w:rsidRPr="00212C9B">
        <w:trPr>
          <w:cantSplit/>
        </w:trPr>
        <w:tc>
          <w:tcPr>
            <w:tcW w:w="288" w:type="dxa"/>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c>
          <w:tcPr>
            <w:tcW w:w="576" w:type="dxa"/>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c>
          <w:tcPr>
            <w:tcW w:w="864" w:type="dxa"/>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c>
          <w:tcPr>
            <w:tcW w:w="864" w:type="dxa"/>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c>
          <w:tcPr>
            <w:tcW w:w="6720" w:type="dxa"/>
          </w:tcPr>
          <w:p w:rsidR="009703CF" w:rsidRPr="00B66E82" w:rsidRDefault="00541CC0">
            <w:pPr>
              <w:spacing w:line="240" w:lineRule="atLeast"/>
              <w:jc w:val="both"/>
              <w:rPr>
                <w:rFonts w:ascii="Arial" w:hAnsi="Arial"/>
                <w:color w:val="0000FF"/>
                <w:lang w:val="nl-BE"/>
              </w:rPr>
            </w:pPr>
            <w:r w:rsidRPr="00B66E82">
              <w:rPr>
                <w:rFonts w:ascii="Arial" w:hAnsi="Arial"/>
                <w:color w:val="0000FF"/>
                <w:lang w:val="nl-BE"/>
              </w:rPr>
              <w:t>a) ofwel de stagemeester op elk moment telefonisch bereikbaar is;</w:t>
            </w:r>
          </w:p>
        </w:tc>
        <w:tc>
          <w:tcPr>
            <w:tcW w:w="288" w:type="dxa"/>
            <w:vAlign w:val="bottom"/>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576"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864"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864"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6720" w:type="dxa"/>
          </w:tcPr>
          <w:p w:rsidR="009703CF" w:rsidRPr="00B66E82" w:rsidRDefault="00541CC0">
            <w:pPr>
              <w:spacing w:line="240" w:lineRule="atLeast"/>
              <w:jc w:val="both"/>
              <w:rPr>
                <w:rFonts w:ascii="Arial" w:hAnsi="Arial"/>
                <w:color w:val="0000FF"/>
                <w:lang w:val="nl-BE"/>
              </w:rPr>
            </w:pPr>
            <w:r w:rsidRPr="00B66E82">
              <w:rPr>
                <w:rFonts w:ascii="Arial" w:hAnsi="Arial"/>
                <w:color w:val="0000FF"/>
                <w:lang w:val="nl-BE"/>
              </w:rPr>
              <w:t>b) ofwel de stagemeester het toezicht op de arts in opleiding aan een andere huisarts heeft gedelegeerd.</w:t>
            </w:r>
          </w:p>
        </w:tc>
        <w:tc>
          <w:tcPr>
            <w:tcW w:w="288" w:type="dxa"/>
            <w:vAlign w:val="bottom"/>
          </w:tcPr>
          <w:p w:rsidR="009703CF" w:rsidRPr="00B66E82" w:rsidRDefault="009703CF" w:rsidP="00B66E82">
            <w:pPr>
              <w:spacing w:line="240" w:lineRule="atLeast"/>
              <w:jc w:val="both"/>
              <w:rPr>
                <w:rFonts w:ascii="Arial" w:hAnsi="Arial"/>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66E82" w:rsidRDefault="009703CF" w:rsidP="00B66E82">
            <w:pPr>
              <w:spacing w:line="240" w:lineRule="atLeast"/>
              <w:jc w:val="both"/>
              <w:rPr>
                <w:rFonts w:ascii="Arial" w:hAnsi="Arial"/>
                <w:color w:val="0000FF"/>
                <w:lang w:val="nl-BE"/>
              </w:rPr>
            </w:pPr>
          </w:p>
        </w:tc>
        <w:tc>
          <w:tcPr>
            <w:tcW w:w="576" w:type="dxa"/>
          </w:tcPr>
          <w:p w:rsidR="009703CF" w:rsidRPr="00B66E82" w:rsidRDefault="009703CF" w:rsidP="00B66E82">
            <w:pPr>
              <w:spacing w:line="240" w:lineRule="atLeast"/>
              <w:jc w:val="both"/>
              <w:rPr>
                <w:rFonts w:ascii="Arial" w:hAnsi="Arial"/>
                <w:color w:val="0000FF"/>
                <w:lang w:val="nl-BE"/>
              </w:rPr>
            </w:pPr>
          </w:p>
        </w:tc>
        <w:tc>
          <w:tcPr>
            <w:tcW w:w="864" w:type="dxa"/>
          </w:tcPr>
          <w:p w:rsidR="009703CF" w:rsidRPr="00B66E82" w:rsidRDefault="009703CF" w:rsidP="00B66E82">
            <w:pPr>
              <w:spacing w:line="240" w:lineRule="atLeast"/>
              <w:jc w:val="both"/>
              <w:rPr>
                <w:rFonts w:ascii="Arial" w:hAnsi="Arial"/>
                <w:color w:val="0000FF"/>
                <w:lang w:val="nl-BE"/>
              </w:rPr>
            </w:pPr>
          </w:p>
        </w:tc>
        <w:tc>
          <w:tcPr>
            <w:tcW w:w="864" w:type="dxa"/>
          </w:tcPr>
          <w:p w:rsidR="009703CF" w:rsidRPr="00B66E82" w:rsidRDefault="009703CF" w:rsidP="00B66E82">
            <w:pPr>
              <w:spacing w:line="240" w:lineRule="atLeast"/>
              <w:jc w:val="both"/>
              <w:rPr>
                <w:rFonts w:ascii="Arial" w:hAnsi="Arial"/>
                <w:color w:val="0000FF"/>
                <w:lang w:val="nl-BE"/>
              </w:rPr>
            </w:pPr>
          </w:p>
        </w:tc>
        <w:tc>
          <w:tcPr>
            <w:tcW w:w="6720" w:type="dxa"/>
          </w:tcPr>
          <w:p w:rsidR="009703CF" w:rsidRPr="00B66E82" w:rsidRDefault="009703CF">
            <w:pPr>
              <w:spacing w:line="240" w:lineRule="atLeast"/>
              <w:jc w:val="both"/>
              <w:rPr>
                <w:rFonts w:ascii="Arial" w:hAnsi="Arial"/>
                <w:color w:val="0000FF"/>
                <w:lang w:val="nl-BE"/>
              </w:rPr>
            </w:pPr>
          </w:p>
        </w:tc>
        <w:tc>
          <w:tcPr>
            <w:tcW w:w="288" w:type="dxa"/>
            <w:vAlign w:val="bottom"/>
          </w:tcPr>
          <w:p w:rsidR="009703CF" w:rsidRPr="00B66E82" w:rsidRDefault="009703CF" w:rsidP="00B66E82">
            <w:pPr>
              <w:spacing w:line="240" w:lineRule="atLeast"/>
              <w:jc w:val="both"/>
              <w:rPr>
                <w:rFonts w:ascii="Arial" w:hAnsi="Arial"/>
                <w:color w:val="0000FF"/>
                <w:lang w:val="nl-BE"/>
              </w:rPr>
            </w:pPr>
          </w:p>
        </w:tc>
      </w:tr>
      <w:tr w:rsidR="00B33BDB" w:rsidRPr="00212C9B">
        <w:trPr>
          <w:cantSplit/>
        </w:trPr>
        <w:tc>
          <w:tcPr>
            <w:tcW w:w="288"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576"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864"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864" w:type="dxa"/>
          </w:tcPr>
          <w:p w:rsidR="009703CF" w:rsidRPr="00B66E82" w:rsidRDefault="009703CF" w:rsidP="00B66E82">
            <w:pPr>
              <w:spacing w:line="240" w:lineRule="atLeast"/>
              <w:jc w:val="both"/>
              <w:rPr>
                <w:rFonts w:ascii="Arial" w:hAnsi="Arial"/>
                <w:color w:val="0000FF"/>
                <w:lang w:val="nl-BE"/>
              </w:rPr>
            </w:pPr>
            <w:r w:rsidRPr="00B66E82">
              <w:rPr>
                <w:rFonts w:ascii="Arial" w:hAnsi="Arial"/>
                <w:color w:val="0000FF"/>
                <w:lang w:val="nl-BE"/>
              </w:rPr>
              <w:t> </w:t>
            </w:r>
          </w:p>
        </w:tc>
        <w:tc>
          <w:tcPr>
            <w:tcW w:w="6720" w:type="dxa"/>
          </w:tcPr>
          <w:p w:rsidR="009703CF" w:rsidRPr="00B66E82" w:rsidRDefault="00541CC0">
            <w:pPr>
              <w:spacing w:line="240" w:lineRule="atLeast"/>
              <w:jc w:val="both"/>
              <w:rPr>
                <w:rFonts w:ascii="Arial" w:hAnsi="Arial"/>
                <w:color w:val="0000FF"/>
                <w:lang w:val="nl-BE"/>
              </w:rPr>
            </w:pPr>
            <w:r w:rsidRPr="00B66E82">
              <w:rPr>
                <w:rFonts w:ascii="Arial" w:hAnsi="Arial"/>
                <w:color w:val="0000FF"/>
                <w:lang w:val="nl-BE"/>
              </w:rPr>
              <w:t>Tussen het einde van zijn stage en zijn erkenning tarifeert de arts zelf de handelingen die hij heeft verricht, aan 75% van het honorarium.</w:t>
            </w:r>
            <w:r w:rsidR="004637D4" w:rsidRPr="00B33BDB">
              <w:rPr>
                <w:rFonts w:ascii="Arial" w:hAnsi="Arial"/>
                <w:color w:val="0000FF"/>
                <w:lang w:val="nl-BE"/>
              </w:rPr>
              <w:t>"</w:t>
            </w:r>
          </w:p>
        </w:tc>
        <w:tc>
          <w:tcPr>
            <w:tcW w:w="288" w:type="dxa"/>
            <w:vAlign w:val="bottom"/>
          </w:tcPr>
          <w:p w:rsidR="009703CF" w:rsidRPr="00B66E82" w:rsidRDefault="009703CF" w:rsidP="00B66E82">
            <w:pPr>
              <w:spacing w:line="240" w:lineRule="atLeast"/>
              <w:jc w:val="both"/>
              <w:rPr>
                <w:rFonts w:ascii="Arial" w:hAnsi="Arial"/>
                <w:color w:val="0000FF"/>
                <w:lang w:val="nl-BE"/>
              </w:rPr>
            </w:pPr>
            <w:r w:rsidRPr="00541CC0">
              <w:rPr>
                <w:rFonts w:ascii="Arial" w:hAnsi="Arial"/>
                <w:color w:val="0000FF"/>
                <w:lang w:val="nl-BE"/>
              </w:rPr>
              <w:t> </w:t>
            </w:r>
          </w:p>
        </w:tc>
      </w:tr>
      <w:tr w:rsidR="00B33BDB" w:rsidRPr="00212C9B">
        <w:trPr>
          <w:cantSplit/>
        </w:trPr>
        <w:tc>
          <w:tcPr>
            <w:tcW w:w="288" w:type="dxa"/>
          </w:tcPr>
          <w:p w:rsidR="009703CF" w:rsidRPr="00541CC0" w:rsidRDefault="009703CF">
            <w:pPr>
              <w:spacing w:line="240" w:lineRule="atLeast"/>
              <w:rPr>
                <w:rFonts w:ascii="Arial" w:hAnsi="Arial"/>
                <w:color w:val="0000FF"/>
                <w:lang w:val="nl-BE"/>
              </w:rPr>
            </w:pPr>
          </w:p>
        </w:tc>
        <w:tc>
          <w:tcPr>
            <w:tcW w:w="576" w:type="dxa"/>
          </w:tcPr>
          <w:p w:rsidR="009703CF" w:rsidRPr="00541CC0" w:rsidRDefault="009703CF">
            <w:pPr>
              <w:spacing w:line="240" w:lineRule="atLeast"/>
              <w:rPr>
                <w:rFonts w:ascii="Arial" w:hAnsi="Arial"/>
                <w:color w:val="0000FF"/>
                <w:lang w:val="nl-BE"/>
              </w:rPr>
            </w:pPr>
          </w:p>
        </w:tc>
        <w:tc>
          <w:tcPr>
            <w:tcW w:w="864" w:type="dxa"/>
          </w:tcPr>
          <w:p w:rsidR="009703CF" w:rsidRPr="00541CC0" w:rsidRDefault="009703CF">
            <w:pPr>
              <w:spacing w:line="240" w:lineRule="atLeast"/>
              <w:rPr>
                <w:rFonts w:ascii="Arial" w:hAnsi="Arial"/>
                <w:color w:val="0000FF"/>
                <w:lang w:val="nl-BE"/>
              </w:rPr>
            </w:pPr>
          </w:p>
        </w:tc>
        <w:tc>
          <w:tcPr>
            <w:tcW w:w="864" w:type="dxa"/>
          </w:tcPr>
          <w:p w:rsidR="009703CF" w:rsidRPr="00541CC0" w:rsidRDefault="009703CF">
            <w:pPr>
              <w:spacing w:line="240" w:lineRule="atLeast"/>
              <w:rPr>
                <w:rFonts w:ascii="Arial" w:hAnsi="Arial"/>
                <w:color w:val="0000FF"/>
                <w:lang w:val="nl-BE"/>
              </w:rPr>
            </w:pPr>
          </w:p>
        </w:tc>
        <w:tc>
          <w:tcPr>
            <w:tcW w:w="6720" w:type="dxa"/>
          </w:tcPr>
          <w:p w:rsidR="009703CF" w:rsidRPr="00541CC0" w:rsidRDefault="009703CF">
            <w:pPr>
              <w:spacing w:line="240" w:lineRule="atLeast"/>
              <w:jc w:val="both"/>
              <w:rPr>
                <w:rFonts w:ascii="Arial" w:hAnsi="Arial"/>
                <w:color w:val="0000FF"/>
                <w:lang w:val="nl-BE"/>
              </w:rPr>
            </w:pPr>
          </w:p>
        </w:tc>
        <w:tc>
          <w:tcPr>
            <w:tcW w:w="288" w:type="dxa"/>
            <w:vAlign w:val="bottom"/>
          </w:tcPr>
          <w:p w:rsidR="009703CF" w:rsidRPr="00541CC0" w:rsidRDefault="009703CF">
            <w:pPr>
              <w:spacing w:line="240" w:lineRule="atLeast"/>
              <w:jc w:val="right"/>
              <w:rPr>
                <w:rFonts w:ascii="Arial" w:hAnsi="Arial"/>
                <w:color w:val="0000FF"/>
                <w:lang w:val="nl-BE"/>
              </w:rPr>
            </w:pPr>
          </w:p>
        </w:tc>
      </w:tr>
      <w:tr w:rsidR="00B33BDB" w:rsidRPr="00B33BDB">
        <w:trPr>
          <w:cantSplit/>
        </w:trPr>
        <w:tc>
          <w:tcPr>
            <w:tcW w:w="288" w:type="dxa"/>
          </w:tcPr>
          <w:p w:rsidR="000C54AE" w:rsidRPr="00541CC0" w:rsidRDefault="000C54AE">
            <w:pPr>
              <w:spacing w:line="240" w:lineRule="atLeast"/>
              <w:rPr>
                <w:rFonts w:ascii="Arial" w:hAnsi="Arial"/>
                <w:color w:val="0000FF"/>
                <w:lang w:val="nl-BE"/>
              </w:rPr>
            </w:pPr>
          </w:p>
        </w:tc>
        <w:tc>
          <w:tcPr>
            <w:tcW w:w="576" w:type="dxa"/>
          </w:tcPr>
          <w:p w:rsidR="000C54AE" w:rsidRPr="00541CC0" w:rsidRDefault="000C54AE">
            <w:pPr>
              <w:spacing w:line="240" w:lineRule="atLeast"/>
              <w:rPr>
                <w:rFonts w:ascii="Arial" w:hAnsi="Arial"/>
                <w:color w:val="0000FF"/>
                <w:lang w:val="nl-BE"/>
              </w:rPr>
            </w:pPr>
          </w:p>
        </w:tc>
        <w:tc>
          <w:tcPr>
            <w:tcW w:w="864" w:type="dxa"/>
          </w:tcPr>
          <w:p w:rsidR="000C54AE" w:rsidRPr="00541CC0" w:rsidRDefault="000C54AE">
            <w:pPr>
              <w:spacing w:line="240" w:lineRule="atLeast"/>
              <w:rPr>
                <w:rFonts w:ascii="Arial" w:hAnsi="Arial"/>
                <w:color w:val="0000FF"/>
                <w:lang w:val="nl-BE"/>
              </w:rPr>
            </w:pPr>
          </w:p>
        </w:tc>
        <w:tc>
          <w:tcPr>
            <w:tcW w:w="864" w:type="dxa"/>
          </w:tcPr>
          <w:p w:rsidR="000C54AE" w:rsidRPr="00541CC0" w:rsidRDefault="000C54AE">
            <w:pPr>
              <w:spacing w:line="240" w:lineRule="atLeast"/>
              <w:rPr>
                <w:rFonts w:ascii="Arial" w:hAnsi="Arial"/>
                <w:color w:val="0000FF"/>
                <w:lang w:val="nl-BE"/>
              </w:rPr>
            </w:pPr>
          </w:p>
        </w:tc>
        <w:tc>
          <w:tcPr>
            <w:tcW w:w="6720" w:type="dxa"/>
          </w:tcPr>
          <w:p w:rsidR="000C54AE" w:rsidRPr="00B33BDB" w:rsidRDefault="000C54AE">
            <w:pPr>
              <w:spacing w:line="240" w:lineRule="atLeast"/>
              <w:jc w:val="both"/>
              <w:rPr>
                <w:rFonts w:ascii="Arial" w:hAnsi="Arial"/>
                <w:color w:val="0000FF"/>
              </w:rPr>
            </w:pPr>
            <w:r w:rsidRPr="00B33BDB">
              <w:rPr>
                <w:rFonts w:ascii="Arial" w:hAnsi="Arial"/>
                <w:i/>
                <w:color w:val="0000FF"/>
                <w:sz w:val="18"/>
                <w:lang w:val="nl-BE"/>
              </w:rPr>
              <w:t>"K.B. 7.6.2007" (in werking 1.7.2007)</w:t>
            </w:r>
          </w:p>
        </w:tc>
        <w:tc>
          <w:tcPr>
            <w:tcW w:w="288" w:type="dxa"/>
            <w:vAlign w:val="bottom"/>
          </w:tcPr>
          <w:p w:rsidR="000C54AE" w:rsidRPr="00B33BDB" w:rsidRDefault="000C54AE">
            <w:pPr>
              <w:spacing w:line="240" w:lineRule="atLeast"/>
              <w:jc w:val="right"/>
              <w:rPr>
                <w:rFonts w:ascii="Arial" w:hAnsi="Arial"/>
                <w:color w:val="0000FF"/>
              </w:rPr>
            </w:pP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0C54AE">
            <w:pPr>
              <w:spacing w:line="240" w:lineRule="atLeast"/>
              <w:jc w:val="both"/>
              <w:rPr>
                <w:color w:val="0000FF"/>
                <w:lang w:val="nl-BE"/>
              </w:rPr>
            </w:pPr>
            <w:r w:rsidRPr="00B33BDB">
              <w:rPr>
                <w:rFonts w:ascii="Arial" w:hAnsi="Arial"/>
                <w:b/>
                <w:color w:val="0000FF"/>
                <w:lang w:val="nl-BE"/>
              </w:rPr>
              <w:t>"</w:t>
            </w:r>
            <w:r w:rsidR="009703CF" w:rsidRPr="00B33BDB">
              <w:rPr>
                <w:rFonts w:ascii="Arial" w:hAnsi="Arial"/>
                <w:b/>
                <w:color w:val="0000FF"/>
                <w:lang w:val="nl-BE"/>
              </w:rPr>
              <w:t>§ 5.</w:t>
            </w:r>
            <w:r w:rsidRPr="00B33BDB">
              <w:rPr>
                <w:rFonts w:ascii="Arial" w:hAnsi="Arial"/>
                <w:color w:val="0000FF"/>
                <w:lang w:val="nl-BE"/>
              </w:rPr>
              <w:t xml:space="preserve"> </w:t>
            </w:r>
            <w:r w:rsidRPr="00B33BDB">
              <w:rPr>
                <w:rFonts w:ascii="Arial" w:hAnsi="Arial" w:cs="Arial"/>
                <w:color w:val="0000FF"/>
                <w:lang w:val="nl-BE"/>
              </w:rPr>
              <w:t xml:space="preserve">De anesthesie vermeld in artikel 12, § 1, a), b) en c) </w:t>
            </w:r>
            <w:r w:rsidR="009703CF" w:rsidRPr="00B33BDB">
              <w:rPr>
                <w:rFonts w:ascii="Arial" w:hAnsi="Arial"/>
                <w:color w:val="0000FF"/>
                <w:lang w:val="nl-BE"/>
              </w:rPr>
              <w:t xml:space="preserve">mag nooit worden gehonoreerd wanneer ze samengaat met een technische verstrekking welke in de nomenclatuur door </w:t>
            </w:r>
            <w:r w:rsidR="009703CF" w:rsidRPr="00B33BDB">
              <w:rPr>
                <w:rFonts w:ascii="Arial" w:hAnsi="Arial"/>
                <w:b/>
                <w:color w:val="0000FF"/>
                <w:lang w:val="nl-BE"/>
              </w:rPr>
              <w:t>een asterisk</w:t>
            </w:r>
            <w:r w:rsidR="009703CF" w:rsidRPr="00B33BDB">
              <w:rPr>
                <w:rFonts w:ascii="Arial" w:hAnsi="Arial"/>
                <w:color w:val="0000FF"/>
                <w:lang w:val="nl-BE"/>
              </w:rPr>
              <w:t xml:space="preserve"> is voorafgegaan.</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 xml:space="preserve">Voor de technische verstrekkingen welke door </w:t>
            </w:r>
            <w:r w:rsidRPr="00B33BDB">
              <w:rPr>
                <w:rFonts w:ascii="Arial" w:hAnsi="Arial"/>
                <w:b/>
                <w:color w:val="0000FF"/>
                <w:lang w:val="nl-BE"/>
              </w:rPr>
              <w:t>twee asterisken</w:t>
            </w:r>
            <w:r w:rsidRPr="00B33BDB">
              <w:rPr>
                <w:rFonts w:ascii="Arial" w:hAnsi="Arial"/>
                <w:color w:val="0000FF"/>
                <w:lang w:val="nl-BE"/>
              </w:rPr>
              <w:t xml:space="preserve"> zijn voorafgegaan, wordt de anesthesie evenwel gehonoreerd wanneer de praktizerende die ze heeft verricht, zelf een beroep gedaan heeft op de medewerking van een geneesheer, specialist voor anesthesiologie.</w:t>
            </w:r>
            <w:r w:rsidR="000C54AE" w:rsidRPr="00B33BDB">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1803AE" w:rsidRPr="00212C9B">
        <w:trPr>
          <w:cantSplit/>
        </w:trPr>
        <w:tc>
          <w:tcPr>
            <w:tcW w:w="288" w:type="dxa"/>
          </w:tcPr>
          <w:p w:rsidR="001803AE" w:rsidRDefault="001803AE">
            <w:pPr>
              <w:spacing w:line="240" w:lineRule="atLeast"/>
              <w:rPr>
                <w:rFonts w:ascii="Arial" w:hAnsi="Arial"/>
                <w:color w:val="0000FF"/>
                <w:lang w:val="nl-BE"/>
              </w:rPr>
            </w:pPr>
          </w:p>
          <w:p w:rsidR="001803AE" w:rsidRDefault="001803AE">
            <w:pPr>
              <w:spacing w:line="240" w:lineRule="atLeast"/>
              <w:rPr>
                <w:rFonts w:ascii="Arial" w:hAnsi="Arial"/>
                <w:color w:val="0000FF"/>
                <w:lang w:val="nl-BE"/>
              </w:rPr>
            </w:pPr>
          </w:p>
          <w:p w:rsidR="00293099" w:rsidRDefault="00293099">
            <w:pPr>
              <w:spacing w:line="240" w:lineRule="atLeast"/>
              <w:rPr>
                <w:rFonts w:ascii="Arial" w:hAnsi="Arial"/>
                <w:color w:val="0000FF"/>
                <w:lang w:val="nl-BE"/>
              </w:rPr>
            </w:pPr>
          </w:p>
          <w:p w:rsidR="001803AE" w:rsidRPr="00B33BDB" w:rsidRDefault="001803AE">
            <w:pPr>
              <w:spacing w:line="240" w:lineRule="atLeast"/>
              <w:rPr>
                <w:rFonts w:ascii="Arial" w:hAnsi="Arial"/>
                <w:color w:val="0000FF"/>
                <w:lang w:val="nl-BE"/>
              </w:rPr>
            </w:pPr>
          </w:p>
        </w:tc>
        <w:tc>
          <w:tcPr>
            <w:tcW w:w="576" w:type="dxa"/>
          </w:tcPr>
          <w:p w:rsidR="001803AE" w:rsidRPr="00B33BDB" w:rsidRDefault="001803AE">
            <w:pPr>
              <w:spacing w:line="240" w:lineRule="atLeast"/>
              <w:rPr>
                <w:rFonts w:ascii="Arial" w:hAnsi="Arial"/>
                <w:color w:val="0000FF"/>
                <w:lang w:val="nl-BE"/>
              </w:rPr>
            </w:pPr>
          </w:p>
        </w:tc>
        <w:tc>
          <w:tcPr>
            <w:tcW w:w="864" w:type="dxa"/>
          </w:tcPr>
          <w:p w:rsidR="001803AE" w:rsidRPr="00B33BDB" w:rsidRDefault="001803AE">
            <w:pPr>
              <w:spacing w:line="240" w:lineRule="atLeast"/>
              <w:rPr>
                <w:rFonts w:ascii="Arial" w:hAnsi="Arial"/>
                <w:color w:val="0000FF"/>
                <w:lang w:val="nl-BE"/>
              </w:rPr>
            </w:pPr>
          </w:p>
        </w:tc>
        <w:tc>
          <w:tcPr>
            <w:tcW w:w="864" w:type="dxa"/>
          </w:tcPr>
          <w:p w:rsidR="001803AE" w:rsidRPr="00B33BDB" w:rsidRDefault="001803AE">
            <w:pPr>
              <w:spacing w:line="240" w:lineRule="atLeast"/>
              <w:rPr>
                <w:rFonts w:ascii="Arial" w:hAnsi="Arial"/>
                <w:color w:val="0000FF"/>
                <w:lang w:val="nl-BE"/>
              </w:rPr>
            </w:pPr>
          </w:p>
        </w:tc>
        <w:tc>
          <w:tcPr>
            <w:tcW w:w="6720" w:type="dxa"/>
          </w:tcPr>
          <w:p w:rsidR="001803AE" w:rsidRPr="00B33BDB" w:rsidRDefault="001803AE">
            <w:pPr>
              <w:spacing w:line="240" w:lineRule="atLeast"/>
              <w:jc w:val="both"/>
              <w:rPr>
                <w:rFonts w:ascii="Arial" w:hAnsi="Arial"/>
                <w:color w:val="0000FF"/>
                <w:lang w:val="nl-BE"/>
              </w:rPr>
            </w:pPr>
          </w:p>
        </w:tc>
        <w:tc>
          <w:tcPr>
            <w:tcW w:w="288" w:type="dxa"/>
            <w:vAlign w:val="bottom"/>
          </w:tcPr>
          <w:p w:rsidR="001803AE" w:rsidRPr="00B33BDB" w:rsidRDefault="001803AE">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lastRenderedPageBreak/>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rFonts w:ascii="Arial" w:hAnsi="Arial"/>
                <w:i/>
                <w:color w:val="0000FF"/>
                <w:sz w:val="18"/>
                <w:lang w:val="nl-BE"/>
              </w:rPr>
            </w:pPr>
            <w:r w:rsidRPr="00B33BDB">
              <w:rPr>
                <w:rFonts w:ascii="Arial" w:hAnsi="Arial"/>
                <w:i/>
                <w:color w:val="0000FF"/>
                <w:sz w:val="18"/>
                <w:lang w:val="nl-BE"/>
              </w:rPr>
              <w:t>"K.B. 30.1.1986" (in werking 1.7.1986)</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FD5A71">
            <w:pPr>
              <w:spacing w:line="240" w:lineRule="atLeast"/>
              <w:jc w:val="both"/>
              <w:rPr>
                <w:color w:val="0000FF"/>
                <w:lang w:val="nl-BE"/>
              </w:rPr>
            </w:pPr>
            <w:r w:rsidRPr="00B33BDB">
              <w:rPr>
                <w:rFonts w:ascii="Arial" w:hAnsi="Arial"/>
                <w:b/>
                <w:color w:val="0000FF"/>
                <w:lang w:val="nl-BE"/>
              </w:rPr>
              <w:t>"§ 6.</w:t>
            </w:r>
            <w:r w:rsidRPr="00B33BDB">
              <w:rPr>
                <w:rFonts w:ascii="Arial" w:hAnsi="Arial"/>
                <w:color w:val="0000FF"/>
                <w:lang w:val="nl-BE"/>
              </w:rPr>
              <w:t xml:space="preserve"> Het honorarium voor anesthesie, voor tandverzorging en, als ze zijn verricht door een geneesheer die door de Minister van Volksgezondheid is erkend als specialist voor klinische biologie, voor de verstrekkingen inzake klinische biologie mag nooit met het honorarium voor raadpleging in de spreekkamer van de geneesheer of voor bezoek bij de zieke thuis worden gecumuleerd.</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FD5A71">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A30BF4">
            <w:pPr>
              <w:spacing w:line="240" w:lineRule="atLeast"/>
              <w:jc w:val="both"/>
              <w:rPr>
                <w:color w:val="0000FF"/>
                <w:lang w:val="nl-BE"/>
              </w:rPr>
            </w:pPr>
            <w:r w:rsidRPr="00B33BDB">
              <w:rPr>
                <w:rFonts w:ascii="Arial" w:hAnsi="Arial"/>
                <w:color w:val="0000FF"/>
                <w:lang w:val="nl-BE"/>
              </w:rPr>
              <w:t>Onverminderd de bepalingen die elders in de nomenclatuur zijn opgenomen, wordt het honorarium voor de andere technische verstrekkingen bij het honorarium voor die raadplegingen of bezoeken bijvergoed.</w:t>
            </w:r>
            <w:r w:rsidR="00FD5A71" w:rsidRPr="00B33BDB">
              <w:rPr>
                <w:rFonts w:ascii="Arial" w:hAnsi="Arial"/>
                <w:color w:val="0000FF"/>
                <w:lang w:val="nl-BE"/>
              </w:rPr>
              <w:t xml:space="preserve"> "</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FD5A71">
        <w:trPr>
          <w:cantSplit/>
        </w:trPr>
        <w:tc>
          <w:tcPr>
            <w:tcW w:w="288" w:type="dxa"/>
          </w:tcPr>
          <w:p w:rsidR="00A30BF4" w:rsidRPr="00B33BDB" w:rsidRDefault="00A30BF4">
            <w:pPr>
              <w:spacing w:line="240" w:lineRule="atLeast"/>
              <w:rPr>
                <w:rFonts w:ascii="Arial" w:hAnsi="Arial"/>
                <w:color w:val="0000FF"/>
                <w:lang w:val="nl-BE"/>
              </w:rPr>
            </w:pPr>
          </w:p>
        </w:tc>
        <w:tc>
          <w:tcPr>
            <w:tcW w:w="576" w:type="dxa"/>
          </w:tcPr>
          <w:p w:rsidR="00A30BF4" w:rsidRPr="00B33BDB" w:rsidRDefault="00A30BF4">
            <w:pPr>
              <w:spacing w:line="240" w:lineRule="atLeast"/>
              <w:rPr>
                <w:rFonts w:ascii="Arial" w:hAnsi="Arial"/>
                <w:color w:val="0000FF"/>
                <w:lang w:val="nl-BE"/>
              </w:rPr>
            </w:pPr>
          </w:p>
        </w:tc>
        <w:tc>
          <w:tcPr>
            <w:tcW w:w="864" w:type="dxa"/>
          </w:tcPr>
          <w:p w:rsidR="00A30BF4" w:rsidRPr="00B33BDB" w:rsidRDefault="00A30BF4">
            <w:pPr>
              <w:spacing w:line="240" w:lineRule="atLeast"/>
              <w:rPr>
                <w:rFonts w:ascii="Arial" w:hAnsi="Arial"/>
                <w:color w:val="0000FF"/>
                <w:lang w:val="nl-BE"/>
              </w:rPr>
            </w:pPr>
          </w:p>
        </w:tc>
        <w:tc>
          <w:tcPr>
            <w:tcW w:w="864" w:type="dxa"/>
          </w:tcPr>
          <w:p w:rsidR="00A30BF4" w:rsidRPr="00B33BDB" w:rsidRDefault="00A30BF4">
            <w:pPr>
              <w:spacing w:line="240" w:lineRule="atLeast"/>
              <w:rPr>
                <w:rFonts w:ascii="Arial" w:hAnsi="Arial"/>
                <w:color w:val="0000FF"/>
                <w:lang w:val="nl-BE"/>
              </w:rPr>
            </w:pPr>
          </w:p>
        </w:tc>
        <w:tc>
          <w:tcPr>
            <w:tcW w:w="6720" w:type="dxa"/>
          </w:tcPr>
          <w:p w:rsidR="00A30BF4" w:rsidRPr="00B33BDB" w:rsidRDefault="00A30BF4">
            <w:pPr>
              <w:spacing w:line="240" w:lineRule="atLeast"/>
              <w:jc w:val="both"/>
              <w:rPr>
                <w:rFonts w:ascii="Arial" w:hAnsi="Arial"/>
                <w:color w:val="0000FF"/>
                <w:lang w:val="nl-BE"/>
              </w:rPr>
            </w:pPr>
          </w:p>
        </w:tc>
        <w:tc>
          <w:tcPr>
            <w:tcW w:w="288" w:type="dxa"/>
            <w:vAlign w:val="bottom"/>
          </w:tcPr>
          <w:p w:rsidR="00A30BF4" w:rsidRPr="00B33BDB" w:rsidRDefault="00A30BF4">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256DFB">
            <w:pPr>
              <w:spacing w:line="240" w:lineRule="atLeast"/>
              <w:jc w:val="both"/>
              <w:rPr>
                <w:color w:val="0000FF"/>
                <w:lang w:val="nl-BE"/>
              </w:rPr>
            </w:pPr>
            <w:r w:rsidRPr="00B33BDB">
              <w:rPr>
                <w:rFonts w:ascii="Arial" w:hAnsi="Arial"/>
                <w:b/>
                <w:color w:val="0000FF"/>
                <w:lang w:val="nl-BE"/>
              </w:rPr>
              <w:t>§ 7.</w:t>
            </w:r>
            <w:r w:rsidRPr="00B33BDB">
              <w:rPr>
                <w:rFonts w:ascii="Arial" w:hAnsi="Arial"/>
                <w:color w:val="0000FF"/>
                <w:lang w:val="nl-BE"/>
              </w:rPr>
              <w:t xml:space="preserve"> </w:t>
            </w:r>
            <w:r w:rsidR="00256DFB" w:rsidRPr="00256DFB">
              <w:rPr>
                <w:rFonts w:ascii="Arial" w:hAnsi="Arial"/>
                <w:i/>
                <w:color w:val="0000FF"/>
                <w:sz w:val="18"/>
                <w:szCs w:val="18"/>
                <w:lang w:val="nl-BE"/>
              </w:rPr>
              <w:t>Geschrapt door K.B. 3.10.2018 (in werking 1.12.2018)</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A30BF4" w:rsidRPr="00B33BDB" w:rsidRDefault="00A30BF4">
            <w:pPr>
              <w:spacing w:line="240" w:lineRule="atLeast"/>
              <w:rPr>
                <w:rFonts w:ascii="Arial" w:hAnsi="Arial"/>
                <w:color w:val="0000FF"/>
                <w:lang w:val="nl-BE"/>
              </w:rPr>
            </w:pPr>
          </w:p>
        </w:tc>
        <w:tc>
          <w:tcPr>
            <w:tcW w:w="576" w:type="dxa"/>
          </w:tcPr>
          <w:p w:rsidR="00A30BF4" w:rsidRPr="00B33BDB" w:rsidRDefault="00A30BF4">
            <w:pPr>
              <w:spacing w:line="240" w:lineRule="atLeast"/>
              <w:rPr>
                <w:rFonts w:ascii="Arial" w:hAnsi="Arial"/>
                <w:color w:val="0000FF"/>
                <w:lang w:val="nl-BE"/>
              </w:rPr>
            </w:pPr>
          </w:p>
        </w:tc>
        <w:tc>
          <w:tcPr>
            <w:tcW w:w="864" w:type="dxa"/>
          </w:tcPr>
          <w:p w:rsidR="00A30BF4" w:rsidRPr="00B33BDB" w:rsidRDefault="00A30BF4">
            <w:pPr>
              <w:spacing w:line="240" w:lineRule="atLeast"/>
              <w:rPr>
                <w:rFonts w:ascii="Arial" w:hAnsi="Arial"/>
                <w:color w:val="0000FF"/>
                <w:lang w:val="nl-BE"/>
              </w:rPr>
            </w:pPr>
          </w:p>
        </w:tc>
        <w:tc>
          <w:tcPr>
            <w:tcW w:w="864" w:type="dxa"/>
          </w:tcPr>
          <w:p w:rsidR="00A30BF4" w:rsidRPr="00B33BDB" w:rsidRDefault="00A30BF4">
            <w:pPr>
              <w:spacing w:line="240" w:lineRule="atLeast"/>
              <w:rPr>
                <w:rFonts w:ascii="Arial" w:hAnsi="Arial"/>
                <w:color w:val="0000FF"/>
                <w:lang w:val="nl-BE"/>
              </w:rPr>
            </w:pPr>
          </w:p>
        </w:tc>
        <w:tc>
          <w:tcPr>
            <w:tcW w:w="6720" w:type="dxa"/>
          </w:tcPr>
          <w:p w:rsidR="00A30BF4" w:rsidRPr="00B33BDB" w:rsidRDefault="00A30BF4">
            <w:pPr>
              <w:spacing w:line="240" w:lineRule="atLeast"/>
              <w:jc w:val="both"/>
              <w:rPr>
                <w:rFonts w:ascii="Arial" w:hAnsi="Arial"/>
                <w:b/>
                <w:color w:val="0000FF"/>
                <w:lang w:val="nl-BE"/>
              </w:rPr>
            </w:pPr>
          </w:p>
        </w:tc>
        <w:tc>
          <w:tcPr>
            <w:tcW w:w="288" w:type="dxa"/>
            <w:vAlign w:val="bottom"/>
          </w:tcPr>
          <w:p w:rsidR="00A30BF4" w:rsidRPr="00B33BDB" w:rsidRDefault="00A30BF4">
            <w:pPr>
              <w:spacing w:line="240" w:lineRule="atLeast"/>
              <w:jc w:val="right"/>
              <w:rPr>
                <w:rFonts w:ascii="Arial" w:hAnsi="Arial"/>
                <w:color w:val="0000FF"/>
                <w:lang w:val="nl-BE"/>
              </w:rPr>
            </w:pPr>
          </w:p>
        </w:tc>
      </w:tr>
      <w:tr w:rsidR="000D749F" w:rsidRPr="00212C9B">
        <w:trPr>
          <w:cantSplit/>
        </w:trPr>
        <w:tc>
          <w:tcPr>
            <w:tcW w:w="288" w:type="dxa"/>
          </w:tcPr>
          <w:p w:rsidR="000D749F" w:rsidRPr="00B33BDB" w:rsidRDefault="000D749F">
            <w:pPr>
              <w:spacing w:line="240" w:lineRule="atLeast"/>
              <w:rPr>
                <w:rFonts w:ascii="Arial" w:hAnsi="Arial"/>
                <w:color w:val="0000FF"/>
                <w:lang w:val="nl-BE"/>
              </w:rPr>
            </w:pPr>
          </w:p>
        </w:tc>
        <w:tc>
          <w:tcPr>
            <w:tcW w:w="576" w:type="dxa"/>
          </w:tcPr>
          <w:p w:rsidR="000D749F" w:rsidRPr="00B33BDB" w:rsidRDefault="000D749F">
            <w:pPr>
              <w:spacing w:line="240" w:lineRule="atLeast"/>
              <w:rPr>
                <w:rFonts w:ascii="Arial" w:hAnsi="Arial"/>
                <w:color w:val="0000FF"/>
                <w:lang w:val="nl-BE"/>
              </w:rPr>
            </w:pPr>
          </w:p>
        </w:tc>
        <w:tc>
          <w:tcPr>
            <w:tcW w:w="864" w:type="dxa"/>
          </w:tcPr>
          <w:p w:rsidR="000D749F" w:rsidRPr="00B33BDB" w:rsidRDefault="000D749F">
            <w:pPr>
              <w:spacing w:line="240" w:lineRule="atLeast"/>
              <w:rPr>
                <w:rFonts w:ascii="Arial" w:hAnsi="Arial"/>
                <w:color w:val="0000FF"/>
                <w:lang w:val="nl-BE"/>
              </w:rPr>
            </w:pPr>
          </w:p>
        </w:tc>
        <w:tc>
          <w:tcPr>
            <w:tcW w:w="864" w:type="dxa"/>
          </w:tcPr>
          <w:p w:rsidR="000D749F" w:rsidRPr="00B33BDB" w:rsidRDefault="000D749F">
            <w:pPr>
              <w:spacing w:line="240" w:lineRule="atLeast"/>
              <w:rPr>
                <w:rFonts w:ascii="Arial" w:hAnsi="Arial"/>
                <w:color w:val="0000FF"/>
                <w:lang w:val="nl-BE"/>
              </w:rPr>
            </w:pPr>
          </w:p>
        </w:tc>
        <w:tc>
          <w:tcPr>
            <w:tcW w:w="6720" w:type="dxa"/>
          </w:tcPr>
          <w:p w:rsidR="000D749F" w:rsidRPr="00B33BDB" w:rsidRDefault="00FD5A71" w:rsidP="00212C9B">
            <w:pPr>
              <w:spacing w:line="240" w:lineRule="atLeast"/>
              <w:jc w:val="both"/>
              <w:rPr>
                <w:rFonts w:ascii="Arial" w:hAnsi="Arial"/>
                <w:b/>
                <w:color w:val="0000FF"/>
                <w:lang w:val="nl-BE"/>
              </w:rPr>
            </w:pPr>
            <w:r w:rsidRPr="00FD5A71">
              <w:rPr>
                <w:rFonts w:ascii="Arial" w:hAnsi="Arial"/>
                <w:i/>
                <w:color w:val="0000FF"/>
                <w:sz w:val="18"/>
                <w:lang w:val="nl-BE"/>
              </w:rPr>
              <w:t>"K.B. 30.1.1986" (in werking 1.7.1986)</w:t>
            </w:r>
            <w:r>
              <w:rPr>
                <w:rFonts w:ascii="Arial" w:hAnsi="Arial"/>
                <w:i/>
                <w:color w:val="0000FF"/>
                <w:sz w:val="18"/>
                <w:lang w:val="nl-BE"/>
              </w:rPr>
              <w:t xml:space="preserve"> + </w:t>
            </w:r>
            <w:r w:rsidR="00B4025A">
              <w:rPr>
                <w:rFonts w:ascii="Arial" w:hAnsi="Arial"/>
                <w:i/>
                <w:color w:val="0000FF"/>
                <w:sz w:val="18"/>
                <w:lang w:val="nl-BE"/>
              </w:rPr>
              <w:t xml:space="preserve">K.B. </w:t>
            </w:r>
            <w:r w:rsidR="00212C9B">
              <w:rPr>
                <w:rFonts w:ascii="Arial" w:hAnsi="Arial"/>
                <w:i/>
                <w:color w:val="0000FF"/>
                <w:sz w:val="18"/>
                <w:lang w:val="nl-BE"/>
              </w:rPr>
              <w:t>20.1</w:t>
            </w:r>
            <w:bookmarkStart w:id="0" w:name="_GoBack"/>
            <w:bookmarkEnd w:id="0"/>
            <w:r w:rsidR="000D749F">
              <w:rPr>
                <w:rFonts w:ascii="Arial" w:hAnsi="Arial"/>
                <w:i/>
                <w:color w:val="0000FF"/>
                <w:sz w:val="18"/>
                <w:lang w:val="nl-BE"/>
              </w:rPr>
              <w:t>.2020</w:t>
            </w:r>
            <w:r w:rsidR="000D749F" w:rsidRPr="000D749F">
              <w:rPr>
                <w:rFonts w:ascii="Arial" w:hAnsi="Arial"/>
                <w:i/>
                <w:color w:val="0000FF"/>
                <w:sz w:val="18"/>
                <w:lang w:val="nl-BE"/>
              </w:rPr>
              <w:t>" (in werking 1.</w:t>
            </w:r>
            <w:r w:rsidR="00201615">
              <w:rPr>
                <w:rFonts w:ascii="Arial" w:hAnsi="Arial"/>
                <w:i/>
                <w:color w:val="0000FF"/>
                <w:sz w:val="18"/>
                <w:lang w:val="nl-BE"/>
              </w:rPr>
              <w:t>3</w:t>
            </w:r>
            <w:r w:rsidR="000D749F">
              <w:rPr>
                <w:rFonts w:ascii="Arial" w:hAnsi="Arial"/>
                <w:i/>
                <w:color w:val="0000FF"/>
                <w:sz w:val="18"/>
                <w:lang w:val="nl-BE"/>
              </w:rPr>
              <w:t>.2020</w:t>
            </w:r>
            <w:r w:rsidR="006053A3">
              <w:rPr>
                <w:rFonts w:ascii="Arial" w:hAnsi="Arial"/>
                <w:i/>
                <w:color w:val="0000FF"/>
                <w:sz w:val="18"/>
                <w:lang w:val="nl-BE"/>
              </w:rPr>
              <w:t>)</w:t>
            </w:r>
            <w:r w:rsidR="008979F0" w:rsidRPr="000D749F">
              <w:rPr>
                <w:rFonts w:ascii="Arial" w:hAnsi="Arial"/>
                <w:i/>
                <w:color w:val="0000FF"/>
                <w:sz w:val="18"/>
                <w:lang w:val="nl-BE"/>
              </w:rPr>
              <w:t xml:space="preserve"> </w:t>
            </w:r>
          </w:p>
        </w:tc>
        <w:tc>
          <w:tcPr>
            <w:tcW w:w="288" w:type="dxa"/>
            <w:vAlign w:val="bottom"/>
          </w:tcPr>
          <w:p w:rsidR="000D749F" w:rsidRPr="00B33BDB" w:rsidRDefault="000D749F">
            <w:pPr>
              <w:spacing w:line="240" w:lineRule="atLeast"/>
              <w:jc w:val="right"/>
              <w:rPr>
                <w:rFonts w:ascii="Arial" w:hAnsi="Arial"/>
                <w:color w:val="0000FF"/>
                <w:lang w:val="nl-BE"/>
              </w:rPr>
            </w:pPr>
          </w:p>
        </w:tc>
      </w:tr>
      <w:tr w:rsidR="00B33BDB" w:rsidRPr="00201615">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0D749F" w:rsidP="00201615">
            <w:pPr>
              <w:spacing w:line="240" w:lineRule="atLeast"/>
              <w:jc w:val="both"/>
              <w:rPr>
                <w:color w:val="0000FF"/>
                <w:lang w:val="nl-BE"/>
              </w:rPr>
            </w:pPr>
            <w:r w:rsidRPr="00B33BDB">
              <w:rPr>
                <w:rFonts w:ascii="Arial" w:hAnsi="Arial"/>
                <w:color w:val="0000FF"/>
                <w:lang w:val="nl-BE"/>
              </w:rPr>
              <w:t>"</w:t>
            </w:r>
            <w:r w:rsidR="009703CF" w:rsidRPr="00B33BDB">
              <w:rPr>
                <w:rFonts w:ascii="Arial" w:hAnsi="Arial"/>
                <w:b/>
                <w:color w:val="0000FF"/>
                <w:lang w:val="nl-BE"/>
              </w:rPr>
              <w:t>§ 8.</w:t>
            </w:r>
            <w:r w:rsidR="009703CF" w:rsidRPr="00B33BDB">
              <w:rPr>
                <w:rFonts w:ascii="Arial" w:hAnsi="Arial"/>
                <w:color w:val="0000FF"/>
                <w:lang w:val="nl-BE"/>
              </w:rPr>
              <w:t xml:space="preserve"> </w:t>
            </w:r>
            <w:r w:rsidR="00201615" w:rsidRPr="00201615">
              <w:rPr>
                <w:rFonts w:ascii="Arial" w:hAnsi="Arial"/>
                <w:color w:val="0000FF"/>
                <w:lang w:val="nl-BE"/>
              </w:rPr>
              <w:t>Onverminderd de bewaringstermijnen die door andere wetgevingen</w:t>
            </w:r>
            <w:r w:rsidR="00201615">
              <w:rPr>
                <w:rFonts w:ascii="Arial" w:hAnsi="Arial"/>
                <w:color w:val="0000FF"/>
                <w:lang w:val="nl-BE"/>
              </w:rPr>
              <w:t xml:space="preserve"> </w:t>
            </w:r>
            <w:r w:rsidR="00201615" w:rsidRPr="00201615">
              <w:rPr>
                <w:rFonts w:ascii="Arial" w:hAnsi="Arial"/>
                <w:color w:val="0000FF"/>
                <w:lang w:val="nl-BE"/>
              </w:rPr>
              <w:t>of door de regelen van de medische plichtenleer zijn opgelegd,</w:t>
            </w:r>
            <w:r w:rsidR="00201615">
              <w:rPr>
                <w:rFonts w:ascii="Arial" w:hAnsi="Arial"/>
                <w:color w:val="0000FF"/>
                <w:lang w:val="nl-BE"/>
              </w:rPr>
              <w:t xml:space="preserve"> </w:t>
            </w:r>
            <w:r w:rsidR="00201615" w:rsidRPr="00201615">
              <w:rPr>
                <w:rFonts w:ascii="Arial" w:hAnsi="Arial"/>
                <w:color w:val="0000FF"/>
                <w:lang w:val="nl-BE"/>
              </w:rPr>
              <w:t>moeten de verslagen, documenten, tracés en grafieken waarvan sprake</w:t>
            </w:r>
            <w:r w:rsidR="00201615">
              <w:rPr>
                <w:rFonts w:ascii="Arial" w:hAnsi="Arial"/>
                <w:color w:val="0000FF"/>
                <w:lang w:val="nl-BE"/>
              </w:rPr>
              <w:t xml:space="preserve"> </w:t>
            </w:r>
            <w:r w:rsidR="00201615" w:rsidRPr="00201615">
              <w:rPr>
                <w:rFonts w:ascii="Arial" w:hAnsi="Arial"/>
                <w:color w:val="0000FF"/>
                <w:lang w:val="nl-BE"/>
              </w:rPr>
              <w:t>is in de omschrijvingen in deze nomenclatuur, alsmede de verslagen,</w:t>
            </w:r>
            <w:r w:rsidR="00201615">
              <w:rPr>
                <w:rFonts w:ascii="Arial" w:hAnsi="Arial"/>
                <w:color w:val="0000FF"/>
                <w:lang w:val="nl-BE"/>
              </w:rPr>
              <w:t xml:space="preserve"> </w:t>
            </w:r>
            <w:r w:rsidR="00201615" w:rsidRPr="00201615">
              <w:rPr>
                <w:rFonts w:ascii="Arial" w:hAnsi="Arial"/>
                <w:color w:val="0000FF"/>
                <w:lang w:val="nl-BE"/>
              </w:rPr>
              <w:t>documenten, tracés en grafieken waarvan sprake is in het hierna</w:t>
            </w:r>
            <w:r w:rsidR="00201615">
              <w:rPr>
                <w:rFonts w:ascii="Arial" w:hAnsi="Arial"/>
                <w:color w:val="0000FF"/>
                <w:lang w:val="nl-BE"/>
              </w:rPr>
              <w:t xml:space="preserve"> </w:t>
            </w:r>
            <w:r w:rsidR="00201615" w:rsidRPr="00201615">
              <w:rPr>
                <w:rFonts w:ascii="Arial" w:hAnsi="Arial"/>
                <w:color w:val="0000FF"/>
                <w:lang w:val="nl-BE"/>
              </w:rPr>
              <w:t>volgende lid, evenals de protocollen van radiografieën en van laboratoriumonderzoeken,</w:t>
            </w:r>
            <w:r w:rsidR="00201615">
              <w:rPr>
                <w:rFonts w:ascii="Arial" w:hAnsi="Arial"/>
                <w:color w:val="0000FF"/>
                <w:lang w:val="nl-BE"/>
              </w:rPr>
              <w:t xml:space="preserve"> </w:t>
            </w:r>
            <w:r w:rsidR="00201615" w:rsidRPr="00201615">
              <w:rPr>
                <w:rFonts w:ascii="Arial" w:hAnsi="Arial"/>
                <w:color w:val="0000FF"/>
                <w:lang w:val="nl-BE"/>
              </w:rPr>
              <w:t>gedurende ten minste vijf jaar worden bewaard.</w:t>
            </w:r>
            <w:r w:rsidR="00201615">
              <w:rPr>
                <w:rFonts w:ascii="Arial" w:hAnsi="Arial"/>
                <w:color w:val="0000FF"/>
                <w:lang w:val="nl-BE"/>
              </w:rPr>
              <w:t xml:space="preserve"> </w:t>
            </w:r>
            <w:r w:rsidR="00201615" w:rsidRPr="00201615">
              <w:rPr>
                <w:rFonts w:ascii="Arial" w:hAnsi="Arial"/>
                <w:color w:val="0000FF"/>
                <w:lang w:val="nl-BE"/>
              </w:rPr>
              <w:t>De gegevens moeten onmiddellijk beschikbaar zijn voor de controles</w:t>
            </w:r>
            <w:r w:rsidR="00201615">
              <w:rPr>
                <w:rFonts w:ascii="Arial" w:hAnsi="Arial"/>
                <w:color w:val="0000FF"/>
                <w:lang w:val="nl-BE"/>
              </w:rPr>
              <w:t xml:space="preserve"> </w:t>
            </w:r>
            <w:r w:rsidR="00201615" w:rsidRPr="00201615">
              <w:rPr>
                <w:rFonts w:ascii="Arial" w:hAnsi="Arial"/>
                <w:color w:val="0000FF"/>
                <w:lang w:val="nl-BE"/>
              </w:rPr>
              <w:t>die bij de wet vastgelegd zijn.</w:t>
            </w:r>
            <w:r w:rsidRPr="000D749F">
              <w:rPr>
                <w:lang w:val="nl-BE"/>
              </w:rPr>
              <w:t xml:space="preserve"> </w:t>
            </w:r>
            <w:r w:rsidRPr="000D749F">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0D749F" w:rsidRPr="00201615">
        <w:trPr>
          <w:cantSplit/>
        </w:trPr>
        <w:tc>
          <w:tcPr>
            <w:tcW w:w="288" w:type="dxa"/>
          </w:tcPr>
          <w:p w:rsidR="000D749F" w:rsidRPr="00B33BDB" w:rsidRDefault="000D749F">
            <w:pPr>
              <w:spacing w:line="240" w:lineRule="atLeast"/>
              <w:rPr>
                <w:rFonts w:ascii="Arial" w:hAnsi="Arial"/>
                <w:color w:val="0000FF"/>
                <w:lang w:val="nl-BE"/>
              </w:rPr>
            </w:pPr>
          </w:p>
        </w:tc>
        <w:tc>
          <w:tcPr>
            <w:tcW w:w="576" w:type="dxa"/>
          </w:tcPr>
          <w:p w:rsidR="000D749F" w:rsidRPr="00B33BDB" w:rsidRDefault="000D749F">
            <w:pPr>
              <w:spacing w:line="240" w:lineRule="atLeast"/>
              <w:rPr>
                <w:rFonts w:ascii="Arial" w:hAnsi="Arial"/>
                <w:color w:val="0000FF"/>
                <w:lang w:val="nl-BE"/>
              </w:rPr>
            </w:pPr>
          </w:p>
        </w:tc>
        <w:tc>
          <w:tcPr>
            <w:tcW w:w="864" w:type="dxa"/>
          </w:tcPr>
          <w:p w:rsidR="000D749F" w:rsidRPr="00B33BDB" w:rsidRDefault="000D749F">
            <w:pPr>
              <w:spacing w:line="240" w:lineRule="atLeast"/>
              <w:rPr>
                <w:rFonts w:ascii="Arial" w:hAnsi="Arial"/>
                <w:color w:val="0000FF"/>
                <w:lang w:val="nl-BE"/>
              </w:rPr>
            </w:pPr>
          </w:p>
        </w:tc>
        <w:tc>
          <w:tcPr>
            <w:tcW w:w="864" w:type="dxa"/>
          </w:tcPr>
          <w:p w:rsidR="000D749F" w:rsidRPr="00B33BDB" w:rsidRDefault="000D749F">
            <w:pPr>
              <w:spacing w:line="240" w:lineRule="atLeast"/>
              <w:rPr>
                <w:rFonts w:ascii="Arial" w:hAnsi="Arial"/>
                <w:color w:val="0000FF"/>
                <w:lang w:val="nl-BE"/>
              </w:rPr>
            </w:pPr>
          </w:p>
        </w:tc>
        <w:tc>
          <w:tcPr>
            <w:tcW w:w="6720" w:type="dxa"/>
          </w:tcPr>
          <w:p w:rsidR="000D749F" w:rsidRPr="00B33BDB" w:rsidRDefault="000D749F">
            <w:pPr>
              <w:spacing w:line="240" w:lineRule="atLeast"/>
              <w:jc w:val="both"/>
              <w:rPr>
                <w:rFonts w:ascii="Arial" w:hAnsi="Arial"/>
                <w:b/>
                <w:color w:val="0000FF"/>
                <w:lang w:val="nl-BE"/>
              </w:rPr>
            </w:pPr>
          </w:p>
        </w:tc>
        <w:tc>
          <w:tcPr>
            <w:tcW w:w="288" w:type="dxa"/>
            <w:vAlign w:val="bottom"/>
          </w:tcPr>
          <w:p w:rsidR="000D749F" w:rsidRPr="00B33BDB" w:rsidRDefault="000D749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0D749F" w:rsidRDefault="009703CF" w:rsidP="00201615">
            <w:pPr>
              <w:spacing w:line="240" w:lineRule="atLeast"/>
              <w:jc w:val="both"/>
              <w:rPr>
                <w:color w:val="0000FF"/>
                <w:lang w:val="nl-BE"/>
              </w:rPr>
            </w:pPr>
            <w:r w:rsidRPr="000D749F">
              <w:rPr>
                <w:rFonts w:ascii="Arial" w:hAnsi="Arial"/>
                <w:i/>
                <w:color w:val="0000FF"/>
                <w:sz w:val="18"/>
                <w:lang w:val="nl-BE"/>
              </w:rPr>
              <w:t>"K.B. 31.8.1998" (in werking 1.11.1998)</w:t>
            </w:r>
            <w:r w:rsidR="000D749F" w:rsidRPr="000D749F">
              <w:rPr>
                <w:rFonts w:ascii="Arial" w:hAnsi="Arial"/>
                <w:i/>
                <w:color w:val="0000FF"/>
                <w:sz w:val="18"/>
                <w:lang w:val="nl-BE"/>
              </w:rPr>
              <w:t xml:space="preserve"> + "K.B. </w:t>
            </w:r>
            <w:r w:rsidR="00201615">
              <w:rPr>
                <w:rFonts w:ascii="Arial" w:hAnsi="Arial"/>
                <w:i/>
                <w:color w:val="0000FF"/>
                <w:sz w:val="18"/>
                <w:lang w:val="nl-BE"/>
              </w:rPr>
              <w:t>20.1</w:t>
            </w:r>
            <w:r w:rsidR="000D749F">
              <w:rPr>
                <w:rFonts w:ascii="Arial" w:hAnsi="Arial"/>
                <w:i/>
                <w:color w:val="0000FF"/>
                <w:sz w:val="18"/>
                <w:lang w:val="nl-BE"/>
              </w:rPr>
              <w:t>.2020</w:t>
            </w:r>
            <w:r w:rsidR="000D749F" w:rsidRPr="000D749F">
              <w:rPr>
                <w:rFonts w:ascii="Arial" w:hAnsi="Arial"/>
                <w:i/>
                <w:color w:val="0000FF"/>
                <w:sz w:val="18"/>
                <w:lang w:val="nl-BE"/>
              </w:rPr>
              <w:t>" (in werking 1.</w:t>
            </w:r>
            <w:r w:rsidR="00201615">
              <w:rPr>
                <w:rFonts w:ascii="Arial" w:hAnsi="Arial"/>
                <w:i/>
                <w:color w:val="0000FF"/>
                <w:sz w:val="18"/>
                <w:lang w:val="nl-BE"/>
              </w:rPr>
              <w:t>3</w:t>
            </w:r>
            <w:r w:rsidR="000D749F">
              <w:rPr>
                <w:rFonts w:ascii="Arial" w:hAnsi="Arial"/>
                <w:i/>
                <w:color w:val="0000FF"/>
                <w:sz w:val="18"/>
                <w:lang w:val="nl-BE"/>
              </w:rPr>
              <w:t>.2020</w:t>
            </w:r>
            <w:r w:rsidR="000D749F" w:rsidRPr="000D749F">
              <w:rPr>
                <w:rFonts w:ascii="Arial" w:hAnsi="Arial"/>
                <w:i/>
                <w:color w:val="0000FF"/>
                <w:sz w:val="18"/>
                <w:lang w:val="nl-BE"/>
              </w:rPr>
              <w:t>)</w:t>
            </w:r>
          </w:p>
        </w:tc>
        <w:tc>
          <w:tcPr>
            <w:tcW w:w="288" w:type="dxa"/>
            <w:vAlign w:val="bottom"/>
          </w:tcPr>
          <w:p w:rsidR="009703CF" w:rsidRPr="000D749F" w:rsidRDefault="009703CF">
            <w:pPr>
              <w:spacing w:line="240" w:lineRule="atLeast"/>
              <w:jc w:val="right"/>
              <w:rPr>
                <w:color w:val="0000FF"/>
                <w:lang w:val="nl-BE"/>
              </w:rPr>
            </w:pPr>
            <w:r w:rsidRPr="000D749F">
              <w:rPr>
                <w:rFonts w:ascii="Arial" w:hAnsi="Arial"/>
                <w:color w:val="0000FF"/>
                <w:lang w:val="nl-BE"/>
              </w:rPr>
              <w:t> </w:t>
            </w:r>
          </w:p>
        </w:tc>
      </w:tr>
      <w:tr w:rsidR="00B33BDB" w:rsidRPr="00212C9B">
        <w:trPr>
          <w:cantSplit/>
        </w:trPr>
        <w:tc>
          <w:tcPr>
            <w:tcW w:w="288" w:type="dxa"/>
          </w:tcPr>
          <w:p w:rsidR="009703CF" w:rsidRPr="000D749F" w:rsidRDefault="009703CF">
            <w:pPr>
              <w:spacing w:line="240" w:lineRule="atLeast"/>
              <w:rPr>
                <w:color w:val="0000FF"/>
                <w:lang w:val="nl-BE"/>
              </w:rPr>
            </w:pPr>
            <w:r w:rsidRPr="000D749F">
              <w:rPr>
                <w:rFonts w:ascii="Arial" w:hAnsi="Arial"/>
                <w:color w:val="0000FF"/>
                <w:lang w:val="nl-BE"/>
              </w:rPr>
              <w:t> </w:t>
            </w:r>
          </w:p>
        </w:tc>
        <w:tc>
          <w:tcPr>
            <w:tcW w:w="576" w:type="dxa"/>
          </w:tcPr>
          <w:p w:rsidR="009703CF" w:rsidRPr="000D749F" w:rsidRDefault="009703CF">
            <w:pPr>
              <w:spacing w:line="240" w:lineRule="atLeast"/>
              <w:rPr>
                <w:color w:val="0000FF"/>
                <w:lang w:val="nl-BE"/>
              </w:rPr>
            </w:pPr>
            <w:r w:rsidRPr="000D749F">
              <w:rPr>
                <w:rFonts w:ascii="Arial" w:hAnsi="Arial"/>
                <w:color w:val="0000FF"/>
                <w:lang w:val="nl-BE"/>
              </w:rPr>
              <w:t> </w:t>
            </w:r>
          </w:p>
        </w:tc>
        <w:tc>
          <w:tcPr>
            <w:tcW w:w="864" w:type="dxa"/>
          </w:tcPr>
          <w:p w:rsidR="009703CF" w:rsidRPr="000D749F" w:rsidRDefault="009703CF">
            <w:pPr>
              <w:spacing w:line="240" w:lineRule="atLeast"/>
              <w:rPr>
                <w:color w:val="0000FF"/>
                <w:lang w:val="nl-BE"/>
              </w:rPr>
            </w:pPr>
            <w:r w:rsidRPr="000D749F">
              <w:rPr>
                <w:rFonts w:ascii="Arial" w:hAnsi="Arial"/>
                <w:color w:val="0000FF"/>
                <w:lang w:val="nl-BE"/>
              </w:rPr>
              <w:t> </w:t>
            </w:r>
          </w:p>
        </w:tc>
        <w:tc>
          <w:tcPr>
            <w:tcW w:w="864" w:type="dxa"/>
          </w:tcPr>
          <w:p w:rsidR="009703CF" w:rsidRPr="000D749F" w:rsidRDefault="009703CF">
            <w:pPr>
              <w:spacing w:line="240" w:lineRule="atLeast"/>
              <w:rPr>
                <w:color w:val="0000FF"/>
                <w:lang w:val="nl-BE"/>
              </w:rPr>
            </w:pPr>
            <w:r w:rsidRPr="000D749F">
              <w:rPr>
                <w:rFonts w:ascii="Arial" w:hAnsi="Arial"/>
                <w:color w:val="0000FF"/>
                <w:lang w:val="nl-BE"/>
              </w:rPr>
              <w:t> </w:t>
            </w:r>
          </w:p>
        </w:tc>
        <w:tc>
          <w:tcPr>
            <w:tcW w:w="6720" w:type="dxa"/>
          </w:tcPr>
          <w:p w:rsidR="009703CF" w:rsidRPr="00B33BDB" w:rsidRDefault="009703CF" w:rsidP="00201615">
            <w:pPr>
              <w:spacing w:line="240" w:lineRule="atLeast"/>
              <w:jc w:val="both"/>
              <w:rPr>
                <w:color w:val="0000FF"/>
                <w:lang w:val="nl-BE"/>
              </w:rPr>
            </w:pPr>
            <w:r w:rsidRPr="00B33BDB">
              <w:rPr>
                <w:rFonts w:ascii="Arial" w:hAnsi="Arial"/>
                <w:color w:val="0000FF"/>
                <w:lang w:val="nl-BE"/>
              </w:rPr>
              <w:t>"</w:t>
            </w:r>
            <w:r w:rsidR="00201615" w:rsidRPr="00201615">
              <w:rPr>
                <w:rFonts w:ascii="Arial" w:hAnsi="Arial"/>
                <w:color w:val="0000FF"/>
                <w:lang w:val="nl-BE"/>
              </w:rPr>
              <w:t>Voor de verstrekkingen waarvoor in de omschrijving niet duidelijk</w:t>
            </w:r>
            <w:r w:rsidR="00201615">
              <w:rPr>
                <w:rFonts w:ascii="Arial" w:hAnsi="Arial"/>
                <w:color w:val="0000FF"/>
                <w:lang w:val="nl-BE"/>
              </w:rPr>
              <w:t xml:space="preserve"> </w:t>
            </w:r>
            <w:r w:rsidR="00201615" w:rsidRPr="00201615">
              <w:rPr>
                <w:rFonts w:ascii="Arial" w:hAnsi="Arial"/>
                <w:color w:val="0000FF"/>
                <w:lang w:val="nl-BE"/>
              </w:rPr>
              <w:t>een verslag, een document, een tracé, een grafiek wordt gevraagd, moet</w:t>
            </w:r>
            <w:r w:rsidR="00201615">
              <w:rPr>
                <w:rFonts w:ascii="Arial" w:hAnsi="Arial"/>
                <w:color w:val="0000FF"/>
                <w:lang w:val="nl-BE"/>
              </w:rPr>
              <w:t xml:space="preserve"> </w:t>
            </w:r>
            <w:r w:rsidR="00201615" w:rsidRPr="00201615">
              <w:rPr>
                <w:rFonts w:ascii="Arial" w:hAnsi="Arial"/>
                <w:color w:val="0000FF"/>
                <w:lang w:val="nl-BE"/>
              </w:rPr>
              <w:t>in het dossier worden aangetoond dat de verstrekking is uitgevoerd.</w:t>
            </w:r>
            <w:r w:rsidR="000D749F" w:rsidRPr="000D749F">
              <w:rPr>
                <w:rFonts w:ascii="Arial" w:hAnsi="Arial"/>
                <w:color w:val="0000FF"/>
                <w:lang w:val="nl-BE"/>
              </w:rPr>
              <w:t>″</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rsidP="00256DFB">
            <w:pPr>
              <w:spacing w:line="240" w:lineRule="atLeast"/>
              <w:jc w:val="both"/>
              <w:rPr>
                <w:color w:val="0000FF"/>
                <w:lang w:val="nl-BE"/>
              </w:rPr>
            </w:pPr>
            <w:r w:rsidRPr="00B33BDB">
              <w:rPr>
                <w:rFonts w:ascii="Arial" w:hAnsi="Arial"/>
                <w:b/>
                <w:color w:val="0000FF"/>
                <w:lang w:val="nl-BE"/>
              </w:rPr>
              <w:t>§ 9.</w:t>
            </w:r>
            <w:r w:rsidRPr="00B33BDB">
              <w:rPr>
                <w:rFonts w:ascii="Arial" w:hAnsi="Arial"/>
                <w:color w:val="0000FF"/>
                <w:lang w:val="nl-BE"/>
              </w:rPr>
              <w:t xml:space="preserve"> </w:t>
            </w:r>
            <w:r w:rsidR="00256DFB" w:rsidRPr="00256DFB">
              <w:rPr>
                <w:rFonts w:ascii="Arial" w:hAnsi="Arial"/>
                <w:i/>
                <w:color w:val="0000FF"/>
                <w:sz w:val="18"/>
                <w:szCs w:val="18"/>
                <w:lang w:val="nl-BE"/>
              </w:rPr>
              <w:t>Geschrapt door K.B. 3.10.2018 (in werking 1.12.2018)</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6720" w:type="dxa"/>
          </w:tcPr>
          <w:p w:rsidR="009703CF" w:rsidRPr="00B33BDB" w:rsidRDefault="009703CF">
            <w:pPr>
              <w:spacing w:line="240" w:lineRule="atLeast"/>
              <w:jc w:val="both"/>
              <w:rPr>
                <w:rFonts w:ascii="Arial" w:hAnsi="Arial"/>
                <w:b/>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rPr>
            </w:pPr>
            <w:r w:rsidRPr="00B33BDB">
              <w:rPr>
                <w:rFonts w:ascii="Arial" w:hAnsi="Arial"/>
                <w:i/>
                <w:color w:val="0000FF"/>
                <w:sz w:val="18"/>
              </w:rPr>
              <w:t>"K.B. 29.10.1997" (in werking 1.1.1998)</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w:t>
            </w:r>
            <w:r w:rsidRPr="00B33BDB">
              <w:rPr>
                <w:rFonts w:ascii="Arial" w:hAnsi="Arial"/>
                <w:b/>
                <w:color w:val="0000FF"/>
                <w:lang w:val="nl-BE"/>
              </w:rPr>
              <w:t>§ 10.</w:t>
            </w:r>
            <w:r w:rsidRPr="00B33BDB">
              <w:rPr>
                <w:rFonts w:ascii="Arial" w:hAnsi="Arial"/>
                <w:color w:val="0000FF"/>
                <w:lang w:val="nl-BE"/>
              </w:rPr>
              <w:t xml:space="preserve"> Een bijkomend honorarium mag voor sommige verstrekkingen worden toegekend als deze worden verricht door een geneesheer of een apotheker-bioloog of een licentiaat in de wetenschappen erkend door de Minister die de Volksgezondheid in zijn bevoegdheid heeft om verstrekkingen inzake klinische biologie te verrichten die de accreditering heeft verkregen onder de voorwaarden en volgens de procedure die zijn vastgesteld in de nationale akkoorden geneesheren-ziekenfondsen en de overeenkomsten respectievelijk bedoeld in de artikelen 50 en 42 van de wet betreffende de verplichte verzekering voor geneeskundige verzorging en uitkeringen, gecoördineerd op 14 juli 1994."</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1803AE" w:rsidRPr="00212C9B">
        <w:trPr>
          <w:cantSplit/>
        </w:trPr>
        <w:tc>
          <w:tcPr>
            <w:tcW w:w="288" w:type="dxa"/>
          </w:tcPr>
          <w:p w:rsidR="001803AE" w:rsidRPr="00740C51" w:rsidRDefault="001803AE">
            <w:pPr>
              <w:spacing w:line="240" w:lineRule="atLeast"/>
              <w:rPr>
                <w:rFonts w:ascii="Arial" w:hAnsi="Arial"/>
                <w:color w:val="0000FF"/>
                <w:lang w:val="nl-BE"/>
              </w:rPr>
            </w:pPr>
          </w:p>
        </w:tc>
        <w:tc>
          <w:tcPr>
            <w:tcW w:w="576" w:type="dxa"/>
          </w:tcPr>
          <w:p w:rsidR="001803AE" w:rsidRPr="00740C51" w:rsidRDefault="001803AE">
            <w:pPr>
              <w:spacing w:line="240" w:lineRule="atLeast"/>
              <w:rPr>
                <w:rFonts w:ascii="Arial" w:hAnsi="Arial"/>
                <w:color w:val="0000FF"/>
                <w:lang w:val="nl-BE"/>
              </w:rPr>
            </w:pPr>
          </w:p>
        </w:tc>
        <w:tc>
          <w:tcPr>
            <w:tcW w:w="864" w:type="dxa"/>
          </w:tcPr>
          <w:p w:rsidR="001803AE" w:rsidRPr="00740C51" w:rsidRDefault="001803AE">
            <w:pPr>
              <w:spacing w:line="240" w:lineRule="atLeast"/>
              <w:rPr>
                <w:rFonts w:ascii="Arial" w:hAnsi="Arial"/>
                <w:color w:val="0000FF"/>
                <w:lang w:val="nl-BE"/>
              </w:rPr>
            </w:pPr>
          </w:p>
        </w:tc>
        <w:tc>
          <w:tcPr>
            <w:tcW w:w="864" w:type="dxa"/>
          </w:tcPr>
          <w:p w:rsidR="001803AE" w:rsidRPr="00740C51" w:rsidRDefault="001803AE">
            <w:pPr>
              <w:spacing w:line="240" w:lineRule="atLeast"/>
              <w:rPr>
                <w:rFonts w:ascii="Arial" w:hAnsi="Arial"/>
                <w:color w:val="0000FF"/>
                <w:lang w:val="nl-BE"/>
              </w:rPr>
            </w:pPr>
          </w:p>
        </w:tc>
        <w:tc>
          <w:tcPr>
            <w:tcW w:w="6720" w:type="dxa"/>
          </w:tcPr>
          <w:p w:rsidR="001803AE" w:rsidRPr="00B33BDB" w:rsidRDefault="001803AE">
            <w:pPr>
              <w:spacing w:line="240" w:lineRule="atLeast"/>
              <w:jc w:val="both"/>
              <w:rPr>
                <w:rFonts w:ascii="Arial" w:hAnsi="Arial"/>
                <w:color w:val="0000FF"/>
                <w:lang w:val="nl-BE"/>
              </w:rPr>
            </w:pPr>
          </w:p>
        </w:tc>
        <w:tc>
          <w:tcPr>
            <w:tcW w:w="288" w:type="dxa"/>
            <w:vAlign w:val="bottom"/>
          </w:tcPr>
          <w:p w:rsidR="001803AE" w:rsidRPr="00B33BDB" w:rsidRDefault="001803AE">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rPr>
            </w:pPr>
            <w:r w:rsidRPr="00B33BDB">
              <w:rPr>
                <w:rFonts w:ascii="Arial" w:hAnsi="Arial"/>
                <w:i/>
                <w:color w:val="0000FF"/>
                <w:sz w:val="18"/>
              </w:rPr>
              <w:t>"K.B. 7.8.1995" (in werking 1.9.1995)</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"De geneesheer die zo een accreditering heeft, wordt geaccrediteerde geneesheer genoemd."</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1803AE" w:rsidRPr="00212C9B">
        <w:trPr>
          <w:cantSplit/>
        </w:trPr>
        <w:tc>
          <w:tcPr>
            <w:tcW w:w="288" w:type="dxa"/>
          </w:tcPr>
          <w:p w:rsidR="001803AE" w:rsidRPr="00740C51" w:rsidRDefault="001803AE">
            <w:pPr>
              <w:spacing w:line="240" w:lineRule="atLeast"/>
              <w:rPr>
                <w:rFonts w:ascii="Arial" w:hAnsi="Arial"/>
                <w:color w:val="0000FF"/>
                <w:lang w:val="nl-BE"/>
              </w:rPr>
            </w:pPr>
          </w:p>
        </w:tc>
        <w:tc>
          <w:tcPr>
            <w:tcW w:w="576" w:type="dxa"/>
          </w:tcPr>
          <w:p w:rsidR="001803AE" w:rsidRPr="00740C51" w:rsidRDefault="001803AE">
            <w:pPr>
              <w:spacing w:line="240" w:lineRule="atLeast"/>
              <w:rPr>
                <w:rFonts w:ascii="Arial" w:hAnsi="Arial"/>
                <w:color w:val="0000FF"/>
                <w:lang w:val="nl-BE"/>
              </w:rPr>
            </w:pPr>
          </w:p>
        </w:tc>
        <w:tc>
          <w:tcPr>
            <w:tcW w:w="864" w:type="dxa"/>
          </w:tcPr>
          <w:p w:rsidR="001803AE" w:rsidRPr="00740C51" w:rsidRDefault="001803AE">
            <w:pPr>
              <w:spacing w:line="240" w:lineRule="atLeast"/>
              <w:rPr>
                <w:rFonts w:ascii="Arial" w:hAnsi="Arial"/>
                <w:color w:val="0000FF"/>
                <w:lang w:val="nl-BE"/>
              </w:rPr>
            </w:pPr>
          </w:p>
        </w:tc>
        <w:tc>
          <w:tcPr>
            <w:tcW w:w="864" w:type="dxa"/>
          </w:tcPr>
          <w:p w:rsidR="001803AE" w:rsidRPr="00740C51" w:rsidRDefault="001803AE">
            <w:pPr>
              <w:spacing w:line="240" w:lineRule="atLeast"/>
              <w:rPr>
                <w:rFonts w:ascii="Arial" w:hAnsi="Arial"/>
                <w:color w:val="0000FF"/>
                <w:lang w:val="nl-BE"/>
              </w:rPr>
            </w:pPr>
          </w:p>
        </w:tc>
        <w:tc>
          <w:tcPr>
            <w:tcW w:w="6720" w:type="dxa"/>
          </w:tcPr>
          <w:p w:rsidR="001803AE" w:rsidRPr="00B33BDB" w:rsidRDefault="001803AE">
            <w:pPr>
              <w:spacing w:line="240" w:lineRule="atLeast"/>
              <w:jc w:val="both"/>
              <w:rPr>
                <w:rFonts w:ascii="Arial" w:hAnsi="Arial"/>
                <w:color w:val="0000FF"/>
                <w:lang w:val="nl-BE"/>
              </w:rPr>
            </w:pPr>
          </w:p>
        </w:tc>
        <w:tc>
          <w:tcPr>
            <w:tcW w:w="288" w:type="dxa"/>
            <w:vAlign w:val="bottom"/>
          </w:tcPr>
          <w:p w:rsidR="001803AE" w:rsidRPr="00B33BDB" w:rsidRDefault="001803AE">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i/>
                <w:color w:val="0000FF"/>
                <w:sz w:val="18"/>
                <w:lang w:val="nl-BE"/>
              </w:rPr>
              <w:t>"K.B. 29.10.1997" (in werking 1.1.1998) + "K.B. 29.4.1999" (in werking 1.1.1998)</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"De apotheker-bioloog die zo een accreditering heeft, wordt geaccrediteerde apotheker-bioloog genoemd."</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1803AE" w:rsidRPr="00212C9B">
        <w:trPr>
          <w:cantSplit/>
        </w:trPr>
        <w:tc>
          <w:tcPr>
            <w:tcW w:w="288" w:type="dxa"/>
          </w:tcPr>
          <w:p w:rsidR="001803AE" w:rsidRPr="00B33BDB" w:rsidRDefault="001803AE">
            <w:pPr>
              <w:spacing w:line="240" w:lineRule="atLeast"/>
              <w:rPr>
                <w:rFonts w:ascii="Arial" w:hAnsi="Arial"/>
                <w:color w:val="0000FF"/>
                <w:lang w:val="nl-BE"/>
              </w:rPr>
            </w:pPr>
          </w:p>
        </w:tc>
        <w:tc>
          <w:tcPr>
            <w:tcW w:w="576" w:type="dxa"/>
          </w:tcPr>
          <w:p w:rsidR="001803AE" w:rsidRPr="00B33BDB" w:rsidRDefault="001803AE">
            <w:pPr>
              <w:spacing w:line="240" w:lineRule="atLeast"/>
              <w:rPr>
                <w:rFonts w:ascii="Arial" w:hAnsi="Arial"/>
                <w:color w:val="0000FF"/>
                <w:lang w:val="nl-BE"/>
              </w:rPr>
            </w:pPr>
          </w:p>
        </w:tc>
        <w:tc>
          <w:tcPr>
            <w:tcW w:w="864" w:type="dxa"/>
          </w:tcPr>
          <w:p w:rsidR="001803AE" w:rsidRPr="00B33BDB" w:rsidRDefault="001803AE">
            <w:pPr>
              <w:spacing w:line="240" w:lineRule="atLeast"/>
              <w:rPr>
                <w:rFonts w:ascii="Arial" w:hAnsi="Arial"/>
                <w:color w:val="0000FF"/>
                <w:lang w:val="nl-BE"/>
              </w:rPr>
            </w:pPr>
          </w:p>
        </w:tc>
        <w:tc>
          <w:tcPr>
            <w:tcW w:w="864" w:type="dxa"/>
          </w:tcPr>
          <w:p w:rsidR="001803AE" w:rsidRPr="00B33BDB" w:rsidRDefault="001803AE">
            <w:pPr>
              <w:spacing w:line="240" w:lineRule="atLeast"/>
              <w:rPr>
                <w:rFonts w:ascii="Arial" w:hAnsi="Arial"/>
                <w:color w:val="0000FF"/>
                <w:lang w:val="nl-BE"/>
              </w:rPr>
            </w:pPr>
          </w:p>
        </w:tc>
        <w:tc>
          <w:tcPr>
            <w:tcW w:w="6720" w:type="dxa"/>
          </w:tcPr>
          <w:p w:rsidR="001803AE" w:rsidRPr="00B33BDB" w:rsidRDefault="001803AE">
            <w:pPr>
              <w:spacing w:line="240" w:lineRule="atLeast"/>
              <w:jc w:val="both"/>
              <w:rPr>
                <w:rFonts w:ascii="Arial" w:hAnsi="Arial"/>
                <w:color w:val="0000FF"/>
                <w:lang w:val="nl-BE"/>
              </w:rPr>
            </w:pPr>
          </w:p>
        </w:tc>
        <w:tc>
          <w:tcPr>
            <w:tcW w:w="288" w:type="dxa"/>
            <w:vAlign w:val="bottom"/>
          </w:tcPr>
          <w:p w:rsidR="001803AE" w:rsidRPr="00B33BDB" w:rsidRDefault="001803AE">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rPr>
            </w:pPr>
            <w:r w:rsidRPr="00B33BDB">
              <w:rPr>
                <w:rFonts w:ascii="Arial" w:hAnsi="Arial"/>
                <w:i/>
                <w:color w:val="0000FF"/>
                <w:sz w:val="18"/>
              </w:rPr>
              <w:t>"K.B. 29.10.1997" (in werking 1.1.1998)</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"De licentiaat in de wetenschappen die door de Minister bevoegd voor Volksgezondheid erkend is voor prestaties inzake klinische biologie en die zo een accreditering heeft, wordt geaccrediteerde licentiaat in de wetenschappen genoemd."</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1803AE" w:rsidRPr="00212C9B">
        <w:trPr>
          <w:cantSplit/>
        </w:trPr>
        <w:tc>
          <w:tcPr>
            <w:tcW w:w="288" w:type="dxa"/>
          </w:tcPr>
          <w:p w:rsidR="001803AE" w:rsidRPr="00740C51" w:rsidRDefault="001803AE">
            <w:pPr>
              <w:spacing w:line="240" w:lineRule="atLeast"/>
              <w:rPr>
                <w:rFonts w:ascii="Arial" w:hAnsi="Arial"/>
                <w:color w:val="0000FF"/>
                <w:lang w:val="nl-BE"/>
              </w:rPr>
            </w:pPr>
          </w:p>
        </w:tc>
        <w:tc>
          <w:tcPr>
            <w:tcW w:w="576" w:type="dxa"/>
          </w:tcPr>
          <w:p w:rsidR="001803AE" w:rsidRPr="00740C51" w:rsidRDefault="001803AE">
            <w:pPr>
              <w:spacing w:line="240" w:lineRule="atLeast"/>
              <w:rPr>
                <w:rFonts w:ascii="Arial" w:hAnsi="Arial"/>
                <w:color w:val="0000FF"/>
                <w:lang w:val="nl-BE"/>
              </w:rPr>
            </w:pPr>
          </w:p>
        </w:tc>
        <w:tc>
          <w:tcPr>
            <w:tcW w:w="864" w:type="dxa"/>
          </w:tcPr>
          <w:p w:rsidR="001803AE" w:rsidRPr="00740C51" w:rsidRDefault="001803AE">
            <w:pPr>
              <w:spacing w:line="240" w:lineRule="atLeast"/>
              <w:rPr>
                <w:rFonts w:ascii="Arial" w:hAnsi="Arial"/>
                <w:color w:val="0000FF"/>
                <w:lang w:val="nl-BE"/>
              </w:rPr>
            </w:pPr>
          </w:p>
        </w:tc>
        <w:tc>
          <w:tcPr>
            <w:tcW w:w="864" w:type="dxa"/>
          </w:tcPr>
          <w:p w:rsidR="001803AE" w:rsidRPr="00740C51" w:rsidRDefault="001803AE">
            <w:pPr>
              <w:spacing w:line="240" w:lineRule="atLeast"/>
              <w:rPr>
                <w:rFonts w:ascii="Arial" w:hAnsi="Arial"/>
                <w:color w:val="0000FF"/>
                <w:lang w:val="nl-BE"/>
              </w:rPr>
            </w:pPr>
          </w:p>
        </w:tc>
        <w:tc>
          <w:tcPr>
            <w:tcW w:w="6720" w:type="dxa"/>
          </w:tcPr>
          <w:p w:rsidR="001803AE" w:rsidRPr="00B33BDB" w:rsidRDefault="001803AE">
            <w:pPr>
              <w:spacing w:line="240" w:lineRule="atLeast"/>
              <w:jc w:val="both"/>
              <w:rPr>
                <w:rFonts w:ascii="Arial" w:hAnsi="Arial"/>
                <w:color w:val="0000FF"/>
                <w:lang w:val="nl-BE"/>
              </w:rPr>
            </w:pPr>
          </w:p>
        </w:tc>
        <w:tc>
          <w:tcPr>
            <w:tcW w:w="288" w:type="dxa"/>
            <w:vAlign w:val="bottom"/>
          </w:tcPr>
          <w:p w:rsidR="001803AE" w:rsidRPr="00B33BDB" w:rsidRDefault="001803AE">
            <w:pPr>
              <w:spacing w:line="240" w:lineRule="atLeast"/>
              <w:jc w:val="right"/>
              <w:rPr>
                <w:rFonts w:ascii="Arial" w:hAnsi="Arial"/>
                <w:color w:val="0000FF"/>
                <w:lang w:val="nl-BE"/>
              </w:rPr>
            </w:pP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i/>
                <w:color w:val="0000FF"/>
                <w:sz w:val="18"/>
                <w:lang w:val="nl-BE"/>
              </w:rPr>
              <w:t>"K.B. 7.8.1995" (in werking 1.9.1995) + "K.B. 30.11.2003" (in werking 1.1.2005)</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"De raadplegingen, uitgevoerd door een geaccrediteerde geneesheer, alsook de psychotherapeutische behandelingen, uitgevoerd door een geaccrediteerde geneesheer specialist voor psychiatrie, zijn onderworpen aan dezelfde regels als de overeenstemmende verstrekkingen waarin is voorzien voor de niet geaccrediteerde geneesheer.</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jc w:val="both"/>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Het bijkomend honorarium voorzien in deze paragraaf is niet van toepassing voor de bepalingen voorzien in de artikelen 16, § 5 en 26."</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703CF" w:rsidRPr="00B33BDB" w:rsidRDefault="009703CF">
            <w:pPr>
              <w:spacing w:line="240" w:lineRule="atLeast"/>
              <w:rPr>
                <w:rFonts w:ascii="Arial" w:hAnsi="Arial"/>
                <w:color w:val="0000FF"/>
                <w:lang w:val="nl-BE"/>
              </w:rPr>
            </w:pPr>
          </w:p>
        </w:tc>
        <w:tc>
          <w:tcPr>
            <w:tcW w:w="576"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rPr>
                <w:rFonts w:ascii="Arial" w:hAnsi="Arial"/>
                <w:color w:val="0000FF"/>
                <w:lang w:val="nl-BE"/>
              </w:rPr>
            </w:pPr>
          </w:p>
        </w:tc>
        <w:tc>
          <w:tcPr>
            <w:tcW w:w="864" w:type="dxa"/>
          </w:tcPr>
          <w:p w:rsidR="009703CF" w:rsidRPr="00B33BDB" w:rsidRDefault="009703CF">
            <w:pPr>
              <w:spacing w:line="240" w:lineRule="atLeast"/>
              <w:jc w:val="both"/>
              <w:rPr>
                <w:rFonts w:ascii="Arial" w:hAnsi="Arial"/>
                <w:color w:val="0000FF"/>
                <w:lang w:val="nl-BE"/>
              </w:rPr>
            </w:pPr>
          </w:p>
        </w:tc>
        <w:tc>
          <w:tcPr>
            <w:tcW w:w="6720" w:type="dxa"/>
          </w:tcPr>
          <w:p w:rsidR="009703CF" w:rsidRPr="00B33BDB" w:rsidRDefault="009703CF">
            <w:pPr>
              <w:spacing w:line="240" w:lineRule="atLeast"/>
              <w:jc w:val="both"/>
              <w:rPr>
                <w:rFonts w:ascii="Arial" w:hAnsi="Arial"/>
                <w:color w:val="0000FF"/>
                <w:lang w:val="nl-BE"/>
              </w:rPr>
            </w:pPr>
          </w:p>
        </w:tc>
        <w:tc>
          <w:tcPr>
            <w:tcW w:w="288" w:type="dxa"/>
            <w:vAlign w:val="bottom"/>
          </w:tcPr>
          <w:p w:rsidR="009703CF" w:rsidRPr="00B33BDB" w:rsidRDefault="009703CF">
            <w:pPr>
              <w:spacing w:line="240" w:lineRule="atLeast"/>
              <w:jc w:val="right"/>
              <w:rPr>
                <w:rFonts w:ascii="Arial" w:hAnsi="Arial"/>
                <w:color w:val="0000FF"/>
                <w:lang w:val="nl-BE"/>
              </w:rPr>
            </w:pPr>
          </w:p>
        </w:tc>
      </w:tr>
      <w:tr w:rsidR="00B33BDB" w:rsidRPr="00B33BDB">
        <w:trPr>
          <w:cantSplit/>
        </w:trPr>
        <w:tc>
          <w:tcPr>
            <w:tcW w:w="288"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576"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864" w:type="dxa"/>
          </w:tcPr>
          <w:p w:rsidR="009703CF" w:rsidRPr="00B33BDB" w:rsidRDefault="009703CF">
            <w:pPr>
              <w:spacing w:line="240" w:lineRule="atLeast"/>
              <w:rPr>
                <w:color w:val="0000FF"/>
                <w:lang w:val="nl-BE"/>
              </w:rPr>
            </w:pPr>
            <w:r w:rsidRPr="00B33BDB">
              <w:rPr>
                <w:rFonts w:ascii="Arial" w:hAnsi="Arial"/>
                <w:color w:val="0000FF"/>
                <w:lang w:val="nl-BE"/>
              </w:rPr>
              <w:t> </w:t>
            </w:r>
          </w:p>
        </w:tc>
        <w:tc>
          <w:tcPr>
            <w:tcW w:w="6720" w:type="dxa"/>
          </w:tcPr>
          <w:p w:rsidR="009703CF" w:rsidRPr="00B33BDB" w:rsidRDefault="009703CF">
            <w:pPr>
              <w:spacing w:line="240" w:lineRule="atLeast"/>
              <w:jc w:val="both"/>
              <w:rPr>
                <w:rFonts w:ascii="Arial" w:hAnsi="Arial"/>
                <w:i/>
                <w:color w:val="0000FF"/>
                <w:sz w:val="18"/>
              </w:rPr>
            </w:pPr>
            <w:r w:rsidRPr="00B33BDB">
              <w:rPr>
                <w:rFonts w:ascii="Arial" w:hAnsi="Arial"/>
                <w:i/>
                <w:color w:val="0000FF"/>
                <w:sz w:val="18"/>
              </w:rPr>
              <w:t>"K.B. 17.4.2002" (in werking 1.8.2002)</w:t>
            </w:r>
          </w:p>
        </w:tc>
        <w:tc>
          <w:tcPr>
            <w:tcW w:w="288" w:type="dxa"/>
            <w:vAlign w:val="bottom"/>
          </w:tcPr>
          <w:p w:rsidR="009703CF" w:rsidRPr="00B33BDB" w:rsidRDefault="009703CF">
            <w:pPr>
              <w:spacing w:line="240" w:lineRule="atLeast"/>
              <w:jc w:val="right"/>
              <w:rPr>
                <w:color w:val="0000FF"/>
              </w:rPr>
            </w:pPr>
            <w:r w:rsidRPr="00B33BDB">
              <w:rPr>
                <w:rFonts w:ascii="Arial" w:hAnsi="Arial"/>
                <w:color w:val="0000FF"/>
              </w:rPr>
              <w:t> </w:t>
            </w:r>
          </w:p>
        </w:tc>
      </w:tr>
      <w:tr w:rsidR="00B33BDB" w:rsidRPr="00212C9B">
        <w:trPr>
          <w:cantSplit/>
        </w:trPr>
        <w:tc>
          <w:tcPr>
            <w:tcW w:w="288" w:type="dxa"/>
          </w:tcPr>
          <w:p w:rsidR="009703CF" w:rsidRPr="00B33BDB" w:rsidRDefault="009703CF">
            <w:pPr>
              <w:spacing w:line="240" w:lineRule="atLeast"/>
              <w:rPr>
                <w:color w:val="0000FF"/>
              </w:rPr>
            </w:pPr>
            <w:r w:rsidRPr="00B33BDB">
              <w:rPr>
                <w:rFonts w:ascii="Arial" w:hAnsi="Arial"/>
                <w:color w:val="0000FF"/>
              </w:rPr>
              <w:t> </w:t>
            </w:r>
          </w:p>
        </w:tc>
        <w:tc>
          <w:tcPr>
            <w:tcW w:w="576"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864" w:type="dxa"/>
          </w:tcPr>
          <w:p w:rsidR="009703CF" w:rsidRPr="00B33BDB" w:rsidRDefault="009703CF">
            <w:pPr>
              <w:spacing w:line="240" w:lineRule="atLeast"/>
              <w:rPr>
                <w:color w:val="0000FF"/>
              </w:rPr>
            </w:pPr>
            <w:r w:rsidRPr="00B33BDB">
              <w:rPr>
                <w:rFonts w:ascii="Arial" w:hAnsi="Arial"/>
                <w:color w:val="0000FF"/>
              </w:rPr>
              <w:t> </w:t>
            </w:r>
          </w:p>
        </w:tc>
        <w:tc>
          <w:tcPr>
            <w:tcW w:w="6720" w:type="dxa"/>
          </w:tcPr>
          <w:p w:rsidR="009703CF" w:rsidRPr="00B33BDB" w:rsidRDefault="009703CF">
            <w:pPr>
              <w:spacing w:line="240" w:lineRule="atLeast"/>
              <w:jc w:val="both"/>
              <w:rPr>
                <w:color w:val="0000FF"/>
                <w:lang w:val="nl-BE"/>
              </w:rPr>
            </w:pPr>
            <w:r w:rsidRPr="00B33BDB">
              <w:rPr>
                <w:rFonts w:ascii="Arial" w:hAnsi="Arial"/>
                <w:color w:val="0000FF"/>
                <w:lang w:val="nl-BE"/>
              </w:rPr>
              <w:t>"</w:t>
            </w:r>
            <w:r w:rsidRPr="00B33BDB">
              <w:rPr>
                <w:rFonts w:ascii="Arial" w:hAnsi="Arial"/>
                <w:b/>
                <w:color w:val="0000FF"/>
                <w:lang w:val="nl-BE"/>
              </w:rPr>
              <w:t>§ 11</w:t>
            </w:r>
            <w:r w:rsidRPr="00B33BDB">
              <w:rPr>
                <w:rFonts w:ascii="Arial" w:hAnsi="Arial"/>
                <w:color w:val="0000FF"/>
                <w:lang w:val="nl-BE"/>
              </w:rPr>
              <w:t>. Tenzij anders vermeld, wordt in deze nomenclatuur voor de verstrekkingen die mogen aangerekend worden door een geneesheer, met de uitdrukking «per jaar» een periode van twaalf maanden bedoeld, van datum tot datum."</w:t>
            </w:r>
          </w:p>
        </w:tc>
        <w:tc>
          <w:tcPr>
            <w:tcW w:w="288" w:type="dxa"/>
            <w:vAlign w:val="bottom"/>
          </w:tcPr>
          <w:p w:rsidR="009703CF" w:rsidRPr="00B33BDB" w:rsidRDefault="009703CF">
            <w:pPr>
              <w:spacing w:line="240" w:lineRule="atLeast"/>
              <w:jc w:val="right"/>
              <w:rPr>
                <w:color w:val="0000FF"/>
                <w:lang w:val="nl-BE"/>
              </w:rPr>
            </w:pPr>
            <w:r w:rsidRPr="00B33BDB">
              <w:rPr>
                <w:rFonts w:ascii="Arial" w:hAnsi="Arial"/>
                <w:color w:val="0000FF"/>
                <w:lang w:val="nl-BE"/>
              </w:rPr>
              <w:t> </w:t>
            </w:r>
          </w:p>
        </w:tc>
      </w:tr>
      <w:tr w:rsidR="00B33BDB" w:rsidRPr="00212C9B">
        <w:trPr>
          <w:cantSplit/>
        </w:trPr>
        <w:tc>
          <w:tcPr>
            <w:tcW w:w="288" w:type="dxa"/>
          </w:tcPr>
          <w:p w:rsidR="009E019A" w:rsidRPr="00B33BDB" w:rsidRDefault="009E019A">
            <w:pPr>
              <w:spacing w:line="240" w:lineRule="atLeast"/>
              <w:rPr>
                <w:rFonts w:ascii="Arial" w:hAnsi="Arial"/>
                <w:color w:val="0000FF"/>
                <w:lang w:val="nl-BE"/>
              </w:rPr>
            </w:pPr>
          </w:p>
        </w:tc>
        <w:tc>
          <w:tcPr>
            <w:tcW w:w="576"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6720" w:type="dxa"/>
          </w:tcPr>
          <w:p w:rsidR="009E019A" w:rsidRPr="00B33BDB" w:rsidRDefault="009E019A">
            <w:pPr>
              <w:spacing w:line="240" w:lineRule="atLeast"/>
              <w:jc w:val="both"/>
              <w:rPr>
                <w:rFonts w:ascii="Arial" w:hAnsi="Arial"/>
                <w:color w:val="0000FF"/>
                <w:lang w:val="nl-BE"/>
              </w:rPr>
            </w:pPr>
          </w:p>
        </w:tc>
        <w:tc>
          <w:tcPr>
            <w:tcW w:w="288" w:type="dxa"/>
            <w:vAlign w:val="bottom"/>
          </w:tcPr>
          <w:p w:rsidR="009E019A" w:rsidRPr="00B33BDB" w:rsidRDefault="009E019A">
            <w:pPr>
              <w:spacing w:line="240" w:lineRule="atLeast"/>
              <w:jc w:val="right"/>
              <w:rPr>
                <w:rFonts w:ascii="Arial" w:hAnsi="Arial"/>
                <w:color w:val="0000FF"/>
                <w:lang w:val="nl-BE"/>
              </w:rPr>
            </w:pPr>
          </w:p>
        </w:tc>
      </w:tr>
      <w:tr w:rsidR="00B33BDB" w:rsidRPr="00B33BDB">
        <w:trPr>
          <w:cantSplit/>
        </w:trPr>
        <w:tc>
          <w:tcPr>
            <w:tcW w:w="288" w:type="dxa"/>
          </w:tcPr>
          <w:p w:rsidR="009E019A" w:rsidRPr="00B33BDB" w:rsidRDefault="009E019A">
            <w:pPr>
              <w:spacing w:line="240" w:lineRule="atLeast"/>
              <w:rPr>
                <w:rFonts w:ascii="Arial" w:hAnsi="Arial"/>
                <w:color w:val="0000FF"/>
                <w:lang w:val="nl-BE"/>
              </w:rPr>
            </w:pPr>
          </w:p>
        </w:tc>
        <w:tc>
          <w:tcPr>
            <w:tcW w:w="576"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6720" w:type="dxa"/>
          </w:tcPr>
          <w:p w:rsidR="009E019A" w:rsidRPr="00B33BDB" w:rsidRDefault="009E019A" w:rsidP="009E019A">
            <w:pPr>
              <w:spacing w:line="240" w:lineRule="atLeast"/>
              <w:jc w:val="both"/>
              <w:rPr>
                <w:rFonts w:ascii="Arial" w:hAnsi="Arial"/>
                <w:color w:val="0000FF"/>
                <w:lang w:val="nl-BE"/>
              </w:rPr>
            </w:pPr>
            <w:r w:rsidRPr="00B33BDB">
              <w:rPr>
                <w:rFonts w:ascii="Arial" w:hAnsi="Arial"/>
                <w:i/>
                <w:color w:val="0000FF"/>
                <w:sz w:val="18"/>
              </w:rPr>
              <w:t>"K.B. 23.8.2014" (in werking 1.11.2014)</w:t>
            </w:r>
          </w:p>
        </w:tc>
        <w:tc>
          <w:tcPr>
            <w:tcW w:w="288" w:type="dxa"/>
            <w:vAlign w:val="bottom"/>
          </w:tcPr>
          <w:p w:rsidR="009E019A" w:rsidRPr="00B33BDB" w:rsidRDefault="009E019A">
            <w:pPr>
              <w:spacing w:line="240" w:lineRule="atLeast"/>
              <w:jc w:val="right"/>
              <w:rPr>
                <w:rFonts w:ascii="Arial" w:hAnsi="Arial"/>
                <w:color w:val="0000FF"/>
                <w:lang w:val="nl-BE"/>
              </w:rPr>
            </w:pPr>
          </w:p>
        </w:tc>
      </w:tr>
      <w:tr w:rsidR="00B33BDB" w:rsidRPr="00212C9B">
        <w:trPr>
          <w:cantSplit/>
        </w:trPr>
        <w:tc>
          <w:tcPr>
            <w:tcW w:w="288" w:type="dxa"/>
          </w:tcPr>
          <w:p w:rsidR="009E019A" w:rsidRPr="00B33BDB" w:rsidRDefault="009E019A">
            <w:pPr>
              <w:spacing w:line="240" w:lineRule="atLeast"/>
              <w:rPr>
                <w:rFonts w:ascii="Arial" w:hAnsi="Arial"/>
                <w:color w:val="0000FF"/>
              </w:rPr>
            </w:pPr>
          </w:p>
        </w:tc>
        <w:tc>
          <w:tcPr>
            <w:tcW w:w="576" w:type="dxa"/>
          </w:tcPr>
          <w:p w:rsidR="009E019A" w:rsidRPr="00B33BDB" w:rsidRDefault="009E019A">
            <w:pPr>
              <w:spacing w:line="240" w:lineRule="atLeast"/>
              <w:rPr>
                <w:rFonts w:ascii="Arial" w:hAnsi="Arial"/>
                <w:color w:val="0000FF"/>
              </w:rPr>
            </w:pPr>
          </w:p>
        </w:tc>
        <w:tc>
          <w:tcPr>
            <w:tcW w:w="864" w:type="dxa"/>
          </w:tcPr>
          <w:p w:rsidR="009E019A" w:rsidRPr="00B33BDB" w:rsidRDefault="009E019A">
            <w:pPr>
              <w:spacing w:line="240" w:lineRule="atLeast"/>
              <w:rPr>
                <w:rFonts w:ascii="Arial" w:hAnsi="Arial"/>
                <w:color w:val="0000FF"/>
              </w:rPr>
            </w:pPr>
          </w:p>
        </w:tc>
        <w:tc>
          <w:tcPr>
            <w:tcW w:w="864" w:type="dxa"/>
          </w:tcPr>
          <w:p w:rsidR="009E019A" w:rsidRPr="00B33BDB" w:rsidRDefault="009E019A">
            <w:pPr>
              <w:spacing w:line="240" w:lineRule="atLeast"/>
              <w:rPr>
                <w:rFonts w:ascii="Arial" w:hAnsi="Arial"/>
                <w:color w:val="0000FF"/>
              </w:rPr>
            </w:pPr>
          </w:p>
        </w:tc>
        <w:tc>
          <w:tcPr>
            <w:tcW w:w="6720" w:type="dxa"/>
          </w:tcPr>
          <w:p w:rsidR="009E019A" w:rsidRPr="00B33BDB" w:rsidRDefault="009E019A" w:rsidP="009E019A">
            <w:pPr>
              <w:spacing w:line="240" w:lineRule="atLeast"/>
              <w:jc w:val="both"/>
              <w:rPr>
                <w:rFonts w:ascii="Arial" w:hAnsi="Arial"/>
                <w:b/>
                <w:color w:val="0000FF"/>
                <w:lang w:val="nl-BE"/>
              </w:rPr>
            </w:pPr>
            <w:r w:rsidRPr="00B33BDB">
              <w:rPr>
                <w:rFonts w:ascii="Arial" w:hAnsi="Arial"/>
                <w:b/>
                <w:color w:val="0000FF"/>
                <w:lang w:val="nl-BE"/>
              </w:rPr>
              <w:t xml:space="preserve">"§ 12. </w:t>
            </w:r>
            <w:r w:rsidRPr="00B33BDB">
              <w:rPr>
                <w:rFonts w:ascii="Arial" w:hAnsi="Arial" w:cs="Arial"/>
                <w:color w:val="0000FF"/>
                <w:lang w:val="nl-BE" w:eastAsia="nl-BE"/>
              </w:rPr>
              <w:t>In deze nomenclatuur van geneeskundige verstrekkingen wordt beschouwd als :</w:t>
            </w:r>
          </w:p>
        </w:tc>
        <w:tc>
          <w:tcPr>
            <w:tcW w:w="288" w:type="dxa"/>
            <w:vAlign w:val="bottom"/>
          </w:tcPr>
          <w:p w:rsidR="009E019A" w:rsidRPr="00B33BDB" w:rsidRDefault="009E019A">
            <w:pPr>
              <w:spacing w:line="240" w:lineRule="atLeast"/>
              <w:jc w:val="right"/>
              <w:rPr>
                <w:rFonts w:ascii="Arial" w:hAnsi="Arial"/>
                <w:color w:val="0000FF"/>
                <w:lang w:val="nl-BE"/>
              </w:rPr>
            </w:pPr>
          </w:p>
        </w:tc>
      </w:tr>
      <w:tr w:rsidR="00B33BDB" w:rsidRPr="00212C9B">
        <w:trPr>
          <w:cantSplit/>
        </w:trPr>
        <w:tc>
          <w:tcPr>
            <w:tcW w:w="288" w:type="dxa"/>
          </w:tcPr>
          <w:p w:rsidR="009E019A" w:rsidRPr="00B33BDB" w:rsidRDefault="009E019A">
            <w:pPr>
              <w:spacing w:line="240" w:lineRule="atLeast"/>
              <w:rPr>
                <w:rFonts w:ascii="Arial" w:hAnsi="Arial"/>
                <w:color w:val="0000FF"/>
                <w:lang w:val="nl-BE"/>
              </w:rPr>
            </w:pPr>
          </w:p>
        </w:tc>
        <w:tc>
          <w:tcPr>
            <w:tcW w:w="576"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6720" w:type="dxa"/>
          </w:tcPr>
          <w:p w:rsidR="009E019A" w:rsidRPr="00B33BDB" w:rsidRDefault="009E019A" w:rsidP="009E019A">
            <w:pPr>
              <w:spacing w:line="240" w:lineRule="atLeast"/>
              <w:jc w:val="both"/>
              <w:rPr>
                <w:rFonts w:ascii="Arial" w:hAnsi="Arial"/>
                <w:color w:val="0000FF"/>
                <w:lang w:val="nl-BE"/>
              </w:rPr>
            </w:pPr>
          </w:p>
        </w:tc>
        <w:tc>
          <w:tcPr>
            <w:tcW w:w="288" w:type="dxa"/>
            <w:vAlign w:val="bottom"/>
          </w:tcPr>
          <w:p w:rsidR="009E019A" w:rsidRPr="00B33BDB" w:rsidRDefault="009E019A">
            <w:pPr>
              <w:spacing w:line="240" w:lineRule="atLeast"/>
              <w:jc w:val="right"/>
              <w:rPr>
                <w:rFonts w:ascii="Arial" w:hAnsi="Arial"/>
                <w:color w:val="0000FF"/>
                <w:lang w:val="nl-BE"/>
              </w:rPr>
            </w:pPr>
          </w:p>
        </w:tc>
      </w:tr>
      <w:tr w:rsidR="00B33BDB" w:rsidRPr="00212C9B">
        <w:trPr>
          <w:cantSplit/>
        </w:trPr>
        <w:tc>
          <w:tcPr>
            <w:tcW w:w="288" w:type="dxa"/>
          </w:tcPr>
          <w:p w:rsidR="009E019A" w:rsidRPr="00B33BDB" w:rsidRDefault="009E019A">
            <w:pPr>
              <w:spacing w:line="240" w:lineRule="atLeast"/>
              <w:rPr>
                <w:rFonts w:ascii="Arial" w:hAnsi="Arial"/>
                <w:color w:val="0000FF"/>
                <w:lang w:val="nl-BE"/>
              </w:rPr>
            </w:pPr>
          </w:p>
        </w:tc>
        <w:tc>
          <w:tcPr>
            <w:tcW w:w="576"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6720" w:type="dxa"/>
          </w:tcPr>
          <w:p w:rsidR="009E019A" w:rsidRPr="00B33BDB" w:rsidRDefault="004D0594" w:rsidP="004D0594">
            <w:pPr>
              <w:spacing w:line="240" w:lineRule="atLeast"/>
              <w:jc w:val="both"/>
              <w:rPr>
                <w:rFonts w:ascii="Arial" w:hAnsi="Arial"/>
                <w:color w:val="0000FF"/>
                <w:lang w:val="nl-BE"/>
              </w:rPr>
            </w:pPr>
            <w:r w:rsidRPr="00B33BDB">
              <w:rPr>
                <w:rFonts w:ascii="Arial" w:hAnsi="Arial" w:cs="Arial"/>
                <w:color w:val="0000FF"/>
                <w:lang w:val="nl-BE" w:eastAsia="nl-BE"/>
              </w:rPr>
              <w:t>1° huisarts : de geneesheer die als zodanig wordt erkend door de Minister van Volksgezondheid onder de voorwaarden die door deze laatste worden bepaald;</w:t>
            </w:r>
          </w:p>
        </w:tc>
        <w:tc>
          <w:tcPr>
            <w:tcW w:w="288" w:type="dxa"/>
            <w:vAlign w:val="bottom"/>
          </w:tcPr>
          <w:p w:rsidR="009E019A" w:rsidRPr="00B33BDB" w:rsidRDefault="009E019A">
            <w:pPr>
              <w:spacing w:line="240" w:lineRule="atLeast"/>
              <w:jc w:val="right"/>
              <w:rPr>
                <w:rFonts w:ascii="Arial" w:hAnsi="Arial"/>
                <w:color w:val="0000FF"/>
                <w:lang w:val="nl-BE"/>
              </w:rPr>
            </w:pPr>
          </w:p>
        </w:tc>
      </w:tr>
      <w:tr w:rsidR="00B33BDB" w:rsidRPr="00212C9B">
        <w:trPr>
          <w:cantSplit/>
        </w:trPr>
        <w:tc>
          <w:tcPr>
            <w:tcW w:w="288" w:type="dxa"/>
          </w:tcPr>
          <w:p w:rsidR="009E019A" w:rsidRPr="00B33BDB" w:rsidRDefault="009E019A">
            <w:pPr>
              <w:spacing w:line="240" w:lineRule="atLeast"/>
              <w:rPr>
                <w:rFonts w:ascii="Arial" w:hAnsi="Arial"/>
                <w:color w:val="0000FF"/>
                <w:lang w:val="nl-BE"/>
              </w:rPr>
            </w:pPr>
          </w:p>
        </w:tc>
        <w:tc>
          <w:tcPr>
            <w:tcW w:w="576"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6720" w:type="dxa"/>
          </w:tcPr>
          <w:p w:rsidR="009E019A" w:rsidRPr="00B33BDB" w:rsidRDefault="009E019A">
            <w:pPr>
              <w:spacing w:line="240" w:lineRule="atLeast"/>
              <w:jc w:val="both"/>
              <w:rPr>
                <w:rFonts w:ascii="Arial" w:hAnsi="Arial"/>
                <w:color w:val="0000FF"/>
                <w:lang w:val="nl-BE"/>
              </w:rPr>
            </w:pPr>
          </w:p>
        </w:tc>
        <w:tc>
          <w:tcPr>
            <w:tcW w:w="288" w:type="dxa"/>
            <w:vAlign w:val="bottom"/>
          </w:tcPr>
          <w:p w:rsidR="009E019A" w:rsidRPr="00B33BDB" w:rsidRDefault="009E019A">
            <w:pPr>
              <w:spacing w:line="240" w:lineRule="atLeast"/>
              <w:jc w:val="right"/>
              <w:rPr>
                <w:rFonts w:ascii="Arial" w:hAnsi="Arial"/>
                <w:color w:val="0000FF"/>
                <w:lang w:val="nl-BE"/>
              </w:rPr>
            </w:pPr>
          </w:p>
        </w:tc>
      </w:tr>
      <w:tr w:rsidR="00B33BDB" w:rsidRPr="00212C9B">
        <w:trPr>
          <w:cantSplit/>
        </w:trPr>
        <w:tc>
          <w:tcPr>
            <w:tcW w:w="288" w:type="dxa"/>
          </w:tcPr>
          <w:p w:rsidR="009E019A" w:rsidRPr="00B33BDB" w:rsidRDefault="009E019A">
            <w:pPr>
              <w:spacing w:line="240" w:lineRule="atLeast"/>
              <w:rPr>
                <w:rFonts w:ascii="Arial" w:hAnsi="Arial"/>
                <w:color w:val="0000FF"/>
                <w:lang w:val="nl-BE"/>
              </w:rPr>
            </w:pPr>
          </w:p>
        </w:tc>
        <w:tc>
          <w:tcPr>
            <w:tcW w:w="576"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6720" w:type="dxa"/>
          </w:tcPr>
          <w:p w:rsidR="009E019A" w:rsidRPr="00B33BDB" w:rsidRDefault="004D0594">
            <w:pPr>
              <w:spacing w:line="240" w:lineRule="atLeast"/>
              <w:jc w:val="both"/>
              <w:rPr>
                <w:rFonts w:ascii="Arial" w:hAnsi="Arial"/>
                <w:color w:val="0000FF"/>
                <w:lang w:val="nl-BE"/>
              </w:rPr>
            </w:pPr>
            <w:r w:rsidRPr="00B33BDB">
              <w:rPr>
                <w:rFonts w:ascii="Arial" w:hAnsi="Arial" w:cs="Arial"/>
                <w:color w:val="0000FF"/>
                <w:lang w:val="nl-BE" w:eastAsia="nl-BE"/>
              </w:rPr>
              <w:t>2° huisarts in opleiding : de houder van een artsendiploma die voldoet aan de bepalingen van het ministerieel besluit van 1 maart 2010 tot vaststelling van de criteria voor de erkenning van huisartsen;</w:t>
            </w:r>
          </w:p>
        </w:tc>
        <w:tc>
          <w:tcPr>
            <w:tcW w:w="288" w:type="dxa"/>
            <w:vAlign w:val="bottom"/>
          </w:tcPr>
          <w:p w:rsidR="009E019A" w:rsidRPr="00B33BDB" w:rsidRDefault="009E019A">
            <w:pPr>
              <w:spacing w:line="240" w:lineRule="atLeast"/>
              <w:jc w:val="right"/>
              <w:rPr>
                <w:rFonts w:ascii="Arial" w:hAnsi="Arial"/>
                <w:color w:val="0000FF"/>
                <w:lang w:val="nl-BE"/>
              </w:rPr>
            </w:pPr>
          </w:p>
        </w:tc>
      </w:tr>
      <w:tr w:rsidR="00B33BDB" w:rsidRPr="00212C9B">
        <w:trPr>
          <w:cantSplit/>
        </w:trPr>
        <w:tc>
          <w:tcPr>
            <w:tcW w:w="288" w:type="dxa"/>
          </w:tcPr>
          <w:p w:rsidR="009E019A" w:rsidRPr="00B33BDB" w:rsidRDefault="009E019A">
            <w:pPr>
              <w:spacing w:line="240" w:lineRule="atLeast"/>
              <w:rPr>
                <w:rFonts w:ascii="Arial" w:hAnsi="Arial"/>
                <w:color w:val="0000FF"/>
                <w:lang w:val="nl-BE"/>
              </w:rPr>
            </w:pPr>
          </w:p>
        </w:tc>
        <w:tc>
          <w:tcPr>
            <w:tcW w:w="576"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6720" w:type="dxa"/>
          </w:tcPr>
          <w:p w:rsidR="009E019A" w:rsidRPr="00B33BDB" w:rsidRDefault="009E019A">
            <w:pPr>
              <w:spacing w:line="240" w:lineRule="atLeast"/>
              <w:jc w:val="both"/>
              <w:rPr>
                <w:rFonts w:ascii="Arial" w:hAnsi="Arial"/>
                <w:color w:val="0000FF"/>
                <w:lang w:val="nl-BE"/>
              </w:rPr>
            </w:pPr>
          </w:p>
        </w:tc>
        <w:tc>
          <w:tcPr>
            <w:tcW w:w="288" w:type="dxa"/>
            <w:vAlign w:val="bottom"/>
          </w:tcPr>
          <w:p w:rsidR="009E019A" w:rsidRPr="00B33BDB" w:rsidRDefault="009E019A">
            <w:pPr>
              <w:spacing w:line="240" w:lineRule="atLeast"/>
              <w:jc w:val="right"/>
              <w:rPr>
                <w:rFonts w:ascii="Arial" w:hAnsi="Arial"/>
                <w:color w:val="0000FF"/>
                <w:lang w:val="nl-BE"/>
              </w:rPr>
            </w:pPr>
          </w:p>
        </w:tc>
      </w:tr>
      <w:tr w:rsidR="00B33BDB" w:rsidRPr="00212C9B">
        <w:trPr>
          <w:cantSplit/>
        </w:trPr>
        <w:tc>
          <w:tcPr>
            <w:tcW w:w="288" w:type="dxa"/>
          </w:tcPr>
          <w:p w:rsidR="009E019A" w:rsidRPr="00B33BDB" w:rsidRDefault="009E019A">
            <w:pPr>
              <w:spacing w:line="240" w:lineRule="atLeast"/>
              <w:rPr>
                <w:rFonts w:ascii="Arial" w:hAnsi="Arial"/>
                <w:color w:val="0000FF"/>
                <w:lang w:val="nl-BE"/>
              </w:rPr>
            </w:pPr>
          </w:p>
        </w:tc>
        <w:tc>
          <w:tcPr>
            <w:tcW w:w="576"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6720" w:type="dxa"/>
          </w:tcPr>
          <w:p w:rsidR="009E019A" w:rsidRPr="00B33BDB" w:rsidRDefault="004D0594">
            <w:pPr>
              <w:spacing w:line="240" w:lineRule="atLeast"/>
              <w:jc w:val="both"/>
              <w:rPr>
                <w:rFonts w:ascii="Arial" w:hAnsi="Arial"/>
                <w:color w:val="0000FF"/>
                <w:lang w:val="nl-BE"/>
              </w:rPr>
            </w:pPr>
            <w:r w:rsidRPr="00B33BDB">
              <w:rPr>
                <w:rFonts w:ascii="Arial" w:hAnsi="Arial" w:cs="Arial"/>
                <w:color w:val="0000FF"/>
                <w:lang w:val="nl-BE" w:eastAsia="nl-BE"/>
              </w:rPr>
              <w:t>3° huisarts op basis van verworven rechten : de geneesheer die is ingeschreven bij de Orde van geneesheren en die op 31 december 1994 de algemene geneeskunde uitoefende zonder houder te zijn van een getuigschrift van aanvullende opleiding, afgegeven door de Minister bevoegd voor Volksgezondheid en van wie de toestand niet is geregeld door één van de bepalingen van het ministerieel besluit van 1 maart 2010 tot vaststelling van de criteria voor de erkenning van huisartsen;</w:t>
            </w:r>
          </w:p>
        </w:tc>
        <w:tc>
          <w:tcPr>
            <w:tcW w:w="288" w:type="dxa"/>
            <w:vAlign w:val="bottom"/>
          </w:tcPr>
          <w:p w:rsidR="009E019A" w:rsidRPr="00B33BDB" w:rsidRDefault="009E019A">
            <w:pPr>
              <w:spacing w:line="240" w:lineRule="atLeast"/>
              <w:jc w:val="right"/>
              <w:rPr>
                <w:rFonts w:ascii="Arial" w:hAnsi="Arial"/>
                <w:color w:val="0000FF"/>
                <w:lang w:val="nl-BE"/>
              </w:rPr>
            </w:pPr>
          </w:p>
        </w:tc>
      </w:tr>
      <w:tr w:rsidR="00B33BDB" w:rsidRPr="00212C9B">
        <w:trPr>
          <w:cantSplit/>
        </w:trPr>
        <w:tc>
          <w:tcPr>
            <w:tcW w:w="288" w:type="dxa"/>
          </w:tcPr>
          <w:p w:rsidR="009E019A" w:rsidRPr="00B33BDB" w:rsidRDefault="009E019A">
            <w:pPr>
              <w:spacing w:line="240" w:lineRule="atLeast"/>
              <w:rPr>
                <w:rFonts w:ascii="Arial" w:hAnsi="Arial"/>
                <w:color w:val="0000FF"/>
                <w:lang w:val="nl-BE"/>
              </w:rPr>
            </w:pPr>
          </w:p>
        </w:tc>
        <w:tc>
          <w:tcPr>
            <w:tcW w:w="576"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6720" w:type="dxa"/>
          </w:tcPr>
          <w:p w:rsidR="009E019A" w:rsidRPr="00B33BDB" w:rsidRDefault="009E019A">
            <w:pPr>
              <w:spacing w:line="240" w:lineRule="atLeast"/>
              <w:jc w:val="both"/>
              <w:rPr>
                <w:rFonts w:ascii="Arial" w:hAnsi="Arial"/>
                <w:color w:val="0000FF"/>
                <w:lang w:val="nl-BE"/>
              </w:rPr>
            </w:pPr>
          </w:p>
        </w:tc>
        <w:tc>
          <w:tcPr>
            <w:tcW w:w="288" w:type="dxa"/>
            <w:vAlign w:val="bottom"/>
          </w:tcPr>
          <w:p w:rsidR="009E019A" w:rsidRPr="00B33BDB" w:rsidRDefault="009E019A">
            <w:pPr>
              <w:spacing w:line="240" w:lineRule="atLeast"/>
              <w:jc w:val="right"/>
              <w:rPr>
                <w:rFonts w:ascii="Arial" w:hAnsi="Arial"/>
                <w:color w:val="0000FF"/>
                <w:lang w:val="nl-BE"/>
              </w:rPr>
            </w:pPr>
          </w:p>
        </w:tc>
      </w:tr>
      <w:tr w:rsidR="00256DFB" w:rsidRPr="00212C9B">
        <w:trPr>
          <w:cantSplit/>
        </w:trPr>
        <w:tc>
          <w:tcPr>
            <w:tcW w:w="288" w:type="dxa"/>
          </w:tcPr>
          <w:p w:rsidR="00256DFB" w:rsidRPr="00B33BDB" w:rsidRDefault="00256DFB">
            <w:pPr>
              <w:spacing w:line="240" w:lineRule="atLeast"/>
              <w:rPr>
                <w:rFonts w:ascii="Arial" w:hAnsi="Arial"/>
                <w:color w:val="0000FF"/>
                <w:lang w:val="nl-BE"/>
              </w:rPr>
            </w:pPr>
          </w:p>
        </w:tc>
        <w:tc>
          <w:tcPr>
            <w:tcW w:w="576" w:type="dxa"/>
          </w:tcPr>
          <w:p w:rsidR="00256DFB" w:rsidRPr="00B33BDB" w:rsidRDefault="00256DFB">
            <w:pPr>
              <w:spacing w:line="240" w:lineRule="atLeast"/>
              <w:rPr>
                <w:rFonts w:ascii="Arial" w:hAnsi="Arial"/>
                <w:color w:val="0000FF"/>
                <w:lang w:val="nl-BE"/>
              </w:rPr>
            </w:pPr>
          </w:p>
        </w:tc>
        <w:tc>
          <w:tcPr>
            <w:tcW w:w="864" w:type="dxa"/>
          </w:tcPr>
          <w:p w:rsidR="00256DFB" w:rsidRPr="00B33BDB" w:rsidRDefault="00256DFB">
            <w:pPr>
              <w:spacing w:line="240" w:lineRule="atLeast"/>
              <w:rPr>
                <w:rFonts w:ascii="Arial" w:hAnsi="Arial"/>
                <w:color w:val="0000FF"/>
                <w:lang w:val="nl-BE"/>
              </w:rPr>
            </w:pPr>
          </w:p>
        </w:tc>
        <w:tc>
          <w:tcPr>
            <w:tcW w:w="864" w:type="dxa"/>
          </w:tcPr>
          <w:p w:rsidR="00256DFB" w:rsidRPr="00B33BDB" w:rsidRDefault="00256DFB">
            <w:pPr>
              <w:spacing w:line="240" w:lineRule="atLeast"/>
              <w:rPr>
                <w:rFonts w:ascii="Arial" w:hAnsi="Arial"/>
                <w:color w:val="0000FF"/>
                <w:lang w:val="nl-BE"/>
              </w:rPr>
            </w:pPr>
          </w:p>
        </w:tc>
        <w:tc>
          <w:tcPr>
            <w:tcW w:w="6720" w:type="dxa"/>
          </w:tcPr>
          <w:p w:rsidR="00256DFB" w:rsidRPr="00B33BDB" w:rsidRDefault="00256DFB">
            <w:pPr>
              <w:spacing w:line="240" w:lineRule="atLeast"/>
              <w:jc w:val="both"/>
              <w:rPr>
                <w:rFonts w:ascii="Arial" w:hAnsi="Arial"/>
                <w:color w:val="0000FF"/>
                <w:lang w:val="nl-BE"/>
              </w:rPr>
            </w:pPr>
            <w:r w:rsidRPr="00256DFB">
              <w:rPr>
                <w:rFonts w:ascii="Arial" w:hAnsi="Arial"/>
                <w:i/>
                <w:color w:val="0000FF"/>
                <w:sz w:val="18"/>
                <w:lang w:val="nl-BE"/>
              </w:rPr>
              <w:t xml:space="preserve">"K.B. 23.8.2014" (in werking 1.11.2014) + </w:t>
            </w:r>
            <w:r w:rsidRPr="00256DFB">
              <w:rPr>
                <w:rFonts w:ascii="Arial" w:hAnsi="Arial"/>
                <w:i/>
                <w:color w:val="0000FF"/>
                <w:sz w:val="18"/>
                <w:szCs w:val="18"/>
                <w:lang w:val="nl-BE"/>
              </w:rPr>
              <w:t>K.B. 3.10.2018 (in werking 1.12.2018)</w:t>
            </w:r>
          </w:p>
        </w:tc>
        <w:tc>
          <w:tcPr>
            <w:tcW w:w="288" w:type="dxa"/>
            <w:vAlign w:val="bottom"/>
          </w:tcPr>
          <w:p w:rsidR="00256DFB" w:rsidRPr="00B33BDB" w:rsidRDefault="00256DFB">
            <w:pPr>
              <w:spacing w:line="240" w:lineRule="atLeast"/>
              <w:jc w:val="right"/>
              <w:rPr>
                <w:rFonts w:ascii="Arial" w:hAnsi="Arial"/>
                <w:color w:val="0000FF"/>
                <w:lang w:val="nl-BE"/>
              </w:rPr>
            </w:pPr>
          </w:p>
        </w:tc>
      </w:tr>
      <w:tr w:rsidR="00B33BDB" w:rsidRPr="00212C9B">
        <w:trPr>
          <w:cantSplit/>
        </w:trPr>
        <w:tc>
          <w:tcPr>
            <w:tcW w:w="288" w:type="dxa"/>
          </w:tcPr>
          <w:p w:rsidR="009E019A" w:rsidRPr="00B33BDB" w:rsidRDefault="009E019A">
            <w:pPr>
              <w:spacing w:line="240" w:lineRule="atLeast"/>
              <w:rPr>
                <w:rFonts w:ascii="Arial" w:hAnsi="Arial"/>
                <w:color w:val="0000FF"/>
                <w:lang w:val="nl-BE"/>
              </w:rPr>
            </w:pPr>
          </w:p>
        </w:tc>
        <w:tc>
          <w:tcPr>
            <w:tcW w:w="576"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864" w:type="dxa"/>
          </w:tcPr>
          <w:p w:rsidR="009E019A" w:rsidRPr="00B33BDB" w:rsidRDefault="009E019A">
            <w:pPr>
              <w:spacing w:line="240" w:lineRule="atLeast"/>
              <w:rPr>
                <w:rFonts w:ascii="Arial" w:hAnsi="Arial"/>
                <w:color w:val="0000FF"/>
                <w:lang w:val="nl-BE"/>
              </w:rPr>
            </w:pPr>
          </w:p>
        </w:tc>
        <w:tc>
          <w:tcPr>
            <w:tcW w:w="6720" w:type="dxa"/>
          </w:tcPr>
          <w:p w:rsidR="009E019A" w:rsidRPr="00B33BDB" w:rsidRDefault="00256DFB" w:rsidP="00256DFB">
            <w:pPr>
              <w:spacing w:line="240" w:lineRule="atLeast"/>
              <w:jc w:val="both"/>
              <w:rPr>
                <w:rFonts w:ascii="Arial" w:hAnsi="Arial"/>
                <w:color w:val="0000FF"/>
                <w:lang w:val="nl-BE"/>
              </w:rPr>
            </w:pPr>
            <w:r w:rsidRPr="00B33BDB">
              <w:rPr>
                <w:rFonts w:ascii="Arial" w:hAnsi="Arial"/>
                <w:color w:val="0000FF"/>
                <w:lang w:val="nl-BE"/>
              </w:rPr>
              <w:t>"</w:t>
            </w:r>
            <w:r w:rsidR="004D0594" w:rsidRPr="00B33BDB">
              <w:rPr>
                <w:rFonts w:ascii="Arial" w:hAnsi="Arial" w:cs="Arial"/>
                <w:color w:val="0000FF"/>
                <w:lang w:val="nl-BE" w:eastAsia="nl-BE"/>
              </w:rPr>
              <w:t>4° houder van het artsendiploma : de persoon</w:t>
            </w:r>
            <w:r>
              <w:rPr>
                <w:rFonts w:ascii="Arial" w:hAnsi="Arial" w:cs="Arial"/>
                <w:color w:val="0000FF"/>
                <w:lang w:val="nl-BE" w:eastAsia="nl-BE"/>
              </w:rPr>
              <w:t xml:space="preserve"> </w:t>
            </w:r>
            <w:r w:rsidRPr="00AB64BF">
              <w:rPr>
                <w:rFonts w:ascii="Arial" w:hAnsi="Arial" w:cs="Arial"/>
                <w:color w:val="0000FF"/>
                <w:lang w:val="nl-BE" w:eastAsia="nl-BE"/>
              </w:rPr>
              <w:t>die overeenkomstig de artikelen 3, § 1, en 25, § 1, van het koninklijk besluit van 10 mei 2015 houdende coördinatie van het koninklijk besluit nr. 78 van 10 november 1967 betreffende de uitoefening van de gezondheidszorgberoepen</w:t>
            </w:r>
            <w:r w:rsidR="004D0594" w:rsidRPr="00B33BDB">
              <w:rPr>
                <w:rFonts w:ascii="Arial" w:hAnsi="Arial" w:cs="Arial"/>
                <w:color w:val="0000FF"/>
                <w:lang w:val="nl-BE" w:eastAsia="nl-BE"/>
              </w:rPr>
              <w:t>, de geneeskunde mag uitoefenen, en die niet erkend of in opleiding is als huisarts, noch erkend of in opleiding is als geneesheer-specialist in één van de specialismen vermeld in artikel 10, § 1, van deze nomenclatuur, noch voldoet aan de onder 3° vermelde criteria van huisarts op basis van verworven rechten;</w:t>
            </w:r>
            <w:r w:rsidRPr="00B33BDB">
              <w:rPr>
                <w:rFonts w:ascii="Arial" w:hAnsi="Arial"/>
                <w:color w:val="0000FF"/>
                <w:lang w:val="nl-BE"/>
              </w:rPr>
              <w:t>"</w:t>
            </w:r>
          </w:p>
        </w:tc>
        <w:tc>
          <w:tcPr>
            <w:tcW w:w="288" w:type="dxa"/>
            <w:vAlign w:val="bottom"/>
          </w:tcPr>
          <w:p w:rsidR="009E019A" w:rsidRPr="00B33BDB" w:rsidRDefault="009E019A">
            <w:pPr>
              <w:spacing w:line="240" w:lineRule="atLeast"/>
              <w:jc w:val="right"/>
              <w:rPr>
                <w:rFonts w:ascii="Arial" w:hAnsi="Arial"/>
                <w:color w:val="0000FF"/>
                <w:lang w:val="nl-BE"/>
              </w:rPr>
            </w:pPr>
          </w:p>
        </w:tc>
      </w:tr>
      <w:tr w:rsidR="00256DFB" w:rsidRPr="00212C9B">
        <w:trPr>
          <w:cantSplit/>
        </w:trPr>
        <w:tc>
          <w:tcPr>
            <w:tcW w:w="288" w:type="dxa"/>
          </w:tcPr>
          <w:p w:rsidR="00256DFB" w:rsidRPr="00B33BDB" w:rsidRDefault="00256DFB">
            <w:pPr>
              <w:spacing w:line="240" w:lineRule="atLeast"/>
              <w:rPr>
                <w:rFonts w:ascii="Arial" w:hAnsi="Arial"/>
                <w:color w:val="0000FF"/>
                <w:lang w:val="nl-BE"/>
              </w:rPr>
            </w:pPr>
          </w:p>
        </w:tc>
        <w:tc>
          <w:tcPr>
            <w:tcW w:w="576" w:type="dxa"/>
          </w:tcPr>
          <w:p w:rsidR="00256DFB" w:rsidRPr="00B33BDB" w:rsidRDefault="00256DFB">
            <w:pPr>
              <w:spacing w:line="240" w:lineRule="atLeast"/>
              <w:rPr>
                <w:rFonts w:ascii="Arial" w:hAnsi="Arial"/>
                <w:color w:val="0000FF"/>
                <w:lang w:val="nl-BE"/>
              </w:rPr>
            </w:pPr>
          </w:p>
        </w:tc>
        <w:tc>
          <w:tcPr>
            <w:tcW w:w="864" w:type="dxa"/>
          </w:tcPr>
          <w:p w:rsidR="00256DFB" w:rsidRPr="00B33BDB" w:rsidRDefault="00256DFB">
            <w:pPr>
              <w:spacing w:line="240" w:lineRule="atLeast"/>
              <w:rPr>
                <w:rFonts w:ascii="Arial" w:hAnsi="Arial"/>
                <w:color w:val="0000FF"/>
                <w:lang w:val="nl-BE"/>
              </w:rPr>
            </w:pPr>
          </w:p>
        </w:tc>
        <w:tc>
          <w:tcPr>
            <w:tcW w:w="864" w:type="dxa"/>
          </w:tcPr>
          <w:p w:rsidR="00256DFB" w:rsidRPr="00B33BDB" w:rsidRDefault="00256DFB">
            <w:pPr>
              <w:spacing w:line="240" w:lineRule="atLeast"/>
              <w:rPr>
                <w:rFonts w:ascii="Arial" w:hAnsi="Arial"/>
                <w:color w:val="0000FF"/>
                <w:lang w:val="nl-BE"/>
              </w:rPr>
            </w:pPr>
          </w:p>
        </w:tc>
        <w:tc>
          <w:tcPr>
            <w:tcW w:w="6720" w:type="dxa"/>
          </w:tcPr>
          <w:p w:rsidR="00256DFB" w:rsidRPr="00B33BDB" w:rsidRDefault="00256DFB" w:rsidP="00993363">
            <w:pPr>
              <w:spacing w:line="240" w:lineRule="atLeast"/>
              <w:jc w:val="both"/>
              <w:rPr>
                <w:rFonts w:ascii="Arial" w:hAnsi="Arial" w:cs="Arial"/>
                <w:color w:val="0000FF"/>
                <w:lang w:val="nl-BE" w:eastAsia="nl-BE"/>
              </w:rPr>
            </w:pPr>
          </w:p>
        </w:tc>
        <w:tc>
          <w:tcPr>
            <w:tcW w:w="288" w:type="dxa"/>
            <w:vAlign w:val="bottom"/>
          </w:tcPr>
          <w:p w:rsidR="00256DFB" w:rsidRPr="00B33BDB" w:rsidRDefault="00256DFB">
            <w:pPr>
              <w:spacing w:line="240" w:lineRule="atLeast"/>
              <w:jc w:val="right"/>
              <w:rPr>
                <w:rFonts w:ascii="Arial" w:hAnsi="Arial"/>
                <w:color w:val="0000FF"/>
                <w:lang w:val="nl-BE"/>
              </w:rPr>
            </w:pPr>
          </w:p>
        </w:tc>
      </w:tr>
      <w:tr w:rsidR="00B33BDB" w:rsidRPr="00256DFB" w:rsidTr="009E019A">
        <w:trPr>
          <w:cantSplit/>
        </w:trPr>
        <w:tc>
          <w:tcPr>
            <w:tcW w:w="288" w:type="dxa"/>
          </w:tcPr>
          <w:p w:rsidR="009E019A" w:rsidRPr="00B33BDB" w:rsidRDefault="009E019A" w:rsidP="009E019A">
            <w:pPr>
              <w:spacing w:line="240" w:lineRule="atLeast"/>
              <w:rPr>
                <w:rFonts w:ascii="Arial" w:hAnsi="Arial"/>
                <w:color w:val="0000FF"/>
                <w:lang w:val="nl-BE"/>
              </w:rPr>
            </w:pPr>
          </w:p>
        </w:tc>
        <w:tc>
          <w:tcPr>
            <w:tcW w:w="576"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6720" w:type="dxa"/>
          </w:tcPr>
          <w:p w:rsidR="009E019A" w:rsidRPr="00B33BDB" w:rsidRDefault="00256DFB" w:rsidP="009E019A">
            <w:pPr>
              <w:spacing w:line="240" w:lineRule="atLeast"/>
              <w:jc w:val="both"/>
              <w:rPr>
                <w:rFonts w:ascii="Arial" w:hAnsi="Arial"/>
                <w:color w:val="0000FF"/>
                <w:lang w:val="nl-BE"/>
              </w:rPr>
            </w:pPr>
            <w:r w:rsidRPr="00B33BDB">
              <w:rPr>
                <w:rFonts w:ascii="Arial" w:hAnsi="Arial"/>
                <w:i/>
                <w:color w:val="0000FF"/>
                <w:sz w:val="18"/>
              </w:rPr>
              <w:t>"K.B. 23.8.2014" (in werking 1.11.2014)</w:t>
            </w:r>
          </w:p>
        </w:tc>
        <w:tc>
          <w:tcPr>
            <w:tcW w:w="288" w:type="dxa"/>
            <w:vAlign w:val="bottom"/>
          </w:tcPr>
          <w:p w:rsidR="009E019A" w:rsidRPr="00B33BDB" w:rsidRDefault="009E019A" w:rsidP="009E019A">
            <w:pPr>
              <w:spacing w:line="240" w:lineRule="atLeast"/>
              <w:jc w:val="right"/>
              <w:rPr>
                <w:rFonts w:ascii="Arial" w:hAnsi="Arial"/>
                <w:color w:val="0000FF"/>
                <w:lang w:val="nl-BE"/>
              </w:rPr>
            </w:pPr>
          </w:p>
        </w:tc>
      </w:tr>
      <w:tr w:rsidR="00B33BDB" w:rsidRPr="00212C9B" w:rsidTr="009E019A">
        <w:trPr>
          <w:cantSplit/>
        </w:trPr>
        <w:tc>
          <w:tcPr>
            <w:tcW w:w="288" w:type="dxa"/>
          </w:tcPr>
          <w:p w:rsidR="009E019A" w:rsidRPr="00B33BDB" w:rsidRDefault="009E019A" w:rsidP="009E019A">
            <w:pPr>
              <w:spacing w:line="240" w:lineRule="atLeast"/>
              <w:rPr>
                <w:rFonts w:ascii="Arial" w:hAnsi="Arial"/>
                <w:color w:val="0000FF"/>
                <w:lang w:val="nl-BE"/>
              </w:rPr>
            </w:pPr>
          </w:p>
        </w:tc>
        <w:tc>
          <w:tcPr>
            <w:tcW w:w="576"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6720" w:type="dxa"/>
          </w:tcPr>
          <w:p w:rsidR="009E019A" w:rsidRPr="00B33BDB" w:rsidRDefault="00256DFB" w:rsidP="009E019A">
            <w:pPr>
              <w:spacing w:line="240" w:lineRule="atLeast"/>
              <w:jc w:val="both"/>
              <w:rPr>
                <w:rFonts w:ascii="Arial" w:hAnsi="Arial"/>
                <w:color w:val="0000FF"/>
                <w:lang w:val="nl-BE"/>
              </w:rPr>
            </w:pPr>
            <w:r w:rsidRPr="00B33BDB">
              <w:rPr>
                <w:rFonts w:ascii="Arial" w:hAnsi="Arial"/>
                <w:color w:val="0000FF"/>
                <w:lang w:val="nl-BE"/>
              </w:rPr>
              <w:t>"</w:t>
            </w:r>
            <w:r w:rsidR="004D0594" w:rsidRPr="00B33BDB">
              <w:rPr>
                <w:rFonts w:ascii="Arial" w:hAnsi="Arial" w:cs="Arial"/>
                <w:color w:val="0000FF"/>
                <w:lang w:val="nl-BE" w:eastAsia="nl-BE"/>
              </w:rPr>
              <w:t>5° geneesheer-specialist : de geneesheer die als zodanig wordt erkend door de Minister van Volksgezondheid onder de voorwaarden die door deze laatste worden bepaald en waarvan het specialisme is vermeld in artikel 10, § 1, van deze nomenclatuur;</w:t>
            </w:r>
          </w:p>
        </w:tc>
        <w:tc>
          <w:tcPr>
            <w:tcW w:w="288" w:type="dxa"/>
            <w:vAlign w:val="bottom"/>
          </w:tcPr>
          <w:p w:rsidR="009E019A" w:rsidRPr="00B33BDB" w:rsidRDefault="009E019A" w:rsidP="009E019A">
            <w:pPr>
              <w:spacing w:line="240" w:lineRule="atLeast"/>
              <w:jc w:val="right"/>
              <w:rPr>
                <w:rFonts w:ascii="Arial" w:hAnsi="Arial"/>
                <w:color w:val="0000FF"/>
                <w:lang w:val="nl-BE"/>
              </w:rPr>
            </w:pPr>
          </w:p>
        </w:tc>
      </w:tr>
      <w:tr w:rsidR="00B33BDB" w:rsidRPr="00212C9B" w:rsidTr="009E019A">
        <w:trPr>
          <w:cantSplit/>
        </w:trPr>
        <w:tc>
          <w:tcPr>
            <w:tcW w:w="288" w:type="dxa"/>
          </w:tcPr>
          <w:p w:rsidR="009E019A" w:rsidRPr="00B33BDB" w:rsidRDefault="009E019A" w:rsidP="009E019A">
            <w:pPr>
              <w:spacing w:line="240" w:lineRule="atLeast"/>
              <w:rPr>
                <w:rFonts w:ascii="Arial" w:hAnsi="Arial"/>
                <w:color w:val="0000FF"/>
                <w:lang w:val="nl-BE"/>
              </w:rPr>
            </w:pPr>
          </w:p>
        </w:tc>
        <w:tc>
          <w:tcPr>
            <w:tcW w:w="576"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6720" w:type="dxa"/>
          </w:tcPr>
          <w:p w:rsidR="009E019A" w:rsidRPr="00B33BDB" w:rsidRDefault="009E019A" w:rsidP="009E019A">
            <w:pPr>
              <w:spacing w:line="240" w:lineRule="atLeast"/>
              <w:jc w:val="both"/>
              <w:rPr>
                <w:rFonts w:ascii="Arial" w:hAnsi="Arial"/>
                <w:color w:val="0000FF"/>
                <w:lang w:val="nl-BE"/>
              </w:rPr>
            </w:pPr>
          </w:p>
        </w:tc>
        <w:tc>
          <w:tcPr>
            <w:tcW w:w="288" w:type="dxa"/>
            <w:vAlign w:val="bottom"/>
          </w:tcPr>
          <w:p w:rsidR="009E019A" w:rsidRPr="00B33BDB" w:rsidRDefault="009E019A" w:rsidP="009E019A">
            <w:pPr>
              <w:spacing w:line="240" w:lineRule="atLeast"/>
              <w:jc w:val="right"/>
              <w:rPr>
                <w:rFonts w:ascii="Arial" w:hAnsi="Arial"/>
                <w:color w:val="0000FF"/>
                <w:lang w:val="nl-BE"/>
              </w:rPr>
            </w:pPr>
          </w:p>
        </w:tc>
      </w:tr>
      <w:tr w:rsidR="00B33BDB" w:rsidRPr="00212C9B" w:rsidTr="009E019A">
        <w:trPr>
          <w:cantSplit/>
        </w:trPr>
        <w:tc>
          <w:tcPr>
            <w:tcW w:w="288" w:type="dxa"/>
          </w:tcPr>
          <w:p w:rsidR="009E019A" w:rsidRPr="00B33BDB" w:rsidRDefault="009E019A" w:rsidP="009E019A">
            <w:pPr>
              <w:spacing w:line="240" w:lineRule="atLeast"/>
              <w:rPr>
                <w:rFonts w:ascii="Arial" w:hAnsi="Arial"/>
                <w:color w:val="0000FF"/>
                <w:lang w:val="nl-BE"/>
              </w:rPr>
            </w:pPr>
          </w:p>
        </w:tc>
        <w:tc>
          <w:tcPr>
            <w:tcW w:w="576"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6720" w:type="dxa"/>
          </w:tcPr>
          <w:p w:rsidR="009E019A" w:rsidRPr="00B33BDB" w:rsidRDefault="004D0594" w:rsidP="004D0594">
            <w:pPr>
              <w:spacing w:line="240" w:lineRule="atLeast"/>
              <w:jc w:val="both"/>
              <w:rPr>
                <w:rFonts w:ascii="Arial" w:hAnsi="Arial"/>
                <w:color w:val="0000FF"/>
                <w:lang w:val="nl-BE"/>
              </w:rPr>
            </w:pPr>
            <w:r w:rsidRPr="00B33BDB">
              <w:rPr>
                <w:rFonts w:ascii="Arial" w:hAnsi="Arial" w:cs="Arial"/>
                <w:color w:val="0000FF"/>
                <w:lang w:val="nl-BE" w:eastAsia="nl-BE"/>
              </w:rPr>
              <w:t>6° geneesheer specialist in opleiding : de houder van een artsendiploma die voldoet aan de bepalingen van het ministerieel besluit van 30 april 1999 tot vaststelling van de algemene criteria voor de erkenning van geneesheren-specialisten.</w:t>
            </w:r>
            <w:r w:rsidRPr="00B33BDB">
              <w:rPr>
                <w:rFonts w:ascii="Arial" w:hAnsi="Arial"/>
                <w:color w:val="0000FF"/>
                <w:lang w:val="nl-BE"/>
              </w:rPr>
              <w:t>"</w:t>
            </w:r>
          </w:p>
        </w:tc>
        <w:tc>
          <w:tcPr>
            <w:tcW w:w="288" w:type="dxa"/>
            <w:vAlign w:val="bottom"/>
          </w:tcPr>
          <w:p w:rsidR="009E019A" w:rsidRPr="00B33BDB" w:rsidRDefault="009E019A" w:rsidP="009E019A">
            <w:pPr>
              <w:spacing w:line="240" w:lineRule="atLeast"/>
              <w:jc w:val="right"/>
              <w:rPr>
                <w:rFonts w:ascii="Arial" w:hAnsi="Arial"/>
                <w:color w:val="0000FF"/>
                <w:lang w:val="nl-BE"/>
              </w:rPr>
            </w:pPr>
          </w:p>
        </w:tc>
      </w:tr>
      <w:tr w:rsidR="00B33BDB" w:rsidRPr="00212C9B" w:rsidTr="009E019A">
        <w:trPr>
          <w:cantSplit/>
        </w:trPr>
        <w:tc>
          <w:tcPr>
            <w:tcW w:w="288" w:type="dxa"/>
          </w:tcPr>
          <w:p w:rsidR="009E019A" w:rsidRPr="00B33BDB" w:rsidRDefault="009E019A" w:rsidP="009E019A">
            <w:pPr>
              <w:spacing w:line="240" w:lineRule="atLeast"/>
              <w:rPr>
                <w:rFonts w:ascii="Arial" w:hAnsi="Arial"/>
                <w:color w:val="0000FF"/>
                <w:lang w:val="nl-BE"/>
              </w:rPr>
            </w:pPr>
          </w:p>
        </w:tc>
        <w:tc>
          <w:tcPr>
            <w:tcW w:w="576"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6720" w:type="dxa"/>
          </w:tcPr>
          <w:p w:rsidR="009E019A" w:rsidRPr="00B33BDB" w:rsidRDefault="009E019A" w:rsidP="009E019A">
            <w:pPr>
              <w:spacing w:line="240" w:lineRule="atLeast"/>
              <w:jc w:val="both"/>
              <w:rPr>
                <w:rFonts w:ascii="Arial" w:hAnsi="Arial"/>
                <w:color w:val="0000FF"/>
                <w:lang w:val="nl-BE"/>
              </w:rPr>
            </w:pPr>
          </w:p>
        </w:tc>
        <w:tc>
          <w:tcPr>
            <w:tcW w:w="288" w:type="dxa"/>
            <w:vAlign w:val="bottom"/>
          </w:tcPr>
          <w:p w:rsidR="009E019A" w:rsidRPr="00B33BDB" w:rsidRDefault="009E019A" w:rsidP="009E019A">
            <w:pPr>
              <w:spacing w:line="240" w:lineRule="atLeast"/>
              <w:jc w:val="right"/>
              <w:rPr>
                <w:rFonts w:ascii="Arial" w:hAnsi="Arial"/>
                <w:color w:val="0000FF"/>
                <w:lang w:val="nl-BE"/>
              </w:rPr>
            </w:pPr>
          </w:p>
        </w:tc>
      </w:tr>
      <w:tr w:rsidR="00B33BDB" w:rsidRPr="00B33BDB" w:rsidTr="0084419E">
        <w:trPr>
          <w:cantSplit/>
        </w:trPr>
        <w:tc>
          <w:tcPr>
            <w:tcW w:w="288" w:type="dxa"/>
          </w:tcPr>
          <w:p w:rsidR="004D0594" w:rsidRPr="00B33BDB" w:rsidRDefault="004D0594" w:rsidP="0084419E">
            <w:pPr>
              <w:spacing w:line="240" w:lineRule="atLeast"/>
              <w:rPr>
                <w:rFonts w:ascii="Arial" w:hAnsi="Arial"/>
                <w:color w:val="0000FF"/>
                <w:lang w:val="nl-BE"/>
              </w:rPr>
            </w:pPr>
          </w:p>
        </w:tc>
        <w:tc>
          <w:tcPr>
            <w:tcW w:w="576" w:type="dxa"/>
          </w:tcPr>
          <w:p w:rsidR="004D0594" w:rsidRPr="00B33BDB" w:rsidRDefault="004D0594" w:rsidP="0084419E">
            <w:pPr>
              <w:spacing w:line="240" w:lineRule="atLeast"/>
              <w:rPr>
                <w:rFonts w:ascii="Arial" w:hAnsi="Arial"/>
                <w:color w:val="0000FF"/>
                <w:lang w:val="nl-BE"/>
              </w:rPr>
            </w:pPr>
          </w:p>
        </w:tc>
        <w:tc>
          <w:tcPr>
            <w:tcW w:w="864" w:type="dxa"/>
          </w:tcPr>
          <w:p w:rsidR="004D0594" w:rsidRPr="00B33BDB" w:rsidRDefault="004D0594" w:rsidP="0084419E">
            <w:pPr>
              <w:spacing w:line="240" w:lineRule="atLeast"/>
              <w:rPr>
                <w:rFonts w:ascii="Arial" w:hAnsi="Arial"/>
                <w:color w:val="0000FF"/>
                <w:lang w:val="nl-BE"/>
              </w:rPr>
            </w:pPr>
          </w:p>
        </w:tc>
        <w:tc>
          <w:tcPr>
            <w:tcW w:w="864" w:type="dxa"/>
          </w:tcPr>
          <w:p w:rsidR="004D0594" w:rsidRPr="00B33BDB" w:rsidRDefault="004D0594" w:rsidP="0084419E">
            <w:pPr>
              <w:spacing w:line="240" w:lineRule="atLeast"/>
              <w:rPr>
                <w:rFonts w:ascii="Arial" w:hAnsi="Arial"/>
                <w:color w:val="0000FF"/>
                <w:lang w:val="nl-BE"/>
              </w:rPr>
            </w:pPr>
          </w:p>
        </w:tc>
        <w:tc>
          <w:tcPr>
            <w:tcW w:w="6720" w:type="dxa"/>
          </w:tcPr>
          <w:p w:rsidR="004D0594" w:rsidRPr="00B33BDB" w:rsidRDefault="004D0594" w:rsidP="0084419E">
            <w:pPr>
              <w:spacing w:line="240" w:lineRule="atLeast"/>
              <w:jc w:val="both"/>
              <w:rPr>
                <w:rFonts w:ascii="Arial" w:hAnsi="Arial"/>
                <w:color w:val="0000FF"/>
                <w:lang w:val="nl-BE"/>
              </w:rPr>
            </w:pPr>
            <w:r w:rsidRPr="00B33BDB">
              <w:rPr>
                <w:rFonts w:ascii="Arial" w:hAnsi="Arial"/>
                <w:i/>
                <w:color w:val="0000FF"/>
                <w:sz w:val="18"/>
              </w:rPr>
              <w:t>"K.B. 23.8.2014" (in werking 1.11.2014)</w:t>
            </w:r>
          </w:p>
        </w:tc>
        <w:tc>
          <w:tcPr>
            <w:tcW w:w="288" w:type="dxa"/>
            <w:vAlign w:val="bottom"/>
          </w:tcPr>
          <w:p w:rsidR="004D0594" w:rsidRPr="00B33BDB" w:rsidRDefault="004D0594" w:rsidP="0084419E">
            <w:pPr>
              <w:spacing w:line="240" w:lineRule="atLeast"/>
              <w:jc w:val="right"/>
              <w:rPr>
                <w:rFonts w:ascii="Arial" w:hAnsi="Arial"/>
                <w:color w:val="0000FF"/>
                <w:lang w:val="nl-BE"/>
              </w:rPr>
            </w:pPr>
          </w:p>
        </w:tc>
      </w:tr>
      <w:tr w:rsidR="00B33BDB" w:rsidRPr="00212C9B" w:rsidTr="009E019A">
        <w:trPr>
          <w:cantSplit/>
        </w:trPr>
        <w:tc>
          <w:tcPr>
            <w:tcW w:w="288" w:type="dxa"/>
          </w:tcPr>
          <w:p w:rsidR="009E019A" w:rsidRPr="00B33BDB" w:rsidRDefault="009E019A" w:rsidP="009E019A">
            <w:pPr>
              <w:spacing w:line="240" w:lineRule="atLeast"/>
              <w:rPr>
                <w:rFonts w:ascii="Arial" w:hAnsi="Arial"/>
                <w:color w:val="0000FF"/>
                <w:lang w:val="nl-BE"/>
              </w:rPr>
            </w:pPr>
          </w:p>
        </w:tc>
        <w:tc>
          <w:tcPr>
            <w:tcW w:w="576"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6720" w:type="dxa"/>
          </w:tcPr>
          <w:p w:rsidR="009E019A" w:rsidRPr="00B33BDB" w:rsidRDefault="004D0594" w:rsidP="00210A20">
            <w:pPr>
              <w:spacing w:line="240" w:lineRule="atLeast"/>
              <w:jc w:val="both"/>
              <w:rPr>
                <w:rFonts w:ascii="Arial" w:hAnsi="Arial"/>
                <w:color w:val="0000FF"/>
                <w:lang w:val="nl-BE"/>
              </w:rPr>
            </w:pPr>
            <w:r w:rsidRPr="00B33BDB">
              <w:rPr>
                <w:rFonts w:ascii="Arial" w:hAnsi="Arial"/>
                <w:b/>
                <w:color w:val="0000FF"/>
                <w:lang w:val="nl-BE"/>
              </w:rPr>
              <w:t>"§ 1</w:t>
            </w:r>
            <w:r w:rsidR="00210A20" w:rsidRPr="00B33BDB">
              <w:rPr>
                <w:rFonts w:ascii="Arial" w:hAnsi="Arial"/>
                <w:b/>
                <w:color w:val="0000FF"/>
                <w:lang w:val="nl-BE"/>
              </w:rPr>
              <w:t>3</w:t>
            </w:r>
            <w:r w:rsidRPr="00B33BDB">
              <w:rPr>
                <w:rFonts w:ascii="Arial" w:hAnsi="Arial"/>
                <w:b/>
                <w:color w:val="0000FF"/>
                <w:lang w:val="nl-BE"/>
              </w:rPr>
              <w:t>.</w:t>
            </w:r>
            <w:r w:rsidRPr="00B33BDB">
              <w:rPr>
                <w:rFonts w:ascii="Arial" w:hAnsi="Arial" w:cs="Arial"/>
                <w:color w:val="0000FF"/>
                <w:lang w:val="nl-BE" w:eastAsia="nl-BE"/>
              </w:rPr>
              <w:t xml:space="preserve"> De houder van het artsendiploma heeft het recht voorschriften op te stellen, een raadpleging te attesteren evenals de verstrekkingen waarvoor de nomenclatuur bepaalt dat ze mogen aangerekend worden door elke arts of verstrekkingen waarvoor hij door de minister die de volksgezondheid in zijn bevoegdheid heeft gemachtigd is ze te verrichten.</w:t>
            </w:r>
            <w:r w:rsidRPr="00B33BDB">
              <w:rPr>
                <w:rFonts w:ascii="Arial" w:hAnsi="Arial"/>
                <w:color w:val="0000FF"/>
                <w:lang w:val="nl-BE"/>
              </w:rPr>
              <w:t>"</w:t>
            </w:r>
          </w:p>
        </w:tc>
        <w:tc>
          <w:tcPr>
            <w:tcW w:w="288" w:type="dxa"/>
            <w:vAlign w:val="bottom"/>
          </w:tcPr>
          <w:p w:rsidR="009E019A" w:rsidRPr="00B33BDB" w:rsidRDefault="009E019A" w:rsidP="009E019A">
            <w:pPr>
              <w:spacing w:line="240" w:lineRule="atLeast"/>
              <w:jc w:val="right"/>
              <w:rPr>
                <w:rFonts w:ascii="Arial" w:hAnsi="Arial"/>
                <w:color w:val="0000FF"/>
                <w:lang w:val="nl-BE"/>
              </w:rPr>
            </w:pPr>
          </w:p>
        </w:tc>
      </w:tr>
      <w:tr w:rsidR="00B33BDB" w:rsidRPr="00212C9B" w:rsidTr="009E019A">
        <w:trPr>
          <w:cantSplit/>
        </w:trPr>
        <w:tc>
          <w:tcPr>
            <w:tcW w:w="288" w:type="dxa"/>
          </w:tcPr>
          <w:p w:rsidR="009E019A" w:rsidRPr="00B33BDB" w:rsidRDefault="009E019A" w:rsidP="009E019A">
            <w:pPr>
              <w:spacing w:line="240" w:lineRule="atLeast"/>
              <w:rPr>
                <w:rFonts w:ascii="Arial" w:hAnsi="Arial"/>
                <w:color w:val="0000FF"/>
                <w:lang w:val="nl-BE"/>
              </w:rPr>
            </w:pPr>
          </w:p>
        </w:tc>
        <w:tc>
          <w:tcPr>
            <w:tcW w:w="576"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864" w:type="dxa"/>
          </w:tcPr>
          <w:p w:rsidR="009E019A" w:rsidRPr="00B33BDB" w:rsidRDefault="009E019A" w:rsidP="009E019A">
            <w:pPr>
              <w:spacing w:line="240" w:lineRule="atLeast"/>
              <w:rPr>
                <w:rFonts w:ascii="Arial" w:hAnsi="Arial"/>
                <w:color w:val="0000FF"/>
                <w:lang w:val="nl-BE"/>
              </w:rPr>
            </w:pPr>
          </w:p>
        </w:tc>
        <w:tc>
          <w:tcPr>
            <w:tcW w:w="6720" w:type="dxa"/>
          </w:tcPr>
          <w:p w:rsidR="009E019A" w:rsidRPr="00B33BDB" w:rsidRDefault="009E019A" w:rsidP="009E019A">
            <w:pPr>
              <w:spacing w:line="240" w:lineRule="atLeast"/>
              <w:jc w:val="both"/>
              <w:rPr>
                <w:rFonts w:ascii="Arial" w:hAnsi="Arial"/>
                <w:color w:val="0000FF"/>
                <w:lang w:val="nl-BE"/>
              </w:rPr>
            </w:pPr>
          </w:p>
        </w:tc>
        <w:tc>
          <w:tcPr>
            <w:tcW w:w="288" w:type="dxa"/>
            <w:vAlign w:val="bottom"/>
          </w:tcPr>
          <w:p w:rsidR="009E019A" w:rsidRPr="00B33BDB" w:rsidRDefault="009E019A" w:rsidP="009E019A">
            <w:pPr>
              <w:spacing w:line="240" w:lineRule="atLeast"/>
              <w:jc w:val="right"/>
              <w:rPr>
                <w:rFonts w:ascii="Arial" w:hAnsi="Arial"/>
                <w:color w:val="0000FF"/>
                <w:lang w:val="nl-BE"/>
              </w:rPr>
            </w:pPr>
          </w:p>
        </w:tc>
      </w:tr>
    </w:tbl>
    <w:p w:rsidR="009703CF" w:rsidRPr="00B33BDB" w:rsidRDefault="009703CF">
      <w:pPr>
        <w:spacing w:line="240" w:lineRule="atLeast"/>
        <w:jc w:val="both"/>
        <w:rPr>
          <w:color w:val="0000FF"/>
          <w:lang w:val="nl-BE"/>
        </w:rPr>
      </w:pPr>
    </w:p>
    <w:sectPr w:rsidR="009703CF" w:rsidRPr="00B33BDB" w:rsidSect="00A611E0">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A71" w:rsidRDefault="00FD5A71">
      <w:r>
        <w:separator/>
      </w:r>
    </w:p>
  </w:endnote>
  <w:endnote w:type="continuationSeparator" w:id="0">
    <w:p w:rsidR="00FD5A71" w:rsidRDefault="00FD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A71" w:rsidRDefault="00FD5A71">
    <w:pPr>
      <w:pStyle w:val="Voettekst"/>
      <w:rPr>
        <w:b/>
        <w:lang w:val="nl-BE"/>
      </w:rPr>
    </w:pPr>
    <w:r w:rsidRPr="00255703">
      <w:rPr>
        <w:spacing w:val="-2"/>
        <w:lang w:val="nl-BE"/>
      </w:rPr>
      <w:t>__________________________________________________________________________________________________</w:t>
    </w:r>
    <w:r>
      <w:rPr>
        <w:spacing w:val="-2"/>
      </w:rPr>
      <w:fldChar w:fldCharType="begin"/>
    </w:r>
    <w:r w:rsidRPr="00255703">
      <w:rPr>
        <w:spacing w:val="-2"/>
        <w:lang w:val="nl-BE"/>
      </w:rPr>
      <w:instrText>ADVANCE \D 5.60</w:instrText>
    </w:r>
    <w:r>
      <w:rPr>
        <w:spacing w:val="-2"/>
      </w:rPr>
      <w:fldChar w:fldCharType="end"/>
    </w:r>
  </w:p>
  <w:p w:rsidR="00FD5A71" w:rsidRDefault="00FD5A71">
    <w:pPr>
      <w:pStyle w:val="Voettekst"/>
      <w:jc w:val="center"/>
      <w:rPr>
        <w:b/>
        <w:lang w:val="nl-BE"/>
      </w:rPr>
    </w:pPr>
    <w:r>
      <w:rPr>
        <w:b/>
        <w:lang w:val="nl-BE"/>
      </w:rPr>
      <w:t>Versie in werking sinds 01/01/2005</w:t>
    </w:r>
  </w:p>
  <w:p w:rsidR="00FD5A71" w:rsidRDefault="00FD5A71">
    <w:pPr>
      <w:pStyle w:val="Voettekst"/>
      <w:jc w:val="center"/>
      <w:rPr>
        <w:i/>
        <w:vanish/>
        <w:lang w:val="nl-BE"/>
      </w:rPr>
    </w:pPr>
    <w:r>
      <w:rPr>
        <w:i/>
        <w:vanish/>
        <w:lang w:val="nl-BE"/>
      </w:rPr>
      <w:t>Consulteer de website voor nieuwe versies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A71" w:rsidRDefault="00FD5A71">
    <w:pPr>
      <w:pStyle w:val="Voettekst"/>
      <w:rPr>
        <w:b/>
        <w:lang w:val="nl-BE"/>
      </w:rPr>
    </w:pPr>
    <w:r w:rsidRPr="00255703">
      <w:rPr>
        <w:spacing w:val="-2"/>
        <w:lang w:val="nl-BE"/>
      </w:rPr>
      <w:t>__________________________________________________________________________________________________</w:t>
    </w:r>
    <w:r>
      <w:rPr>
        <w:spacing w:val="-2"/>
      </w:rPr>
      <w:fldChar w:fldCharType="begin"/>
    </w:r>
    <w:r w:rsidRPr="00255703">
      <w:rPr>
        <w:spacing w:val="-2"/>
        <w:lang w:val="nl-BE"/>
      </w:rPr>
      <w:instrText>ADVANCE \D 5.60</w:instrText>
    </w:r>
    <w:r>
      <w:rPr>
        <w:spacing w:val="-2"/>
      </w:rPr>
      <w:fldChar w:fldCharType="end"/>
    </w:r>
  </w:p>
  <w:p w:rsidR="00FD5A71" w:rsidRDefault="00FD5A71">
    <w:pPr>
      <w:pStyle w:val="Voettekst"/>
      <w:jc w:val="center"/>
      <w:rPr>
        <w:b/>
        <w:lang w:val="nl-BE"/>
      </w:rPr>
    </w:pPr>
    <w:r>
      <w:rPr>
        <w:b/>
        <w:lang w:val="nl-BE"/>
      </w:rPr>
      <w:t>Versie in werking sinds 01/03/2020</w:t>
    </w:r>
  </w:p>
  <w:p w:rsidR="00FD5A71" w:rsidRDefault="00FD5A71">
    <w:pPr>
      <w:pStyle w:val="Voettekst"/>
      <w:jc w:val="center"/>
      <w:rPr>
        <w:b/>
        <w:lang w:val="nl-B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A71" w:rsidRDefault="00FD5A71">
    <w:pPr>
      <w:pStyle w:val="Voettekst"/>
      <w:rPr>
        <w:b/>
        <w:lang w:val="nl-BE"/>
      </w:rPr>
    </w:pPr>
    <w:r w:rsidRPr="00255703">
      <w:rPr>
        <w:spacing w:val="-2"/>
        <w:lang w:val="nl-BE"/>
      </w:rPr>
      <w:t>__________________________________________________________________________________________________</w:t>
    </w:r>
    <w:r>
      <w:rPr>
        <w:spacing w:val="-2"/>
      </w:rPr>
      <w:fldChar w:fldCharType="begin"/>
    </w:r>
    <w:r w:rsidRPr="00255703">
      <w:rPr>
        <w:spacing w:val="-2"/>
        <w:lang w:val="nl-BE"/>
      </w:rPr>
      <w:instrText>ADVANCE \D 5.60</w:instrText>
    </w:r>
    <w:r>
      <w:rPr>
        <w:spacing w:val="-2"/>
      </w:rPr>
      <w:fldChar w:fldCharType="end"/>
    </w:r>
  </w:p>
  <w:p w:rsidR="00FD5A71" w:rsidRDefault="00FD5A71">
    <w:pPr>
      <w:pStyle w:val="Voettekst"/>
      <w:jc w:val="center"/>
      <w:rPr>
        <w:b/>
        <w:lang w:val="nl-BE"/>
      </w:rPr>
    </w:pPr>
    <w:r>
      <w:rPr>
        <w:b/>
        <w:lang w:val="nl-BE"/>
      </w:rPr>
      <w:t>Versie in werking sinds 01/04/2003</w:t>
    </w:r>
  </w:p>
  <w:p w:rsidR="00FD5A71" w:rsidRDefault="00FD5A71">
    <w:pPr>
      <w:pStyle w:val="Voettekst"/>
      <w:jc w:val="center"/>
      <w:rPr>
        <w:i/>
        <w:vanish/>
        <w:lang w:val="nl-BE"/>
      </w:rPr>
    </w:pPr>
    <w:r>
      <w:rPr>
        <w:i/>
        <w:vanish/>
        <w:lang w:val="nl-BE"/>
      </w:rPr>
      <w:t>Consulteer de website voor nieuwe versies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A71" w:rsidRDefault="00FD5A71">
      <w:r>
        <w:separator/>
      </w:r>
    </w:p>
  </w:footnote>
  <w:footnote w:type="continuationSeparator" w:id="0">
    <w:p w:rsidR="00FD5A71" w:rsidRDefault="00FD5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A71" w:rsidRDefault="00FD5A71">
    <w:pPr>
      <w:pStyle w:val="Koptekst"/>
      <w:tabs>
        <w:tab w:val="clear" w:pos="4153"/>
        <w:tab w:val="clear" w:pos="8306"/>
        <w:tab w:val="center" w:pos="4820"/>
        <w:tab w:val="right" w:pos="9639"/>
      </w:tabs>
      <w:rPr>
        <w:rStyle w:val="Paginanummer"/>
        <w:rFonts w:ascii="Arial" w:hAnsi="Arial"/>
        <w:b/>
      </w:rPr>
    </w:pPr>
    <w:r>
      <w:rPr>
        <w:rFonts w:ascii="Arial" w:hAnsi="Arial"/>
        <w:b/>
        <w:lang w:val="nl-BE"/>
      </w:rPr>
      <w:t xml:space="preserve">Art. 1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Pr>
        <w:rStyle w:val="Paginanummer"/>
        <w:rFonts w:ascii="Arial" w:hAnsi="Arial"/>
        <w:b/>
        <w:noProof/>
      </w:rPr>
      <w:t>8</w:t>
    </w:r>
    <w:r>
      <w:rPr>
        <w:rStyle w:val="Paginanummer"/>
        <w:rFonts w:ascii="Arial" w:hAnsi="Arial"/>
        <w:b/>
      </w:rPr>
      <w:fldChar w:fldCharType="end"/>
    </w:r>
    <w:r>
      <w:rPr>
        <w:rFonts w:ascii="Arial" w:hAnsi="Arial"/>
        <w:b/>
        <w:lang w:val="nl-BE"/>
      </w:rPr>
      <w:tab/>
    </w:r>
    <w:r>
      <w:rPr>
        <w:b/>
        <w:lang w:val="nl-BE"/>
      </w:rPr>
      <w:t>ALGEMENE BEPALINGEN</w:t>
    </w:r>
    <w:r>
      <w:rPr>
        <w:rFonts w:ascii="Arial" w:hAnsi="Arial"/>
        <w:b/>
        <w:lang w:val="nl-BE"/>
      </w:rPr>
      <w:tab/>
    </w:r>
  </w:p>
  <w:p w:rsidR="00FD5A71" w:rsidRDefault="00FD5A71">
    <w:pPr>
      <w:pStyle w:val="Koptekst"/>
      <w:rPr>
        <w:spacing w:val="-2"/>
      </w:rPr>
    </w:pPr>
    <w:r>
      <w:rPr>
        <w:spacing w:val="-2"/>
      </w:rPr>
      <w:t>_________________________________________________________________________________________________</w:t>
    </w:r>
  </w:p>
  <w:p w:rsidR="00FD5A71" w:rsidRDefault="00FD5A7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A71" w:rsidRDefault="00FD5A71">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ALGEMENE BEPALINGEN</w:t>
    </w:r>
    <w:r>
      <w:rPr>
        <w:rFonts w:ascii="Arial" w:hAnsi="Arial"/>
        <w:b/>
        <w:lang w:val="nl-BE"/>
      </w:rPr>
      <w:tab/>
      <w:t xml:space="preserve">Art. 1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212C9B">
      <w:rPr>
        <w:rStyle w:val="Paginanummer"/>
        <w:rFonts w:ascii="Arial" w:hAnsi="Arial"/>
        <w:b/>
        <w:noProof/>
      </w:rPr>
      <w:t>7</w:t>
    </w:r>
    <w:r>
      <w:rPr>
        <w:rStyle w:val="Paginanummer"/>
        <w:rFonts w:ascii="Arial" w:hAnsi="Arial"/>
        <w:b/>
      </w:rPr>
      <w:fldChar w:fldCharType="end"/>
    </w:r>
  </w:p>
  <w:p w:rsidR="00FD5A71" w:rsidRDefault="00FD5A71">
    <w:pPr>
      <w:pStyle w:val="Koptekst"/>
      <w:rPr>
        <w:spacing w:val="-2"/>
      </w:rPr>
    </w:pPr>
    <w:r>
      <w:rPr>
        <w:rFonts w:ascii="Arial" w:hAnsi="Arial"/>
        <w:i/>
      </w:rPr>
      <w:t>officieuze coördinatie</w:t>
    </w:r>
  </w:p>
  <w:p w:rsidR="00FD5A71" w:rsidRDefault="00FD5A71">
    <w:pPr>
      <w:pStyle w:val="Koptekst"/>
      <w:rPr>
        <w:spacing w:val="-2"/>
      </w:rPr>
    </w:pPr>
    <w:r>
      <w:rPr>
        <w:spacing w:val="-2"/>
      </w:rPr>
      <w:t>__________________________________________________________________________________________________</w:t>
    </w:r>
  </w:p>
  <w:p w:rsidR="00FD5A71" w:rsidRDefault="00FD5A7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A71" w:rsidRDefault="00FD5A71">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r>
    <w:r>
      <w:rPr>
        <w:b/>
        <w:lang w:val="nl-BE"/>
      </w:rPr>
      <w:t>ALGEMENE BEPALINGEN</w:t>
    </w:r>
    <w:r>
      <w:rPr>
        <w:rFonts w:ascii="Arial" w:hAnsi="Arial"/>
        <w:b/>
        <w:lang w:val="nl-BE"/>
      </w:rPr>
      <w:tab/>
      <w:t xml:space="preserve">Art. 1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Pr>
        <w:rStyle w:val="Paginanummer"/>
        <w:rFonts w:ascii="Arial" w:hAnsi="Arial"/>
        <w:b/>
        <w:noProof/>
      </w:rPr>
      <w:t>1</w:t>
    </w:r>
    <w:r>
      <w:rPr>
        <w:rStyle w:val="Paginanummer"/>
        <w:rFonts w:ascii="Arial" w:hAnsi="Arial"/>
        <w:b/>
      </w:rPr>
      <w:fldChar w:fldCharType="end"/>
    </w:r>
  </w:p>
  <w:p w:rsidR="00FD5A71" w:rsidRDefault="00FD5A71">
    <w:pPr>
      <w:pStyle w:val="Koptekst"/>
      <w:rPr>
        <w:spacing w:val="-2"/>
      </w:rPr>
    </w:pPr>
  </w:p>
  <w:p w:rsidR="00FD5A71" w:rsidRDefault="00FD5A71">
    <w:pPr>
      <w:pStyle w:val="Koptekst"/>
      <w:rPr>
        <w:spacing w:val="-2"/>
      </w:rPr>
    </w:pPr>
    <w:r>
      <w:rPr>
        <w:spacing w:val="-2"/>
      </w:rPr>
      <w:t>_________________________________________________________________________________________________</w:t>
    </w:r>
  </w:p>
  <w:p w:rsidR="00FD5A71" w:rsidRDefault="00FD5A71">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D42"/>
    <w:rsid w:val="00011328"/>
    <w:rsid w:val="00015495"/>
    <w:rsid w:val="00042837"/>
    <w:rsid w:val="00055932"/>
    <w:rsid w:val="00066D18"/>
    <w:rsid w:val="00074FFD"/>
    <w:rsid w:val="000B771B"/>
    <w:rsid w:val="000C54AE"/>
    <w:rsid w:val="000D749F"/>
    <w:rsid w:val="00151F99"/>
    <w:rsid w:val="00165A98"/>
    <w:rsid w:val="00172E53"/>
    <w:rsid w:val="001803AE"/>
    <w:rsid w:val="001A34A1"/>
    <w:rsid w:val="001A5809"/>
    <w:rsid w:val="001C7B29"/>
    <w:rsid w:val="001D3843"/>
    <w:rsid w:val="00201615"/>
    <w:rsid w:val="00210A20"/>
    <w:rsid w:val="00212C9B"/>
    <w:rsid w:val="00216007"/>
    <w:rsid w:val="002243B7"/>
    <w:rsid w:val="00245235"/>
    <w:rsid w:val="00255703"/>
    <w:rsid w:val="00256DFB"/>
    <w:rsid w:val="002842CC"/>
    <w:rsid w:val="00285B38"/>
    <w:rsid w:val="00293099"/>
    <w:rsid w:val="003759F0"/>
    <w:rsid w:val="00385B86"/>
    <w:rsid w:val="0042023E"/>
    <w:rsid w:val="00430D38"/>
    <w:rsid w:val="00461B88"/>
    <w:rsid w:val="004637D4"/>
    <w:rsid w:val="00484FCA"/>
    <w:rsid w:val="004B21E0"/>
    <w:rsid w:val="004D0594"/>
    <w:rsid w:val="004D4C61"/>
    <w:rsid w:val="004F3C88"/>
    <w:rsid w:val="00514371"/>
    <w:rsid w:val="00515AA6"/>
    <w:rsid w:val="00541CC0"/>
    <w:rsid w:val="00546CB6"/>
    <w:rsid w:val="005C150B"/>
    <w:rsid w:val="005D299E"/>
    <w:rsid w:val="005D2E63"/>
    <w:rsid w:val="006053A3"/>
    <w:rsid w:val="00665E4F"/>
    <w:rsid w:val="006B1FE8"/>
    <w:rsid w:val="006B7012"/>
    <w:rsid w:val="006E1B32"/>
    <w:rsid w:val="006F60BF"/>
    <w:rsid w:val="00703598"/>
    <w:rsid w:val="00726C09"/>
    <w:rsid w:val="00732213"/>
    <w:rsid w:val="00740C51"/>
    <w:rsid w:val="00757BC0"/>
    <w:rsid w:val="00773EBC"/>
    <w:rsid w:val="007E4E3F"/>
    <w:rsid w:val="008037E5"/>
    <w:rsid w:val="0084419E"/>
    <w:rsid w:val="00851E7F"/>
    <w:rsid w:val="00876D50"/>
    <w:rsid w:val="00883678"/>
    <w:rsid w:val="00892D83"/>
    <w:rsid w:val="00896102"/>
    <w:rsid w:val="0089689B"/>
    <w:rsid w:val="008979F0"/>
    <w:rsid w:val="008A3399"/>
    <w:rsid w:val="008B749C"/>
    <w:rsid w:val="0090679E"/>
    <w:rsid w:val="00931233"/>
    <w:rsid w:val="009344D4"/>
    <w:rsid w:val="009703CF"/>
    <w:rsid w:val="00980118"/>
    <w:rsid w:val="00993363"/>
    <w:rsid w:val="009B44CB"/>
    <w:rsid w:val="009B64AA"/>
    <w:rsid w:val="009B7FF8"/>
    <w:rsid w:val="009E019A"/>
    <w:rsid w:val="009E3E2A"/>
    <w:rsid w:val="009F055A"/>
    <w:rsid w:val="009F6D42"/>
    <w:rsid w:val="00A30BF4"/>
    <w:rsid w:val="00A611E0"/>
    <w:rsid w:val="00A6266B"/>
    <w:rsid w:val="00A86F65"/>
    <w:rsid w:val="00AB64BF"/>
    <w:rsid w:val="00B124AE"/>
    <w:rsid w:val="00B16C79"/>
    <w:rsid w:val="00B33BDB"/>
    <w:rsid w:val="00B4025A"/>
    <w:rsid w:val="00B46FD9"/>
    <w:rsid w:val="00B601BD"/>
    <w:rsid w:val="00B63607"/>
    <w:rsid w:val="00B66E82"/>
    <w:rsid w:val="00B96783"/>
    <w:rsid w:val="00BB428D"/>
    <w:rsid w:val="00BD28B2"/>
    <w:rsid w:val="00BF39AE"/>
    <w:rsid w:val="00C81132"/>
    <w:rsid w:val="00CA044C"/>
    <w:rsid w:val="00D45CFA"/>
    <w:rsid w:val="00D802C9"/>
    <w:rsid w:val="00D92056"/>
    <w:rsid w:val="00DF27E3"/>
    <w:rsid w:val="00E30464"/>
    <w:rsid w:val="00E50304"/>
    <w:rsid w:val="00E63229"/>
    <w:rsid w:val="00E7030E"/>
    <w:rsid w:val="00E96974"/>
    <w:rsid w:val="00EF706F"/>
    <w:rsid w:val="00F13C79"/>
    <w:rsid w:val="00F5252F"/>
    <w:rsid w:val="00F55328"/>
    <w:rsid w:val="00F55BE7"/>
    <w:rsid w:val="00FA18ED"/>
    <w:rsid w:val="00FA399B"/>
    <w:rsid w:val="00FC0F9C"/>
    <w:rsid w:val="00FD5A71"/>
    <w:rsid w:val="00FD5B3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384C31"/>
  <w15:docId w15:val="{745E3DE9-4F23-4B93-9766-706543E14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C2DA7C18.dotm</Template>
  <TotalTime>0</TotalTime>
  <Pages>10</Pages>
  <Words>4187</Words>
  <Characters>23033</Characters>
  <Application>Microsoft Office Word</Application>
  <DocSecurity>0</DocSecurity>
  <Lines>191</Lines>
  <Paragraphs>54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R.I.Z.I.V. - I.N.A.M.I.</Company>
  <LinksUpToDate>false</LinksUpToDate>
  <CharactersWithSpaces>27166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97</dc:creator>
  <cp:lastModifiedBy>Steven Meganck (RIZIV-INAMI)</cp:lastModifiedBy>
  <cp:revision>4</cp:revision>
  <cp:lastPrinted>2018-11-06T11:01:00Z</cp:lastPrinted>
  <dcterms:created xsi:type="dcterms:W3CDTF">2022-03-07T07:50:00Z</dcterms:created>
  <dcterms:modified xsi:type="dcterms:W3CDTF">2022-03-07T08:51:00Z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