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8B5A1" w14:textId="2B4E49BE" w:rsidR="00616E91" w:rsidRDefault="0058133B">
      <w:pPr>
        <w:rPr>
          <w:rStyle w:val="Sous-titreCar"/>
          <w:rFonts w:ascii="Arial" w:hAnsi="Arial" w:cs="Arial"/>
          <w:b/>
          <w:bCs/>
          <w:sz w:val="18"/>
          <w:szCs w:val="18"/>
          <w:lang w:val="nl-NL"/>
        </w:rPr>
      </w:pPr>
      <w:sdt>
        <w:sdtPr>
          <w:rPr>
            <w:rStyle w:val="Sous-titreCar"/>
            <w:rFonts w:ascii="Arial" w:hAnsi="Arial" w:cs="Arial"/>
            <w:b/>
            <w:bCs/>
            <w:sz w:val="18"/>
            <w:szCs w:val="18"/>
            <w:lang w:val="nl-NL"/>
          </w:rPr>
          <w:alias w:val="DienstOpBrief:Term1043"/>
          <w:tag w:val="DienstOpBrief:Term1043"/>
          <w:id w:val="121814247"/>
          <w:lock w:val="sdtContentLocked"/>
          <w:text/>
        </w:sdtPr>
        <w:sdtEndPr>
          <w:rPr>
            <w:rStyle w:val="Sous-titreCar"/>
          </w:rPr>
        </w:sdtEndPr>
        <w:sdtContent>
          <w:r w:rsidR="00505285">
            <w:rPr>
              <w:rStyle w:val="Sous-titreCar"/>
              <w:rFonts w:ascii="Arial" w:hAnsi="Arial" w:cs="Arial"/>
              <w:b/>
              <w:bCs/>
              <w:sz w:val="18"/>
              <w:szCs w:val="18"/>
              <w:lang w:val="nl-NL"/>
            </w:rPr>
            <w:t>Administratieve Controle</w:t>
          </w:r>
        </w:sdtContent>
      </w:sdt>
    </w:p>
    <w:p w14:paraId="6109516B" w14:textId="094AA81E" w:rsidR="00B507BB" w:rsidRPr="001724D1" w:rsidRDefault="00616E91" w:rsidP="00F12270">
      <w:pPr>
        <w:tabs>
          <w:tab w:val="left" w:pos="6120"/>
          <w:tab w:val="left" w:pos="6210"/>
        </w:tabs>
        <w:rPr>
          <w:rFonts w:ascii="Arial" w:hAnsi="Arial" w:cs="Arial"/>
          <w:sz w:val="18"/>
          <w:szCs w:val="18"/>
          <w:lang w:val="nl-NL"/>
        </w:rPr>
      </w:pPr>
      <w:r w:rsidRPr="001724D1">
        <w:rPr>
          <w:rFonts w:ascii="Arial" w:hAnsi="Arial" w:cs="Arial"/>
          <w:sz w:val="18"/>
          <w:szCs w:val="18"/>
          <w:lang w:val="nl-NL"/>
        </w:rPr>
        <w:t xml:space="preserve">Omzendbrief VI </w:t>
      </w:r>
      <w:proofErr w:type="spellStart"/>
      <w:r w:rsidRPr="001724D1">
        <w:rPr>
          <w:rFonts w:ascii="Arial" w:hAnsi="Arial" w:cs="Arial"/>
          <w:sz w:val="18"/>
          <w:szCs w:val="18"/>
          <w:lang w:val="nl-NL"/>
        </w:rPr>
        <w:t>nr</w:t>
      </w:r>
      <w:proofErr w:type="spellEnd"/>
      <w:r w:rsidR="00B055DE">
        <w:rPr>
          <w:rFonts w:ascii="Arial" w:hAnsi="Arial" w:cs="Arial"/>
          <w:sz w:val="18"/>
          <w:szCs w:val="18"/>
          <w:lang w:val="nl-NL"/>
        </w:rPr>
        <w:t xml:space="preserve"> </w:t>
      </w:r>
      <w:r w:rsidRPr="001724D1">
        <w:rPr>
          <w:rFonts w:ascii="Arial" w:hAnsi="Arial" w:cs="Arial"/>
          <w:sz w:val="18"/>
          <w:szCs w:val="18"/>
          <w:lang w:val="nl-NL"/>
        </w:rPr>
        <w:t xml:space="preserve"> </w:t>
      </w:r>
      <w:sdt>
        <w:sdtPr>
          <w:rPr>
            <w:rFonts w:ascii="Arial" w:hAnsi="Arial" w:cs="Arial"/>
            <w:sz w:val="18"/>
            <w:szCs w:val="18"/>
            <w:lang w:val="nl-NL"/>
          </w:rPr>
          <w:alias w:val="Omzendbrief nr"/>
          <w:tag w:val="Omzendbrief_x0020_nr"/>
          <w:id w:val="-1296370579"/>
          <w:lock w:val="sdtContentLocked"/>
          <w:placeholder>
            <w:docPart w:val="23FC4CDA95DF481A9455E2F72EF9556F"/>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nr[1]" w:storeItemID="{BA7489E9-BCCE-440D-B434-29E52A617D55}"/>
          <w:text/>
        </w:sdtPr>
        <w:sdtEndPr/>
        <w:sdtContent>
          <w:r>
            <w:rPr>
              <w:lang w:val="nl-NL"/>
            </w:rPr>
            <w:t>2022</w:t>
          </w:r>
        </w:sdtContent>
      </w:sdt>
      <w:r w:rsidR="00B055DE">
        <w:rPr>
          <w:rFonts w:ascii="Arial" w:hAnsi="Arial" w:cs="Arial"/>
          <w:sz w:val="18"/>
          <w:szCs w:val="18"/>
          <w:lang w:val="nl-NL"/>
        </w:rPr>
        <w:t>/</w:t>
      </w:r>
      <w:sdt>
        <w:sdtPr>
          <w:rPr>
            <w:rFonts w:ascii="Arial" w:hAnsi="Arial" w:cs="Arial"/>
            <w:sz w:val="18"/>
            <w:szCs w:val="18"/>
            <w:lang w:val="nl-NL"/>
          </w:rPr>
          <w:alias w:val="Omzendbrief volgnr"/>
          <w:tag w:val="Omzendbrief_x0020_volgnr"/>
          <w:id w:val="-1480069370"/>
          <w:placeholder>
            <w:docPart w:val="F21B3D817ED748FF80414B9DA2E49860"/>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volgnr[1]" w:storeItemID="{BA7489E9-BCCE-440D-B434-29E52A617D55}"/>
          <w:text/>
        </w:sdtPr>
        <w:sdtEndPr/>
        <w:sdtContent>
          <w:r w:rsidR="0058133B">
            <w:rPr>
              <w:rFonts w:ascii="Arial" w:hAnsi="Arial" w:cs="Arial"/>
              <w:sz w:val="18"/>
              <w:szCs w:val="18"/>
              <w:lang w:val="nl-NL"/>
            </w:rPr>
            <w:t>412</w:t>
          </w:r>
        </w:sdtContent>
      </w:sdt>
      <w:r w:rsidR="00B507BB">
        <w:rPr>
          <w:rFonts w:ascii="Arial" w:hAnsi="Arial" w:cs="Arial"/>
          <w:sz w:val="18"/>
          <w:szCs w:val="18"/>
          <w:lang w:val="nl-NL"/>
        </w:rPr>
        <w:t xml:space="preserve"> </w:t>
      </w:r>
      <w:proofErr w:type="gramStart"/>
      <w:r w:rsidR="00B507BB">
        <w:rPr>
          <w:rFonts w:ascii="Arial" w:hAnsi="Arial" w:cs="Arial"/>
          <w:sz w:val="18"/>
          <w:szCs w:val="18"/>
          <w:lang w:val="nl-NL"/>
        </w:rPr>
        <w:t>van :</w:t>
      </w:r>
      <w:proofErr w:type="gramEnd"/>
      <w:r w:rsidR="00B507BB">
        <w:rPr>
          <w:rFonts w:ascii="Arial" w:hAnsi="Arial" w:cs="Arial"/>
          <w:sz w:val="18"/>
          <w:szCs w:val="18"/>
          <w:lang w:val="nl-NL"/>
        </w:rPr>
        <w:t xml:space="preserve">  </w:t>
      </w:r>
      <w:sdt>
        <w:sdtPr>
          <w:rPr>
            <w:rFonts w:ascii="Arial" w:hAnsi="Arial" w:cs="Arial"/>
            <w:sz w:val="18"/>
            <w:szCs w:val="18"/>
            <w:lang w:val="nl-NL"/>
          </w:rPr>
          <w:alias w:val="Omzendbrief datum"/>
          <w:tag w:val="FormatDate(Omzendbrief_x0020_datum, &quot;d/MM/yyyy&quot;)"/>
          <w:id w:val="-784278327"/>
          <w:lock w:val="sdtContentLocked"/>
          <w:placeholder>
            <w:docPart w:val="04E85CB1C04747E9ABA1866B65429EEE"/>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datum[1]" w:storeItemID="{BA7489E9-BCCE-440D-B434-29E52A617D55}"/>
          <w:date w:fullDate="2022-12-06T00:00:00Z">
            <w:dateFormat w:val="d-M-yyyy"/>
            <w:lid w:val="nl-NL"/>
            <w:storeMappedDataAs w:val="dateTime"/>
            <w:calendar w:val="gregorian"/>
          </w:date>
        </w:sdtPr>
        <w:sdtEndPr/>
        <w:sdtContent>
          <w:r w:rsidR="00C90EF0">
            <w:rPr>
              <w:rFonts w:ascii="Arial" w:hAnsi="Arial" w:cs="Arial"/>
              <w:sz w:val="18"/>
              <w:szCs w:val="18"/>
              <w:lang w:val="nl-NL"/>
            </w:rPr>
            <w:t>6-12-2022</w:t>
          </w:r>
        </w:sdtContent>
      </w:sdt>
      <w:r w:rsidR="00B507BB">
        <w:rPr>
          <w:rFonts w:ascii="Arial" w:hAnsi="Arial" w:cs="Arial"/>
          <w:sz w:val="18"/>
          <w:szCs w:val="18"/>
          <w:lang w:val="nl-NL"/>
        </w:rPr>
        <w:tab/>
      </w:r>
    </w:p>
    <w:p w14:paraId="40B5B650" w14:textId="6ABA3741" w:rsidR="00480F61" w:rsidRPr="00AC1BBC" w:rsidRDefault="00285AC1" w:rsidP="00480F61">
      <w:pPr>
        <w:tabs>
          <w:tab w:val="left" w:pos="3558"/>
          <w:tab w:val="center" w:pos="4680"/>
          <w:tab w:val="left" w:pos="7098"/>
          <w:tab w:val="right" w:pos="9360"/>
        </w:tabs>
        <w:rPr>
          <w:rFonts w:ascii="Arial" w:hAnsi="Arial" w:cs="Arial"/>
          <w:sz w:val="18"/>
          <w:szCs w:val="18"/>
          <w:lang w:val="nl-NL"/>
        </w:rPr>
      </w:pPr>
      <w:bookmarkStart w:id="0" w:name="_Hlk112406274"/>
      <w:r w:rsidRPr="00285AC1">
        <w:rPr>
          <w:rFonts w:ascii="Arial" w:hAnsi="Arial" w:cs="Arial"/>
          <w:sz w:val="18"/>
          <w:szCs w:val="18"/>
          <w:lang w:val="nl-NL"/>
        </w:rPr>
        <w:t xml:space="preserve"> </w:t>
      </w:r>
      <w:bookmarkEnd w:id="0"/>
    </w:p>
    <w:p w14:paraId="3C3D4E85" w14:textId="74F68E15" w:rsidR="00AC1BBC" w:rsidRPr="00C90EF0" w:rsidRDefault="00AC1BBC" w:rsidP="00E560F8">
      <w:pPr>
        <w:tabs>
          <w:tab w:val="left" w:pos="1380"/>
          <w:tab w:val="left" w:pos="1532"/>
          <w:tab w:val="left" w:pos="1647"/>
          <w:tab w:val="left" w:pos="1820"/>
        </w:tabs>
        <w:rPr>
          <w:rFonts w:ascii="Arial" w:hAnsi="Arial" w:cs="Arial"/>
          <w:sz w:val="18"/>
          <w:szCs w:val="18"/>
          <w:lang w:val="nl-NL"/>
        </w:rPr>
      </w:pPr>
      <w:r w:rsidRPr="00C90EF0">
        <w:rPr>
          <w:rFonts w:ascii="Arial" w:hAnsi="Arial" w:cs="Arial"/>
          <w:sz w:val="18"/>
          <w:szCs w:val="18"/>
          <w:lang w:val="nl-NL"/>
        </w:rPr>
        <w:t xml:space="preserve"> </w:t>
      </w:r>
      <w:r w:rsidR="00345CD0" w:rsidRPr="00C90EF0">
        <w:rPr>
          <w:rFonts w:ascii="Arial" w:hAnsi="Arial" w:cs="Arial"/>
          <w:sz w:val="18"/>
          <w:szCs w:val="18"/>
          <w:lang w:val="nl-NL"/>
        </w:rPr>
        <w:t xml:space="preserve"> </w:t>
      </w:r>
    </w:p>
    <w:p w14:paraId="0179A6E1" w14:textId="3E7C3F39" w:rsidR="0009423F" w:rsidRPr="001724D1" w:rsidRDefault="00014AC0" w:rsidP="00C70678">
      <w:pPr>
        <w:tabs>
          <w:tab w:val="left" w:pos="3558"/>
          <w:tab w:val="center" w:pos="4680"/>
          <w:tab w:val="left" w:pos="7098"/>
          <w:tab w:val="right" w:pos="9360"/>
        </w:tabs>
        <w:rPr>
          <w:rFonts w:ascii="Arial" w:hAnsi="Arial" w:cs="Arial"/>
          <w:sz w:val="18"/>
          <w:szCs w:val="18"/>
          <w:lang w:val="nl-NL"/>
        </w:rPr>
      </w:pPr>
      <w:r w:rsidRPr="001724D1">
        <w:rPr>
          <w:rFonts w:ascii="Arial" w:hAnsi="Arial" w:cs="Arial"/>
          <w:sz w:val="18"/>
          <w:szCs w:val="18"/>
          <w:lang w:val="nl-NL"/>
        </w:rPr>
        <w:t>Rubri</w:t>
      </w:r>
      <w:r w:rsidR="0009423F" w:rsidRPr="001724D1">
        <w:rPr>
          <w:rFonts w:ascii="Arial" w:hAnsi="Arial" w:cs="Arial"/>
          <w:sz w:val="18"/>
          <w:szCs w:val="18"/>
          <w:lang w:val="nl-NL"/>
        </w:rPr>
        <w:t>eken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83"/>
        <w:gridCol w:w="2694"/>
      </w:tblGrid>
      <w:tr w:rsidR="00E06B4C" w14:paraId="173D4DB4" w14:textId="77777777" w:rsidTr="00AD3378">
        <w:tc>
          <w:tcPr>
            <w:tcW w:w="851" w:type="dxa"/>
          </w:tcPr>
          <w:p w14:paraId="06B2CCC0" w14:textId="76E18EEE" w:rsidR="00E06B4C" w:rsidRPr="001724D1" w:rsidRDefault="00E06B4C" w:rsidP="00C70678">
            <w:pPr>
              <w:tabs>
                <w:tab w:val="left" w:pos="3558"/>
                <w:tab w:val="center" w:pos="4680"/>
                <w:tab w:val="left" w:pos="7098"/>
                <w:tab w:val="right" w:pos="9360"/>
              </w:tabs>
              <w:rPr>
                <w:rFonts w:ascii="Arial" w:hAnsi="Arial" w:cs="Arial"/>
                <w:sz w:val="18"/>
                <w:szCs w:val="18"/>
                <w:lang w:val="nl-NL"/>
              </w:rPr>
            </w:pPr>
            <w:r w:rsidRPr="001724D1">
              <w:rPr>
                <w:rFonts w:ascii="Arial" w:hAnsi="Arial" w:cs="Arial"/>
                <w:sz w:val="18"/>
                <w:szCs w:val="18"/>
                <w:lang w:val="nl-NL"/>
              </w:rPr>
              <w:t>Code</w:t>
            </w:r>
          </w:p>
        </w:tc>
        <w:tc>
          <w:tcPr>
            <w:tcW w:w="283" w:type="dxa"/>
          </w:tcPr>
          <w:p w14:paraId="1DF96A27" w14:textId="77777777" w:rsidR="00E06B4C" w:rsidRPr="001724D1" w:rsidRDefault="00E06B4C" w:rsidP="00C70678">
            <w:pPr>
              <w:tabs>
                <w:tab w:val="left" w:pos="3558"/>
                <w:tab w:val="center" w:pos="4680"/>
                <w:tab w:val="left" w:pos="7098"/>
                <w:tab w:val="right" w:pos="9360"/>
              </w:tabs>
              <w:rPr>
                <w:rFonts w:ascii="Arial" w:hAnsi="Arial" w:cs="Arial"/>
                <w:sz w:val="18"/>
                <w:szCs w:val="18"/>
                <w:lang w:val="nl-NL"/>
              </w:rPr>
            </w:pPr>
          </w:p>
        </w:tc>
        <w:tc>
          <w:tcPr>
            <w:tcW w:w="2694" w:type="dxa"/>
          </w:tcPr>
          <w:p w14:paraId="14658F76" w14:textId="4311D3DC" w:rsidR="00E06B4C" w:rsidRPr="001724D1" w:rsidRDefault="00E06B4C" w:rsidP="00C70678">
            <w:pPr>
              <w:tabs>
                <w:tab w:val="left" w:pos="3558"/>
                <w:tab w:val="center" w:pos="4680"/>
                <w:tab w:val="left" w:pos="7098"/>
                <w:tab w:val="right" w:pos="9360"/>
              </w:tabs>
              <w:rPr>
                <w:rFonts w:ascii="Arial" w:hAnsi="Arial" w:cs="Arial"/>
                <w:sz w:val="18"/>
                <w:szCs w:val="18"/>
                <w:lang w:val="nl-NL"/>
              </w:rPr>
            </w:pPr>
            <w:r w:rsidRPr="001724D1">
              <w:rPr>
                <w:rFonts w:ascii="Arial" w:hAnsi="Arial" w:cs="Arial"/>
                <w:sz w:val="18"/>
                <w:szCs w:val="18"/>
                <w:lang w:val="nl-NL"/>
              </w:rPr>
              <w:t>Volgnummer</w:t>
            </w:r>
          </w:p>
        </w:tc>
      </w:tr>
      <w:sdt>
        <w:sdtPr>
          <w:rPr>
            <w:rFonts w:ascii="Arial" w:hAnsi="Arial" w:cs="Arial"/>
            <w:sz w:val="18"/>
            <w:szCs w:val="18"/>
            <w:lang w:val="nl-NL"/>
          </w:rPr>
          <w:alias w:val="FindItems(&quot;ozb-rubrieken&quot;;&quot;omzendbrief-id&quot;;Dossier:ID)"/>
          <w:tag w:val="FindItems(&quot;ozb-rubrieken&quot;;&quot;omzendbrief-id&quot;;Dossier:ID)"/>
          <w:id w:val="1536687696"/>
          <w:lock w:val="sdtContentLocked"/>
          <w15:repeatingSection/>
        </w:sdtPr>
        <w:sdtEndPr>
          <w:rPr>
            <w:lang w:val="en-GB"/>
          </w:rPr>
        </w:sdtEndPr>
        <w:sdtContent>
          <w:sdt>
            <w:sdtPr>
              <w:rPr>
                <w:rFonts w:ascii="Arial" w:hAnsi="Arial" w:cs="Arial"/>
                <w:sz w:val="18"/>
                <w:szCs w:val="18"/>
                <w:lang w:val="nl-NL"/>
              </w:rPr>
              <w:id w:val="-1348317409"/>
              <w:lock w:val="sdtContentLocked"/>
              <w:placeholder>
                <w:docPart w:val="6DE82C8845064DAEBBA3A896DBF3DB40"/>
              </w:placeholder>
              <w15:repeatingSectionItem/>
            </w:sdtPr>
            <w:sdtEndPr>
              <w:rPr>
                <w:lang w:val="en-GB"/>
              </w:rPr>
            </w:sdtEndPr>
            <w:sdtContent>
              <w:tr w:rsidR="00E06B4C" w14:paraId="0CAA0A6B" w14:textId="77777777" w:rsidTr="00AD3378">
                <w:sdt>
                  <w:sdtPr>
                    <w:rPr>
                      <w:rFonts w:ascii="Arial" w:hAnsi="Arial" w:cs="Arial"/>
                      <w:sz w:val="18"/>
                      <w:szCs w:val="18"/>
                      <w:lang w:val="nl-NL"/>
                    </w:rPr>
                    <w:alias w:val="code_x002d_rubriek"/>
                    <w:tag w:val="code_x002d_rubriek"/>
                    <w:id w:val="-567336584"/>
                    <w:placeholder>
                      <w:docPart w:val="6472C54DDE264D1ABB01A43565E9260C"/>
                    </w:placeholder>
                    <w:text/>
                  </w:sdtPr>
                  <w:sdtEndPr/>
                  <w:sdtContent>
                    <w:tc>
                      <w:tcPr>
                        <w:tcW w:w="851" w:type="dxa"/>
                      </w:tcPr>
                      <w:p w14:paraId="3BB51733" w14:textId="77777777" w:rsidR="00AF0BAE" w:rsidRDefault="00C90EF0">
                        <w:pPr>
                          <w:tabs>
                            <w:tab w:val="left" w:pos="3558"/>
                            <w:tab w:val="center" w:pos="4680"/>
                            <w:tab w:val="left" w:pos="7098"/>
                            <w:tab w:val="right" w:pos="9360"/>
                          </w:tabs>
                          <w:rPr>
                            <w:rFonts w:ascii="Arial" w:hAnsi="Arial" w:cs="Arial"/>
                            <w:sz w:val="18"/>
                            <w:szCs w:val="18"/>
                            <w:lang w:val="en-GB"/>
                          </w:rPr>
                        </w:pPr>
                        <w:r>
                          <w:rPr>
                            <w:rFonts w:ascii="Arial" w:hAnsi="Arial" w:cs="Arial"/>
                            <w:sz w:val="18"/>
                            <w:szCs w:val="18"/>
                          </w:rPr>
                          <w:t xml:space="preserve">271 </w:t>
                        </w:r>
                      </w:p>
                    </w:tc>
                  </w:sdtContent>
                </w:sdt>
                <w:tc>
                  <w:tcPr>
                    <w:tcW w:w="283" w:type="dxa"/>
                  </w:tcPr>
                  <w:p w14:paraId="75B6AC4C" w14:textId="6C7E0047" w:rsidR="00E06B4C" w:rsidRDefault="00E06B4C" w:rsidP="00C70678">
                    <w:pPr>
                      <w:tabs>
                        <w:tab w:val="left" w:pos="3558"/>
                        <w:tab w:val="center" w:pos="4680"/>
                        <w:tab w:val="left" w:pos="7098"/>
                        <w:tab w:val="right" w:pos="9360"/>
                      </w:tabs>
                      <w:rPr>
                        <w:rFonts w:ascii="Arial" w:hAnsi="Arial" w:cs="Arial"/>
                        <w:sz w:val="18"/>
                        <w:szCs w:val="18"/>
                        <w:lang w:val="en-GB"/>
                      </w:rPr>
                    </w:pPr>
                    <w:r>
                      <w:rPr>
                        <w:rFonts w:ascii="Arial" w:hAnsi="Arial" w:cs="Arial"/>
                        <w:sz w:val="18"/>
                        <w:szCs w:val="18"/>
                        <w:lang w:val="en-GB"/>
                      </w:rPr>
                      <w:t>/</w:t>
                    </w:r>
                  </w:p>
                </w:tc>
                <w:sdt>
                  <w:sdtPr>
                    <w:rPr>
                      <w:rFonts w:ascii="Arial" w:hAnsi="Arial" w:cs="Arial"/>
                      <w:sz w:val="18"/>
                      <w:szCs w:val="18"/>
                      <w:lang w:val="en-GB"/>
                    </w:rPr>
                    <w:alias w:val="volgnummer"/>
                    <w:tag w:val="volgnummer"/>
                    <w:id w:val="1183162152"/>
                    <w:placeholder>
                      <w:docPart w:val="6472C54DDE264D1ABB01A43565E9260C"/>
                    </w:placeholder>
                    <w:text/>
                  </w:sdtPr>
                  <w:sdtEndPr/>
                  <w:sdtContent>
                    <w:tc>
                      <w:tcPr>
                        <w:tcW w:w="2694" w:type="dxa"/>
                      </w:tcPr>
                      <w:p w14:paraId="2D47D9D1" w14:textId="77777777" w:rsidR="00AF0BAE" w:rsidRDefault="00C90EF0">
                        <w:pPr>
                          <w:tabs>
                            <w:tab w:val="left" w:pos="3558"/>
                            <w:tab w:val="center" w:pos="4680"/>
                            <w:tab w:val="left" w:pos="7098"/>
                            <w:tab w:val="right" w:pos="9360"/>
                          </w:tabs>
                          <w:rPr>
                            <w:rFonts w:ascii="Arial" w:hAnsi="Arial" w:cs="Arial"/>
                            <w:sz w:val="18"/>
                            <w:szCs w:val="18"/>
                            <w:lang w:val="en-GB"/>
                          </w:rPr>
                        </w:pPr>
                        <w:r>
                          <w:rPr>
                            <w:rFonts w:ascii="Arial" w:hAnsi="Arial" w:cs="Arial"/>
                            <w:sz w:val="18"/>
                            <w:szCs w:val="18"/>
                          </w:rPr>
                          <w:t>77</w:t>
                        </w:r>
                      </w:p>
                    </w:tc>
                  </w:sdtContent>
                </w:sdt>
              </w:tr>
            </w:sdtContent>
          </w:sdt>
        </w:sdtContent>
      </w:sdt>
    </w:tbl>
    <w:p w14:paraId="43698B71" w14:textId="546068B4" w:rsidR="00134937" w:rsidRDefault="00134937" w:rsidP="00C70678">
      <w:pPr>
        <w:tabs>
          <w:tab w:val="left" w:pos="3558"/>
          <w:tab w:val="center" w:pos="4680"/>
          <w:tab w:val="left" w:pos="7098"/>
          <w:tab w:val="right" w:pos="9360"/>
        </w:tabs>
        <w:rPr>
          <w:lang w:val="en-GB"/>
        </w:rPr>
      </w:pPr>
    </w:p>
    <w:p w14:paraId="2859EFED" w14:textId="3F17338A" w:rsidR="00450167" w:rsidRPr="00202565" w:rsidRDefault="00450167" w:rsidP="00C70678">
      <w:pPr>
        <w:tabs>
          <w:tab w:val="left" w:pos="3558"/>
          <w:tab w:val="center" w:pos="4680"/>
          <w:tab w:val="left" w:pos="7098"/>
          <w:tab w:val="right" w:pos="9360"/>
        </w:tabs>
        <w:rPr>
          <w:rFonts w:ascii="Arial" w:hAnsi="Arial" w:cs="Arial"/>
          <w:sz w:val="18"/>
          <w:szCs w:val="18"/>
          <w:lang w:val="en-GB"/>
        </w:rPr>
      </w:pPr>
    </w:p>
    <w:sdt>
      <w:sdtPr>
        <w:rPr>
          <w:rFonts w:ascii="Arial" w:eastAsiaTheme="minorHAnsi" w:hAnsi="Arial" w:cs="Arial"/>
          <w:sz w:val="18"/>
          <w:szCs w:val="18"/>
          <w:lang w:val="en-GB" w:eastAsia="en-US"/>
        </w:rPr>
        <w:alias w:val="Betreft"/>
        <w:tag w:val="Betreft"/>
        <w:id w:val="1128201983"/>
        <w:lock w:val="sdtContentLocked"/>
        <w:placeholder>
          <w:docPart w:val="DefaultPlaceholder_-1854013440"/>
        </w:placeholder>
      </w:sdtPr>
      <w:sdtEndPr/>
      <w:sdtContent>
        <w:p w14:paraId="1C94E9CC" w14:textId="77777777" w:rsidR="00E34325" w:rsidRDefault="00C90EF0">
          <w:pPr>
            <w:pStyle w:val="NormalWeb"/>
            <w:divId w:val="125927081"/>
            <w:rPr>
              <w:rFonts w:ascii="Arial" w:hAnsi="Arial" w:cs="Arial"/>
              <w:sz w:val="18"/>
              <w:szCs w:val="18"/>
            </w:rPr>
          </w:pPr>
          <w:r>
            <w:rPr>
              <w:rFonts w:ascii="Arial" w:hAnsi="Arial" w:cs="Arial"/>
              <w:sz w:val="18"/>
              <w:szCs w:val="18"/>
            </w:rPr>
            <w:t>​</w:t>
          </w:r>
        </w:p>
        <w:p w14:paraId="17DA0556" w14:textId="77777777" w:rsidR="00E34325" w:rsidRDefault="00C90EF0">
          <w:pPr>
            <w:pStyle w:val="NormalWeb"/>
            <w:jc w:val="center"/>
            <w:divId w:val="125927081"/>
            <w:rPr>
              <w:rFonts w:ascii="Arial" w:hAnsi="Arial" w:cs="Arial"/>
              <w:sz w:val="18"/>
              <w:szCs w:val="18"/>
            </w:rPr>
          </w:pPr>
          <w:r>
            <w:rPr>
              <w:rStyle w:val="lev"/>
              <w:rFonts w:ascii="Arial" w:hAnsi="Arial" w:cs="Arial"/>
              <w:sz w:val="18"/>
              <w:szCs w:val="18"/>
            </w:rPr>
            <w:t>Minimumwaarde van de bijdragebescheiden voor het jaar 2023.</w:t>
          </w:r>
        </w:p>
        <w:p w14:paraId="220B7FFF" w14:textId="77777777" w:rsidR="00E34325" w:rsidRDefault="00C90EF0">
          <w:pPr>
            <w:pStyle w:val="NormalWeb"/>
            <w:jc w:val="center"/>
            <w:divId w:val="125927081"/>
            <w:rPr>
              <w:rFonts w:ascii="Arial" w:hAnsi="Arial" w:cs="Arial"/>
              <w:sz w:val="18"/>
              <w:szCs w:val="18"/>
            </w:rPr>
          </w:pPr>
          <w:r>
            <w:rPr>
              <w:rStyle w:val="lev"/>
              <w:rFonts w:ascii="Arial" w:hAnsi="Arial" w:cs="Arial"/>
              <w:sz w:val="18"/>
              <w:szCs w:val="18"/>
            </w:rPr>
            <w:t>Berekening van de aanvullende bijdrage.​</w:t>
          </w:r>
        </w:p>
        <w:p w14:paraId="2E3A259E" w14:textId="77777777" w:rsidR="00E34325" w:rsidRDefault="00E34325">
          <w:pPr>
            <w:pStyle w:val="NormalWeb"/>
            <w:divId w:val="125927081"/>
            <w:rPr>
              <w:rFonts w:ascii="Arial" w:hAnsi="Arial" w:cs="Arial"/>
              <w:sz w:val="18"/>
              <w:szCs w:val="18"/>
            </w:rPr>
          </w:pPr>
        </w:p>
        <w:p w14:paraId="387BFC0C" w14:textId="77777777" w:rsidR="00AF0BAE" w:rsidRDefault="0058133B">
          <w:pPr>
            <w:spacing w:after="0" w:line="14" w:lineRule="exact"/>
            <w:rPr>
              <w:sz w:val="2"/>
              <w:szCs w:val="2"/>
            </w:rPr>
          </w:pPr>
        </w:p>
      </w:sdtContent>
    </w:sdt>
    <w:p w14:paraId="38938732" w14:textId="6EAB3441" w:rsidR="00C90EF0" w:rsidRPr="007A7DAB" w:rsidRDefault="00C90EF0" w:rsidP="00C90EF0">
      <w:pPr>
        <w:tabs>
          <w:tab w:val="left" w:pos="851"/>
        </w:tabs>
        <w:ind w:right="-1"/>
        <w:jc w:val="both"/>
        <w:rPr>
          <w:spacing w:val="-2"/>
          <w:lang w:val="nl-NL"/>
        </w:rPr>
      </w:pPr>
      <w:r w:rsidRPr="007A5680">
        <w:rPr>
          <w:spacing w:val="-2"/>
          <w:lang w:val="nl-NL"/>
        </w:rPr>
        <w:t xml:space="preserve">In toepassing van artikel 286 van het koninklijk besluit van 3 juli 1996 tot uitvoering van de wet betreffende de verplichte verzekering voor geneeskundige verzorging en uitkeringen, gecoördineerd op 14 juli 1994 </w:t>
      </w:r>
      <w:r w:rsidRPr="007A5680">
        <w:rPr>
          <w:spacing w:val="-2"/>
          <w:lang w:val="nl-NL"/>
        </w:rPr>
        <w:softHyphen/>
        <w:t>wordt de minimumwaarde die de bijdragebescheiden moeten bereiken vastgesteld rekening houdend met het gemiddeld minimum maandinkomen dat wordt gewaarborgd</w:t>
      </w:r>
      <w:r w:rsidRPr="00E14B90">
        <w:rPr>
          <w:spacing w:val="-2"/>
          <w:lang w:val="nl-NL"/>
        </w:rPr>
        <w:t xml:space="preserve"> door de collectieve </w:t>
      </w:r>
      <w:r w:rsidRPr="007A7DAB">
        <w:rPr>
          <w:spacing w:val="-2"/>
          <w:lang w:val="nl-NL"/>
        </w:rPr>
        <w:t>arbeidsovereenkomst nr. 43 die is afgesloten in de Nationale Arbeidsraad en algemeen bindend verklaard bij koninklijk besluit van 29 juli 1988.</w:t>
      </w:r>
    </w:p>
    <w:p w14:paraId="056895E5" w14:textId="5594C9F9" w:rsidR="00C90EF0" w:rsidRPr="007A7DAB" w:rsidRDefault="00C90EF0" w:rsidP="00C90EF0">
      <w:pPr>
        <w:tabs>
          <w:tab w:val="left" w:pos="851"/>
        </w:tabs>
        <w:ind w:right="-1"/>
        <w:jc w:val="both"/>
        <w:rPr>
          <w:spacing w:val="-2"/>
          <w:lang w:val="nl-NL"/>
        </w:rPr>
      </w:pPr>
      <w:r w:rsidRPr="007A7DAB">
        <w:rPr>
          <w:spacing w:val="-2"/>
          <w:lang w:val="nl-NL"/>
        </w:rPr>
        <w:t>Voor de werknemer van 21 jaar en ouder is de minimumwaarde die de bijdragebescheiden moeten bereiken gelijk aan viermaal het bedrag van het voornoemde gemiddeld minimum maandinkomen.</w:t>
      </w:r>
    </w:p>
    <w:p w14:paraId="141C57E0" w14:textId="19093D95" w:rsidR="00C90EF0" w:rsidRPr="007A7DAB" w:rsidRDefault="00C90EF0" w:rsidP="00C90EF0">
      <w:pPr>
        <w:tabs>
          <w:tab w:val="left" w:pos="851"/>
        </w:tabs>
        <w:ind w:right="-1"/>
        <w:jc w:val="both"/>
        <w:rPr>
          <w:spacing w:val="-2"/>
          <w:lang w:val="nl-NL"/>
        </w:rPr>
      </w:pPr>
      <w:r w:rsidRPr="007A7DAB">
        <w:rPr>
          <w:spacing w:val="-2"/>
          <w:lang w:val="nl-NL"/>
        </w:rPr>
        <w:t>Voor de werknemers jonger dan 21 jaar bedraagt dit minimumloon drie vierden van het bedrag dat in aanmerking moet worden genomen voor de leeftijdsgroep boven 21 jaar.</w:t>
      </w:r>
    </w:p>
    <w:p w14:paraId="7B6C7EE3" w14:textId="1ED3AC93" w:rsidR="00C90EF0" w:rsidRPr="007A7DAB" w:rsidRDefault="00C90EF0" w:rsidP="00C90EF0">
      <w:pPr>
        <w:tabs>
          <w:tab w:val="left" w:pos="851"/>
        </w:tabs>
        <w:ind w:right="-1"/>
        <w:jc w:val="both"/>
        <w:rPr>
          <w:spacing w:val="-2"/>
          <w:lang w:val="nl-NL"/>
        </w:rPr>
      </w:pPr>
      <w:r w:rsidRPr="007A7DAB">
        <w:rPr>
          <w:spacing w:val="-2"/>
          <w:lang w:val="nl-NL"/>
        </w:rPr>
        <w:t xml:space="preserve">De minimumwaarde die de gerechtigde dient te bewijzen is deze die geldt voor de leeftijdscategorie waartoe hij behoort bij het begin van het kalenderjaar of deze waaraan hij beantwoordt op het ogenblik van zijn inschrijving, of op het ogenblik van zijn </w:t>
      </w:r>
      <w:proofErr w:type="spellStart"/>
      <w:r w:rsidRPr="007A7DAB">
        <w:rPr>
          <w:spacing w:val="-2"/>
          <w:lang w:val="nl-NL"/>
        </w:rPr>
        <w:t>herinschrijving</w:t>
      </w:r>
      <w:proofErr w:type="spellEnd"/>
      <w:r w:rsidRPr="007A7DAB">
        <w:rPr>
          <w:spacing w:val="-2"/>
          <w:lang w:val="nl-NL"/>
        </w:rPr>
        <w:t xml:space="preserve"> in de situatie van de vervulling van de wachttijd voor het recht op geneeskundige verstrekkingen zoals beschreven in artikel 130 van het KB van 3 juli 1996.</w:t>
      </w:r>
    </w:p>
    <w:p w14:paraId="0C4CBB29" w14:textId="77777777" w:rsidR="00C90EF0" w:rsidRPr="007A7DAB" w:rsidRDefault="00C90EF0" w:rsidP="00C90EF0">
      <w:pPr>
        <w:pStyle w:val="En-tte"/>
        <w:jc w:val="both"/>
        <w:rPr>
          <w:lang w:val="nl-NL"/>
        </w:rPr>
      </w:pPr>
      <w:r w:rsidRPr="007A7DAB">
        <w:rPr>
          <w:lang w:val="nl-NL"/>
        </w:rPr>
        <w:t xml:space="preserve">Rekening houdend met het feit dat het gewaarborgd minimum maandinkomen, zoals vastgelegd in de Nationale Arbeidsraad, werd aangepast aan het indexcijfer op 1 september 2022, en sedertdien </w:t>
      </w:r>
    </w:p>
    <w:p w14:paraId="11654CC5" w14:textId="6258ADA5" w:rsidR="00C90EF0" w:rsidRDefault="00C90EF0" w:rsidP="00C90EF0">
      <w:pPr>
        <w:pStyle w:val="En-tte"/>
        <w:jc w:val="both"/>
        <w:rPr>
          <w:lang w:val="nl-NL"/>
        </w:rPr>
      </w:pPr>
      <w:r w:rsidRPr="007A7DAB">
        <w:rPr>
          <w:lang w:val="nl-NL"/>
        </w:rPr>
        <w:t>1 879,13 EUR bedraagt, moeten de minimumwaarden van de bijdragebescheiden voor het kalenderjaar 2023 als volgt worden vastgesteld:</w:t>
      </w:r>
    </w:p>
    <w:p w14:paraId="7F0A83C8" w14:textId="77777777" w:rsidR="00C90EF0" w:rsidRPr="00C90EF0" w:rsidRDefault="00C90EF0" w:rsidP="00C90EF0">
      <w:pPr>
        <w:pStyle w:val="En-tte"/>
        <w:jc w:val="both"/>
        <w:rPr>
          <w:lang w:val="nl-NL"/>
        </w:rPr>
      </w:pPr>
    </w:p>
    <w:p w14:paraId="763EEF1D" w14:textId="77777777" w:rsidR="00C90EF0" w:rsidRPr="007A7DAB" w:rsidRDefault="00C90EF0" w:rsidP="00C90EF0">
      <w:pPr>
        <w:tabs>
          <w:tab w:val="left" w:pos="851"/>
          <w:tab w:val="left" w:pos="1843"/>
        </w:tabs>
        <w:spacing w:line="360" w:lineRule="auto"/>
        <w:ind w:right="-1"/>
        <w:jc w:val="both"/>
        <w:rPr>
          <w:spacing w:val="-2"/>
          <w:lang w:val="nl-NL"/>
        </w:rPr>
      </w:pPr>
      <w:r w:rsidRPr="007A7DAB">
        <w:rPr>
          <w:spacing w:val="-2"/>
          <w:lang w:val="nl-NL"/>
        </w:rPr>
        <w:t>21 jaar en ouder</w:t>
      </w:r>
      <w:r w:rsidRPr="007A7DAB">
        <w:rPr>
          <w:spacing w:val="-2"/>
          <w:lang w:val="nl-NL"/>
        </w:rPr>
        <w:tab/>
        <w:t>: 1879,13 EUR x 4 =   </w:t>
      </w:r>
      <w:r w:rsidRPr="007A7DAB">
        <w:rPr>
          <w:bCs/>
          <w:spacing w:val="-2"/>
          <w:lang w:val="nl-NL"/>
        </w:rPr>
        <w:t>7 516,52 EUR</w:t>
      </w:r>
    </w:p>
    <w:p w14:paraId="67682BA9" w14:textId="77777777" w:rsidR="00C90EF0" w:rsidRPr="007A7DAB" w:rsidRDefault="00C90EF0" w:rsidP="00C90EF0">
      <w:pPr>
        <w:tabs>
          <w:tab w:val="left" w:pos="851"/>
          <w:tab w:val="left" w:pos="1843"/>
        </w:tabs>
        <w:ind w:right="-1"/>
        <w:jc w:val="both"/>
        <w:rPr>
          <w:spacing w:val="-2"/>
          <w:lang w:val="nl-NL"/>
        </w:rPr>
      </w:pPr>
      <w:r w:rsidRPr="007A7DAB">
        <w:rPr>
          <w:spacing w:val="-2"/>
          <w:lang w:val="nl-NL"/>
        </w:rPr>
        <w:t>Minder dan 21 jaar</w:t>
      </w:r>
      <w:r w:rsidRPr="007A7DAB">
        <w:rPr>
          <w:spacing w:val="-2"/>
          <w:lang w:val="nl-NL"/>
        </w:rPr>
        <w:tab/>
        <w:t xml:space="preserve">: 7516,52 EUR x 3/4 =   </w:t>
      </w:r>
      <w:r w:rsidRPr="007A7DAB">
        <w:rPr>
          <w:bCs/>
          <w:spacing w:val="-2"/>
          <w:lang w:val="nl-NL"/>
        </w:rPr>
        <w:t>5637,39 EUR</w:t>
      </w:r>
    </w:p>
    <w:p w14:paraId="53ABC31E" w14:textId="73BCA9A0" w:rsidR="00C90EF0" w:rsidRPr="00C90EF0" w:rsidRDefault="00C90EF0" w:rsidP="00C90EF0">
      <w:pPr>
        <w:tabs>
          <w:tab w:val="left" w:pos="851"/>
        </w:tabs>
        <w:jc w:val="both"/>
        <w:rPr>
          <w:spacing w:val="-2"/>
          <w:lang w:val="nl-NL"/>
        </w:rPr>
      </w:pPr>
      <w:r w:rsidRPr="007A7DAB">
        <w:rPr>
          <w:spacing w:val="-2"/>
          <w:lang w:val="nl-NL"/>
        </w:rPr>
        <w:t xml:space="preserve">                                                               </w:t>
      </w:r>
    </w:p>
    <w:p w14:paraId="0410D80A" w14:textId="10A84E70" w:rsidR="00C90EF0" w:rsidRPr="007A7DAB" w:rsidRDefault="00C90EF0" w:rsidP="00C90EF0">
      <w:pPr>
        <w:tabs>
          <w:tab w:val="left" w:pos="851"/>
        </w:tabs>
        <w:jc w:val="both"/>
        <w:rPr>
          <w:spacing w:val="-2"/>
          <w:lang w:val="nl-NL"/>
        </w:rPr>
      </w:pPr>
      <w:r w:rsidRPr="007A7DAB">
        <w:rPr>
          <w:spacing w:val="-2"/>
          <w:lang w:val="nl-NL"/>
        </w:rPr>
        <w:lastRenderedPageBreak/>
        <w:t>De bezoldigingen die in aanmerking mogen worden genomen zijn deze die voorkomen op de bijdragebescheiden.  Zij mogen niet met 8 % verhoogd worden omdat zodoende, voor de periode van jaarlijkse vakantie een dubbele loonaanrekening plaatsvindt.  Inderdaad, wanneer het loon met 8 % wordt verhoogd (om de niet betaling van bijdragen op het vakantiegeld te compenseren) en anderzijds een forfaitair loon wordt berekend voor de wettelijke vakantie</w:t>
      </w:r>
      <w:r w:rsidRPr="007A7DAB">
        <w:rPr>
          <w:spacing w:val="-2"/>
          <w:lang w:val="nl-NL"/>
        </w:rPr>
        <w:softHyphen/>
        <w:t>dagen, dan wordt voor deze dagen tweemaal loon in rekening gebracht.</w:t>
      </w:r>
    </w:p>
    <w:p w14:paraId="5371A35C" w14:textId="03AAEC94" w:rsidR="00C90EF0" w:rsidRPr="00C90EF0" w:rsidRDefault="00C90EF0" w:rsidP="00C90EF0">
      <w:pPr>
        <w:tabs>
          <w:tab w:val="left" w:pos="851"/>
        </w:tabs>
        <w:jc w:val="both"/>
        <w:rPr>
          <w:lang w:val="nl-NL"/>
        </w:rPr>
      </w:pPr>
      <w:r w:rsidRPr="007A7DAB">
        <w:rPr>
          <w:spacing w:val="-2"/>
          <w:lang w:val="nl-NL"/>
        </w:rPr>
        <w:t>Om dit te vermijden moet de berekening van de aanvullende bijdrage gebeuren op basis van het loon op de bijdragebon (aan 100 %) en door een forfaitair loon te berekenen voor de gelijkgestelde dagen.</w:t>
      </w:r>
    </w:p>
    <w:p w14:paraId="70ED3255" w14:textId="424FA91B" w:rsidR="00C90EF0" w:rsidRPr="007A7DAB" w:rsidRDefault="00C90EF0" w:rsidP="00C90EF0">
      <w:pPr>
        <w:tabs>
          <w:tab w:val="left" w:pos="851"/>
        </w:tabs>
        <w:jc w:val="both"/>
        <w:rPr>
          <w:spacing w:val="-2"/>
          <w:lang w:val="nl-NL"/>
        </w:rPr>
      </w:pPr>
      <w:r w:rsidRPr="007A7DAB">
        <w:rPr>
          <w:spacing w:val="-2"/>
          <w:lang w:val="nl-NL"/>
        </w:rPr>
        <w:t>De aanvullende bijdrage wordt als volgt berekend:</w:t>
      </w:r>
    </w:p>
    <w:p w14:paraId="5B9DE260" w14:textId="45A53D83" w:rsidR="00C90EF0" w:rsidRDefault="00C90EF0" w:rsidP="00C90EF0">
      <w:pPr>
        <w:numPr>
          <w:ilvl w:val="0"/>
          <w:numId w:val="1"/>
        </w:numPr>
        <w:tabs>
          <w:tab w:val="left" w:pos="851"/>
        </w:tabs>
        <w:spacing w:after="0" w:line="240" w:lineRule="auto"/>
        <w:jc w:val="both"/>
        <w:rPr>
          <w:spacing w:val="-2"/>
          <w:lang w:val="nl-NL"/>
        </w:rPr>
      </w:pPr>
      <w:proofErr w:type="gramStart"/>
      <w:r w:rsidRPr="007A7DAB">
        <w:rPr>
          <w:spacing w:val="-2"/>
          <w:lang w:val="nl-NL"/>
        </w:rPr>
        <w:t>van</w:t>
      </w:r>
      <w:proofErr w:type="gramEnd"/>
      <w:r w:rsidRPr="007A7DAB">
        <w:rPr>
          <w:spacing w:val="-2"/>
          <w:lang w:val="nl-NL"/>
        </w:rPr>
        <w:t xml:space="preserve"> het minimumjaarloon wordt de bezoldiging die voorkomt op de bijdra</w:t>
      </w:r>
      <w:r w:rsidRPr="007A7DAB">
        <w:rPr>
          <w:spacing w:val="-2"/>
          <w:lang w:val="nl-NL"/>
        </w:rPr>
        <w:softHyphen/>
        <w:t>gebons afgetrokken ;</w:t>
      </w:r>
    </w:p>
    <w:p w14:paraId="6F35AB2B" w14:textId="77777777" w:rsidR="00C90EF0" w:rsidRPr="00C90EF0" w:rsidRDefault="00C90EF0" w:rsidP="00C90EF0">
      <w:pPr>
        <w:tabs>
          <w:tab w:val="left" w:pos="851"/>
        </w:tabs>
        <w:spacing w:after="0" w:line="240" w:lineRule="auto"/>
        <w:ind w:left="360"/>
        <w:jc w:val="both"/>
        <w:rPr>
          <w:spacing w:val="-2"/>
          <w:lang w:val="nl-NL"/>
        </w:rPr>
      </w:pPr>
    </w:p>
    <w:p w14:paraId="1CBF90E7" w14:textId="63841955" w:rsidR="00C90EF0" w:rsidRDefault="00C90EF0" w:rsidP="00C90EF0">
      <w:pPr>
        <w:numPr>
          <w:ilvl w:val="0"/>
          <w:numId w:val="1"/>
        </w:numPr>
        <w:tabs>
          <w:tab w:val="left" w:pos="851"/>
        </w:tabs>
        <w:spacing w:after="0" w:line="240" w:lineRule="auto"/>
        <w:jc w:val="both"/>
        <w:rPr>
          <w:spacing w:val="-2"/>
          <w:lang w:val="nl-NL"/>
        </w:rPr>
      </w:pPr>
      <w:proofErr w:type="gramStart"/>
      <w:r w:rsidRPr="007A7DAB">
        <w:rPr>
          <w:spacing w:val="-2"/>
          <w:lang w:val="nl-NL"/>
        </w:rPr>
        <w:t>vervolgens</w:t>
      </w:r>
      <w:proofErr w:type="gramEnd"/>
      <w:r w:rsidRPr="007A7DAB">
        <w:rPr>
          <w:spacing w:val="-2"/>
          <w:lang w:val="nl-NL"/>
        </w:rPr>
        <w:t>, voor de tijdvakken beschreven in artikel 290, A, 2 van het koninklijk besluit van 3 juli 1996 tot uitvoering van de wet betreffen</w:t>
      </w:r>
      <w:r w:rsidRPr="007A7DAB">
        <w:rPr>
          <w:spacing w:val="-2"/>
          <w:lang w:val="nl-NL"/>
        </w:rPr>
        <w:softHyphen/>
        <w:t>de de verplichte verzekering voor geneeskundige verzor</w:t>
      </w:r>
      <w:r w:rsidRPr="007A7DAB">
        <w:rPr>
          <w:spacing w:val="-2"/>
          <w:lang w:val="nl-NL"/>
        </w:rPr>
        <w:softHyphen/>
        <w:t>ging en uitkeringen, gecoördineerd op 14 juli 1994, wordt het bedrag in mindering ge</w:t>
      </w:r>
      <w:r w:rsidRPr="007A7DAB">
        <w:rPr>
          <w:spacing w:val="-2"/>
          <w:lang w:val="nl-NL"/>
        </w:rPr>
        <w:softHyphen/>
        <w:t>bracht dat wordt bekomen door het minimum jaarloon te vermenigvuldigen met een breuk waarvan de teller gevormd wordt door het aantal werkdagen van het tijdvak en waarvan de noemer 240 bedraagt ;</w:t>
      </w:r>
    </w:p>
    <w:p w14:paraId="5DCCCF02" w14:textId="77777777" w:rsidR="00C90EF0" w:rsidRPr="00C90EF0" w:rsidRDefault="00C90EF0" w:rsidP="00C90EF0">
      <w:pPr>
        <w:tabs>
          <w:tab w:val="left" w:pos="851"/>
        </w:tabs>
        <w:spacing w:after="0" w:line="240" w:lineRule="auto"/>
        <w:jc w:val="both"/>
        <w:rPr>
          <w:spacing w:val="-2"/>
          <w:lang w:val="nl-NL"/>
        </w:rPr>
      </w:pPr>
    </w:p>
    <w:p w14:paraId="7C26BA0B" w14:textId="77777777" w:rsidR="00C90EF0" w:rsidRPr="007A7DAB" w:rsidRDefault="00C90EF0" w:rsidP="00C90EF0">
      <w:pPr>
        <w:numPr>
          <w:ilvl w:val="0"/>
          <w:numId w:val="1"/>
        </w:numPr>
        <w:tabs>
          <w:tab w:val="left" w:pos="851"/>
        </w:tabs>
        <w:spacing w:after="0" w:line="240" w:lineRule="auto"/>
        <w:jc w:val="both"/>
        <w:rPr>
          <w:spacing w:val="-2"/>
          <w:lang w:val="nl-NL"/>
        </w:rPr>
      </w:pPr>
      <w:proofErr w:type="gramStart"/>
      <w:r w:rsidRPr="007A7DAB">
        <w:rPr>
          <w:spacing w:val="-2"/>
          <w:lang w:val="nl-NL"/>
        </w:rPr>
        <w:t>het</w:t>
      </w:r>
      <w:proofErr w:type="gramEnd"/>
      <w:r w:rsidRPr="007A7DAB">
        <w:rPr>
          <w:spacing w:val="-2"/>
          <w:lang w:val="nl-NL"/>
        </w:rPr>
        <w:t xml:space="preserve"> bedrag van de aanvullende bijdrage wordt berekend door het bekomen bedrag, afgerond tot de </w:t>
      </w:r>
      <w:proofErr w:type="spellStart"/>
      <w:r w:rsidRPr="007A7DAB">
        <w:rPr>
          <w:spacing w:val="-2"/>
          <w:lang w:val="nl-NL"/>
        </w:rPr>
        <w:t>naasthogere</w:t>
      </w:r>
      <w:proofErr w:type="spellEnd"/>
      <w:r w:rsidRPr="007A7DAB">
        <w:rPr>
          <w:spacing w:val="-2"/>
          <w:lang w:val="nl-NL"/>
        </w:rPr>
        <w:t xml:space="preserve"> euro te vermenigvuldigen met het percentage van de verschuldigde bijdragen voor de sector geneeskundige verzorging en desgevallend voor de sector uitkeringen van de verplichte verze</w:t>
      </w:r>
      <w:r w:rsidRPr="007A7DAB">
        <w:rPr>
          <w:spacing w:val="-2"/>
          <w:lang w:val="nl-NL"/>
        </w:rPr>
        <w:softHyphen/>
        <w:t xml:space="preserve">kering voor geneeskundige verzorging en uitkeringen.  </w:t>
      </w:r>
      <w:r w:rsidRPr="007A7DAB">
        <w:rPr>
          <w:b/>
          <w:spacing w:val="-2"/>
          <w:u w:val="single"/>
          <w:lang w:val="nl-NL"/>
        </w:rPr>
        <w:t>Wanneer dit bedrag lager ligt dan 10,00 EUR, dan hoeft geen aanvullende bijdrage te worden gevorderd</w:t>
      </w:r>
      <w:r w:rsidRPr="007A7DAB">
        <w:rPr>
          <w:spacing w:val="-2"/>
          <w:lang w:val="nl-NL"/>
        </w:rPr>
        <w:t>.</w:t>
      </w:r>
    </w:p>
    <w:p w14:paraId="74BC26D0" w14:textId="77777777" w:rsidR="00C90EF0" w:rsidRPr="007A7DAB" w:rsidRDefault="00C90EF0" w:rsidP="00C90EF0">
      <w:pPr>
        <w:tabs>
          <w:tab w:val="left" w:pos="851"/>
        </w:tabs>
        <w:jc w:val="both"/>
        <w:rPr>
          <w:spacing w:val="-2"/>
          <w:lang w:val="nl-NL"/>
        </w:rPr>
      </w:pPr>
    </w:p>
    <w:p w14:paraId="705A3D3A" w14:textId="422D9413" w:rsidR="00C90EF0" w:rsidRPr="007A7DAB" w:rsidRDefault="00C90EF0" w:rsidP="00C90EF0">
      <w:pPr>
        <w:tabs>
          <w:tab w:val="left" w:pos="851"/>
        </w:tabs>
        <w:jc w:val="both"/>
        <w:rPr>
          <w:spacing w:val="-2"/>
          <w:lang w:val="nl-NL"/>
        </w:rPr>
      </w:pPr>
      <w:r w:rsidRPr="007A7DAB">
        <w:rPr>
          <w:spacing w:val="-2"/>
          <w:lang w:val="nl-NL"/>
        </w:rPr>
        <w:t>De integratie van de mijnwerkers en de gelijkgestelden in het algemeen stelsel van de sociale zekerheid – geregeld bij de programmawet van 24 december 2002, titel II, hoofdstuk 8, artikel 149-167 (Belgisch Staatsblad van 31 december 2002, pag. 58716 – 58717) heeft voor gevolg dat ook voor deze werknemers aanvullende bijdragen verschuldigd kunnen zijn.</w:t>
      </w:r>
    </w:p>
    <w:p w14:paraId="50EBC764" w14:textId="77777777" w:rsidR="00C90EF0" w:rsidRPr="007A7DAB" w:rsidRDefault="00C90EF0" w:rsidP="00C90EF0">
      <w:pPr>
        <w:tabs>
          <w:tab w:val="left" w:pos="851"/>
        </w:tabs>
        <w:jc w:val="both"/>
        <w:rPr>
          <w:spacing w:val="-2"/>
          <w:lang w:val="nl-NL"/>
        </w:rPr>
      </w:pPr>
      <w:r w:rsidRPr="007A7DAB">
        <w:rPr>
          <w:spacing w:val="-2"/>
          <w:lang w:val="nl-NL"/>
        </w:rPr>
        <w:t>Hierna gaat een tabel met de op 1 januari 2017 geldende percentages van de sociale zekerheidsbijdragen voor de verzekering voor genees</w:t>
      </w:r>
      <w:r w:rsidRPr="007A7DAB">
        <w:rPr>
          <w:spacing w:val="-2"/>
          <w:lang w:val="nl-NL"/>
        </w:rPr>
        <w:softHyphen/>
        <w:t>kundige verzorging en uitkeringen.</w:t>
      </w:r>
    </w:p>
    <w:p w14:paraId="61964DAE" w14:textId="3ECE5FEF" w:rsidR="00C90EF0" w:rsidRPr="00C90EF0" w:rsidRDefault="00C90EF0" w:rsidP="00C90EF0">
      <w:pPr>
        <w:tabs>
          <w:tab w:val="left" w:pos="851"/>
        </w:tabs>
        <w:jc w:val="both"/>
        <w:rPr>
          <w:spacing w:val="-2"/>
          <w:lang w:val="nl-NL"/>
        </w:rPr>
      </w:pPr>
      <w:r w:rsidRPr="007A7DAB">
        <w:rPr>
          <w:spacing w:val="-2"/>
          <w:lang w:val="nl-NL"/>
        </w:rPr>
        <w:t>We merken hierbij op, dat voor het statutair overheidspersoneel enkel het percentage voor de sector geneeskundige verzorging wordt weergegeven, aangezien deze niet onderworpen zijn aan de sector uit</w:t>
      </w:r>
      <w:r>
        <w:rPr>
          <w:spacing w:val="-2"/>
          <w:lang w:val="nl-NL"/>
        </w:rPr>
        <w:t>k</w:t>
      </w:r>
      <w:r w:rsidRPr="007A7DAB">
        <w:rPr>
          <w:spacing w:val="-2"/>
          <w:lang w:val="nl-NL"/>
        </w:rPr>
        <w:t>eringen.</w:t>
      </w:r>
      <w:r>
        <w:rPr>
          <w:spacing w:val="-2"/>
          <w:lang w:val="nl-NL"/>
        </w:rPr>
        <w:br w:type="page"/>
      </w:r>
    </w:p>
    <w:tbl>
      <w:tblPr>
        <w:tblW w:w="0" w:type="auto"/>
        <w:tblCellMar>
          <w:left w:w="120" w:type="dxa"/>
          <w:right w:w="120" w:type="dxa"/>
        </w:tblCellMar>
        <w:tblLook w:val="04A0" w:firstRow="1" w:lastRow="0" w:firstColumn="1" w:lastColumn="0" w:noHBand="0" w:noVBand="1"/>
      </w:tblPr>
      <w:tblGrid>
        <w:gridCol w:w="2345"/>
        <w:gridCol w:w="1552"/>
        <w:gridCol w:w="2562"/>
        <w:gridCol w:w="2651"/>
      </w:tblGrid>
      <w:tr w:rsidR="00C90EF0" w:rsidRPr="007A7DAB" w14:paraId="3ECC4D20" w14:textId="77777777" w:rsidTr="00C90EF0">
        <w:trPr>
          <w:trHeight w:val="523"/>
        </w:trPr>
        <w:tc>
          <w:tcPr>
            <w:tcW w:w="0" w:type="auto"/>
            <w:tcBorders>
              <w:top w:val="double" w:sz="6" w:space="0" w:color="auto"/>
              <w:left w:val="double" w:sz="6" w:space="0" w:color="auto"/>
              <w:bottom w:val="nil"/>
              <w:right w:val="nil"/>
            </w:tcBorders>
          </w:tcPr>
          <w:p w14:paraId="0E6C0974" w14:textId="77777777" w:rsidR="00C90EF0" w:rsidRPr="007A7DAB" w:rsidRDefault="00C90EF0" w:rsidP="00C90EF0">
            <w:pPr>
              <w:tabs>
                <w:tab w:val="left" w:pos="851"/>
              </w:tabs>
              <w:spacing w:after="54" w:line="276" w:lineRule="auto"/>
              <w:jc w:val="center"/>
              <w:rPr>
                <w:spacing w:val="-2"/>
                <w:lang w:val="nl-NL"/>
              </w:rPr>
            </w:pPr>
            <w:r w:rsidRPr="007A7DAB">
              <w:rPr>
                <w:spacing w:val="-2"/>
                <w:lang w:val="nl-NL"/>
              </w:rPr>
              <w:lastRenderedPageBreak/>
              <w:t>Categorieën</w:t>
            </w:r>
          </w:p>
        </w:tc>
        <w:tc>
          <w:tcPr>
            <w:tcW w:w="0" w:type="auto"/>
            <w:tcBorders>
              <w:top w:val="double" w:sz="6" w:space="0" w:color="auto"/>
              <w:left w:val="single" w:sz="8" w:space="0" w:color="auto"/>
              <w:bottom w:val="nil"/>
              <w:right w:val="nil"/>
            </w:tcBorders>
          </w:tcPr>
          <w:p w14:paraId="375AC013" w14:textId="77777777" w:rsidR="00C90EF0" w:rsidRPr="007A7DAB" w:rsidRDefault="00C90EF0" w:rsidP="00C90EF0">
            <w:pPr>
              <w:tabs>
                <w:tab w:val="left" w:pos="851"/>
              </w:tabs>
              <w:spacing w:after="54" w:line="276" w:lineRule="auto"/>
              <w:rPr>
                <w:spacing w:val="-2"/>
                <w:lang w:val="nl-NL"/>
              </w:rPr>
            </w:pPr>
            <w:r w:rsidRPr="007A7DAB">
              <w:rPr>
                <w:spacing w:val="-2"/>
                <w:lang w:val="nl-NL"/>
              </w:rPr>
              <w:t>Totale bijdrage</w:t>
            </w:r>
          </w:p>
        </w:tc>
        <w:tc>
          <w:tcPr>
            <w:tcW w:w="0" w:type="auto"/>
            <w:tcBorders>
              <w:top w:val="double" w:sz="6" w:space="0" w:color="auto"/>
              <w:left w:val="single" w:sz="8" w:space="0" w:color="auto"/>
              <w:bottom w:val="nil"/>
              <w:right w:val="nil"/>
            </w:tcBorders>
          </w:tcPr>
          <w:p w14:paraId="771F192A" w14:textId="77777777" w:rsidR="00C90EF0" w:rsidRPr="007A7DAB" w:rsidRDefault="00C90EF0" w:rsidP="00C90EF0">
            <w:pPr>
              <w:tabs>
                <w:tab w:val="left" w:pos="851"/>
              </w:tabs>
              <w:spacing w:after="54" w:line="276" w:lineRule="auto"/>
              <w:rPr>
                <w:spacing w:val="-2"/>
                <w:lang w:val="nl-NL"/>
              </w:rPr>
            </w:pPr>
            <w:r w:rsidRPr="007A7DAB">
              <w:rPr>
                <w:spacing w:val="-2"/>
                <w:lang w:val="nl-NL"/>
              </w:rPr>
              <w:t>Aandeel van de werkgever</w:t>
            </w:r>
          </w:p>
        </w:tc>
        <w:tc>
          <w:tcPr>
            <w:tcW w:w="0" w:type="auto"/>
            <w:tcBorders>
              <w:top w:val="double" w:sz="6" w:space="0" w:color="auto"/>
              <w:left w:val="single" w:sz="8" w:space="0" w:color="auto"/>
              <w:bottom w:val="nil"/>
              <w:right w:val="double" w:sz="6" w:space="0" w:color="auto"/>
            </w:tcBorders>
          </w:tcPr>
          <w:p w14:paraId="6E009034" w14:textId="77777777" w:rsidR="00C90EF0" w:rsidRPr="007A7DAB" w:rsidRDefault="00C90EF0" w:rsidP="00C90EF0">
            <w:pPr>
              <w:tabs>
                <w:tab w:val="left" w:pos="851"/>
              </w:tabs>
              <w:spacing w:line="276" w:lineRule="auto"/>
              <w:rPr>
                <w:spacing w:val="-2"/>
                <w:lang w:val="nl-NL"/>
              </w:rPr>
            </w:pPr>
            <w:r w:rsidRPr="007A7DAB">
              <w:rPr>
                <w:spacing w:val="-2"/>
                <w:lang w:val="nl-NL"/>
              </w:rPr>
              <w:t>Aandeel van de werknemer</w:t>
            </w:r>
          </w:p>
          <w:p w14:paraId="26A90FB5" w14:textId="77777777" w:rsidR="00C90EF0" w:rsidRPr="007A7DAB" w:rsidRDefault="00C90EF0" w:rsidP="00694B68">
            <w:pPr>
              <w:tabs>
                <w:tab w:val="left" w:pos="851"/>
              </w:tabs>
              <w:spacing w:after="54" w:line="276" w:lineRule="auto"/>
              <w:jc w:val="center"/>
              <w:rPr>
                <w:spacing w:val="-2"/>
                <w:lang w:val="nl-NL"/>
              </w:rPr>
            </w:pPr>
          </w:p>
        </w:tc>
      </w:tr>
      <w:tr w:rsidR="00C90EF0" w:rsidRPr="007A7DAB" w14:paraId="26F90005" w14:textId="77777777" w:rsidTr="00C90EF0">
        <w:trPr>
          <w:trHeight w:val="1369"/>
        </w:trPr>
        <w:tc>
          <w:tcPr>
            <w:tcW w:w="0" w:type="auto"/>
            <w:tcBorders>
              <w:top w:val="single" w:sz="8" w:space="0" w:color="auto"/>
              <w:left w:val="double" w:sz="6" w:space="0" w:color="auto"/>
              <w:bottom w:val="double" w:sz="6" w:space="0" w:color="auto"/>
              <w:right w:val="nil"/>
            </w:tcBorders>
          </w:tcPr>
          <w:p w14:paraId="7D168567" w14:textId="41579F7C" w:rsidR="00C90EF0" w:rsidRPr="007A7DAB" w:rsidRDefault="00C90EF0" w:rsidP="00694B68">
            <w:pPr>
              <w:tabs>
                <w:tab w:val="left" w:pos="851"/>
              </w:tabs>
              <w:spacing w:line="276" w:lineRule="auto"/>
              <w:jc w:val="both"/>
              <w:rPr>
                <w:spacing w:val="-2"/>
                <w:lang w:val="nl-NL"/>
              </w:rPr>
            </w:pPr>
            <w:r w:rsidRPr="007A7DAB">
              <w:rPr>
                <w:spacing w:val="-2"/>
                <w:lang w:val="nl-NL"/>
              </w:rPr>
              <w:t xml:space="preserve">Arbeiders en bedienden </w:t>
            </w:r>
          </w:p>
          <w:p w14:paraId="02F4C218" w14:textId="3D71ED03" w:rsidR="00C90EF0" w:rsidRPr="007A7DAB" w:rsidRDefault="00C90EF0" w:rsidP="00694B68">
            <w:pPr>
              <w:tabs>
                <w:tab w:val="left" w:pos="851"/>
              </w:tabs>
              <w:spacing w:line="276" w:lineRule="auto"/>
              <w:jc w:val="both"/>
              <w:rPr>
                <w:spacing w:val="-2"/>
                <w:lang w:val="nl-NL"/>
              </w:rPr>
            </w:pPr>
            <w:r w:rsidRPr="007A7DAB">
              <w:rPr>
                <w:spacing w:val="-2"/>
                <w:lang w:val="nl-NL"/>
              </w:rPr>
              <w:t>Mijnwerkers</w:t>
            </w:r>
          </w:p>
          <w:p w14:paraId="02C6B411" w14:textId="77777777" w:rsidR="00C90EF0" w:rsidRPr="007A7DAB" w:rsidRDefault="00C90EF0" w:rsidP="00694B68">
            <w:pPr>
              <w:tabs>
                <w:tab w:val="left" w:pos="851"/>
              </w:tabs>
              <w:spacing w:line="276" w:lineRule="auto"/>
              <w:jc w:val="both"/>
              <w:rPr>
                <w:spacing w:val="-2"/>
                <w:lang w:val="nl-NL"/>
              </w:rPr>
            </w:pPr>
            <w:proofErr w:type="spellStart"/>
            <w:r w:rsidRPr="007A7DAB">
              <w:rPr>
                <w:spacing w:val="-2"/>
                <w:lang w:val="nl-NL"/>
              </w:rPr>
              <w:t>Overheids-diensten</w:t>
            </w:r>
            <w:proofErr w:type="spellEnd"/>
          </w:p>
          <w:p w14:paraId="1BF69D23" w14:textId="77777777" w:rsidR="00C90EF0" w:rsidRPr="007A7DAB" w:rsidRDefault="00C90EF0" w:rsidP="00694B68">
            <w:pPr>
              <w:tabs>
                <w:tab w:val="left" w:pos="851"/>
              </w:tabs>
              <w:spacing w:after="54" w:line="276" w:lineRule="auto"/>
              <w:jc w:val="both"/>
              <w:rPr>
                <w:spacing w:val="-2"/>
                <w:lang w:val="nl-NL"/>
              </w:rPr>
            </w:pPr>
          </w:p>
        </w:tc>
        <w:tc>
          <w:tcPr>
            <w:tcW w:w="0" w:type="auto"/>
            <w:tcBorders>
              <w:top w:val="single" w:sz="8" w:space="0" w:color="auto"/>
              <w:left w:val="single" w:sz="8" w:space="0" w:color="auto"/>
              <w:bottom w:val="double" w:sz="6" w:space="0" w:color="auto"/>
              <w:right w:val="nil"/>
            </w:tcBorders>
          </w:tcPr>
          <w:p w14:paraId="611AB00F" w14:textId="139DA9E3" w:rsidR="00C90EF0" w:rsidRPr="007A7DAB" w:rsidRDefault="00C90EF0" w:rsidP="00C90EF0">
            <w:pPr>
              <w:tabs>
                <w:tab w:val="left" w:pos="851"/>
              </w:tabs>
              <w:spacing w:line="276" w:lineRule="auto"/>
              <w:jc w:val="center"/>
              <w:rPr>
                <w:spacing w:val="-2"/>
                <w:lang w:val="nl-NL"/>
              </w:rPr>
            </w:pPr>
            <w:r w:rsidRPr="007A7DAB">
              <w:rPr>
                <w:spacing w:val="-2"/>
                <w:lang w:val="nl-NL"/>
              </w:rPr>
              <w:t>10,85 pct.</w:t>
            </w:r>
          </w:p>
          <w:p w14:paraId="7E7415D4" w14:textId="569E566B" w:rsidR="00C90EF0" w:rsidRPr="007A7DAB" w:rsidRDefault="00C90EF0" w:rsidP="00C90EF0">
            <w:pPr>
              <w:spacing w:line="276" w:lineRule="auto"/>
              <w:jc w:val="center"/>
              <w:rPr>
                <w:spacing w:val="-2"/>
                <w:lang w:val="nl-NL"/>
              </w:rPr>
            </w:pPr>
            <w:r w:rsidRPr="007A7DAB">
              <w:rPr>
                <w:spacing w:val="-2"/>
                <w:lang w:val="nl-NL"/>
              </w:rPr>
              <w:t>8,85 pct.</w:t>
            </w:r>
          </w:p>
          <w:p w14:paraId="467655BC" w14:textId="77777777" w:rsidR="00C90EF0" w:rsidRPr="007A7DAB" w:rsidRDefault="00C90EF0" w:rsidP="00694B68">
            <w:pPr>
              <w:tabs>
                <w:tab w:val="left" w:pos="851"/>
              </w:tabs>
              <w:spacing w:after="54" w:line="276" w:lineRule="auto"/>
              <w:jc w:val="center"/>
              <w:rPr>
                <w:spacing w:val="-2"/>
                <w:lang w:val="nl-NL"/>
              </w:rPr>
            </w:pPr>
            <w:r w:rsidRPr="007A7DAB">
              <w:rPr>
                <w:spacing w:val="-2"/>
                <w:lang w:val="nl-NL"/>
              </w:rPr>
              <w:t>7,35 pct.</w:t>
            </w:r>
          </w:p>
        </w:tc>
        <w:tc>
          <w:tcPr>
            <w:tcW w:w="0" w:type="auto"/>
            <w:tcBorders>
              <w:top w:val="single" w:sz="8" w:space="0" w:color="auto"/>
              <w:left w:val="single" w:sz="8" w:space="0" w:color="auto"/>
              <w:bottom w:val="double" w:sz="6" w:space="0" w:color="auto"/>
              <w:right w:val="nil"/>
            </w:tcBorders>
          </w:tcPr>
          <w:p w14:paraId="2F3277FA" w14:textId="63F1C76F" w:rsidR="00C90EF0" w:rsidRPr="007A7DAB" w:rsidRDefault="00C90EF0" w:rsidP="00C90EF0">
            <w:pPr>
              <w:tabs>
                <w:tab w:val="left" w:pos="851"/>
              </w:tabs>
              <w:spacing w:line="276" w:lineRule="auto"/>
              <w:jc w:val="center"/>
              <w:rPr>
                <w:spacing w:val="-2"/>
                <w:lang w:val="nl-NL"/>
              </w:rPr>
            </w:pPr>
            <w:r w:rsidRPr="007A7DAB">
              <w:rPr>
                <w:spacing w:val="-2"/>
                <w:lang w:val="nl-NL"/>
              </w:rPr>
              <w:t>6,15 pct.</w:t>
            </w:r>
          </w:p>
          <w:p w14:paraId="7E19A4A3" w14:textId="136627E8" w:rsidR="00C90EF0" w:rsidRPr="007A7DAB" w:rsidRDefault="00C90EF0" w:rsidP="00C90EF0">
            <w:pPr>
              <w:spacing w:line="276" w:lineRule="auto"/>
              <w:jc w:val="center"/>
              <w:rPr>
                <w:spacing w:val="-2"/>
                <w:lang w:val="nl-NL"/>
              </w:rPr>
            </w:pPr>
            <w:r w:rsidRPr="007A7DAB">
              <w:rPr>
                <w:spacing w:val="-2"/>
                <w:lang w:val="nl-NL"/>
              </w:rPr>
              <w:t>5,15 pct.</w:t>
            </w:r>
          </w:p>
          <w:p w14:paraId="38CDFD12" w14:textId="77777777" w:rsidR="00C90EF0" w:rsidRPr="007A7DAB" w:rsidRDefault="00C90EF0" w:rsidP="00C90EF0">
            <w:pPr>
              <w:tabs>
                <w:tab w:val="left" w:pos="851"/>
              </w:tabs>
              <w:spacing w:after="54" w:line="276" w:lineRule="auto"/>
              <w:jc w:val="center"/>
              <w:rPr>
                <w:spacing w:val="-2"/>
                <w:lang w:val="nl-NL"/>
              </w:rPr>
            </w:pPr>
            <w:r w:rsidRPr="007A7DAB">
              <w:rPr>
                <w:spacing w:val="-2"/>
                <w:lang w:val="nl-NL"/>
              </w:rPr>
              <w:t>3,80 pct.</w:t>
            </w:r>
          </w:p>
        </w:tc>
        <w:tc>
          <w:tcPr>
            <w:tcW w:w="0" w:type="auto"/>
            <w:tcBorders>
              <w:top w:val="single" w:sz="8" w:space="0" w:color="auto"/>
              <w:left w:val="single" w:sz="8" w:space="0" w:color="auto"/>
              <w:bottom w:val="double" w:sz="6" w:space="0" w:color="auto"/>
              <w:right w:val="double" w:sz="6" w:space="0" w:color="auto"/>
            </w:tcBorders>
          </w:tcPr>
          <w:p w14:paraId="417C18D2" w14:textId="48C71E29" w:rsidR="00C90EF0" w:rsidRPr="007A7DAB" w:rsidRDefault="00C90EF0" w:rsidP="00C90EF0">
            <w:pPr>
              <w:tabs>
                <w:tab w:val="left" w:pos="851"/>
              </w:tabs>
              <w:spacing w:line="276" w:lineRule="auto"/>
              <w:jc w:val="center"/>
              <w:rPr>
                <w:spacing w:val="-2"/>
                <w:lang w:val="nl-NL"/>
              </w:rPr>
            </w:pPr>
            <w:r w:rsidRPr="007A7DAB">
              <w:rPr>
                <w:spacing w:val="-2"/>
                <w:lang w:val="nl-NL"/>
              </w:rPr>
              <w:t>4,70 pct.</w:t>
            </w:r>
          </w:p>
          <w:p w14:paraId="7F61D5A4" w14:textId="5115AB5F" w:rsidR="00C90EF0" w:rsidRPr="007A7DAB" w:rsidRDefault="00C90EF0" w:rsidP="00C90EF0">
            <w:pPr>
              <w:tabs>
                <w:tab w:val="left" w:pos="724"/>
              </w:tabs>
              <w:spacing w:line="276" w:lineRule="auto"/>
              <w:jc w:val="center"/>
              <w:rPr>
                <w:spacing w:val="-2"/>
                <w:lang w:val="nl-NL"/>
              </w:rPr>
            </w:pPr>
            <w:r w:rsidRPr="007A7DAB">
              <w:rPr>
                <w:spacing w:val="-2"/>
                <w:lang w:val="nl-NL"/>
              </w:rPr>
              <w:t>3,70 pct.</w:t>
            </w:r>
          </w:p>
          <w:p w14:paraId="674DE2CC" w14:textId="77777777" w:rsidR="00C90EF0" w:rsidRPr="007A7DAB" w:rsidRDefault="00C90EF0" w:rsidP="00C90EF0">
            <w:pPr>
              <w:tabs>
                <w:tab w:val="left" w:pos="851"/>
              </w:tabs>
              <w:spacing w:line="276" w:lineRule="auto"/>
              <w:jc w:val="center"/>
              <w:rPr>
                <w:spacing w:val="-2"/>
                <w:lang w:val="nl-NL"/>
              </w:rPr>
            </w:pPr>
            <w:r w:rsidRPr="007A7DAB">
              <w:rPr>
                <w:spacing w:val="-2"/>
                <w:lang w:val="nl-NL"/>
              </w:rPr>
              <w:t>3,55 pct.</w:t>
            </w:r>
          </w:p>
          <w:p w14:paraId="32028D71" w14:textId="77777777" w:rsidR="00C90EF0" w:rsidRPr="007A7DAB" w:rsidRDefault="00C90EF0" w:rsidP="00694B68">
            <w:pPr>
              <w:tabs>
                <w:tab w:val="left" w:pos="851"/>
              </w:tabs>
              <w:spacing w:after="54" w:line="276" w:lineRule="auto"/>
              <w:jc w:val="center"/>
              <w:rPr>
                <w:spacing w:val="-2"/>
                <w:lang w:val="nl-NL"/>
              </w:rPr>
            </w:pPr>
          </w:p>
        </w:tc>
      </w:tr>
    </w:tbl>
    <w:p w14:paraId="39827CBC" w14:textId="77777777" w:rsidR="00C90EF0" w:rsidRPr="007A7DAB" w:rsidRDefault="00C90EF0" w:rsidP="00C90EF0">
      <w:pPr>
        <w:tabs>
          <w:tab w:val="left" w:pos="851"/>
        </w:tabs>
        <w:jc w:val="both"/>
      </w:pPr>
    </w:p>
    <w:p w14:paraId="5DF8059F" w14:textId="77777777" w:rsidR="00C90EF0" w:rsidRPr="007A7DAB" w:rsidRDefault="00C90EF0" w:rsidP="00C90EF0">
      <w:pPr>
        <w:tabs>
          <w:tab w:val="left" w:pos="851"/>
        </w:tabs>
        <w:jc w:val="both"/>
        <w:rPr>
          <w:spacing w:val="-2"/>
          <w:lang w:val="nl-NL"/>
        </w:rPr>
      </w:pPr>
      <w:r w:rsidRPr="007A7DAB">
        <w:rPr>
          <w:spacing w:val="-2"/>
          <w:lang w:val="nl-NL"/>
        </w:rPr>
        <w:t>Artikel 286, 3</w:t>
      </w:r>
      <w:r w:rsidRPr="007A7DAB">
        <w:rPr>
          <w:spacing w:val="-2"/>
          <w:vertAlign w:val="superscript"/>
          <w:lang w:val="nl-NL"/>
        </w:rPr>
        <w:t>de</w:t>
      </w:r>
      <w:r w:rsidRPr="007A7DAB">
        <w:rPr>
          <w:spacing w:val="-2"/>
          <w:lang w:val="nl-NL"/>
        </w:rPr>
        <w:t xml:space="preserve"> alinea, van het voormelde koninklijk besluit van 3 juli 1996 bepaalt ook dat voor de </w:t>
      </w:r>
      <w:r>
        <w:rPr>
          <w:spacing w:val="-2"/>
          <w:lang w:val="nl-NL"/>
        </w:rPr>
        <w:t>personen met een handicap</w:t>
      </w:r>
      <w:r w:rsidRPr="007A7DAB">
        <w:rPr>
          <w:spacing w:val="-2"/>
          <w:lang w:val="nl-NL"/>
        </w:rPr>
        <w:t xml:space="preserve"> die in beschutte werkplaatsen zijn tewerkgesteld de in aanmerking te nemen jaarlijkse lonen zijn vastgesteld op 80.400 BEF of 1 993,06 € (voor de personen van 21 jaar en ouder), 64.800 BEF of 1 606,37 € (voor de 19 en </w:t>
      </w:r>
      <w:proofErr w:type="gramStart"/>
      <w:r w:rsidRPr="007A7DAB">
        <w:rPr>
          <w:spacing w:val="-2"/>
          <w:lang w:val="nl-NL"/>
        </w:rPr>
        <w:t>20 jarigen</w:t>
      </w:r>
      <w:proofErr w:type="gramEnd"/>
      <w:r w:rsidRPr="007A7DAB">
        <w:rPr>
          <w:spacing w:val="-2"/>
          <w:lang w:val="nl-NL"/>
        </w:rPr>
        <w:t>), 48.000 BEF of 1 189,90 € (voor de 17 en 18 jarigen) en 40.800 BEF of 1 011,42 € (voor de min 17 jarigen).</w:t>
      </w:r>
    </w:p>
    <w:p w14:paraId="0A2C8D9E" w14:textId="6F1C16AF" w:rsidR="00C90EF0" w:rsidRPr="007A7DAB" w:rsidRDefault="00C90EF0" w:rsidP="00C90EF0">
      <w:pPr>
        <w:tabs>
          <w:tab w:val="left" w:pos="851"/>
        </w:tabs>
        <w:jc w:val="both"/>
        <w:rPr>
          <w:spacing w:val="-2"/>
          <w:lang w:val="nl-NL"/>
        </w:rPr>
      </w:pPr>
      <w:r w:rsidRPr="007A7DAB">
        <w:rPr>
          <w:spacing w:val="-2"/>
          <w:lang w:val="nl-NL"/>
        </w:rPr>
        <w:t>Dit zijn forfaitaire bedragen, welke niet gekoppeld zijn aan het indexcijfer.</w:t>
      </w:r>
    </w:p>
    <w:p w14:paraId="71C9004B" w14:textId="6A419C6B" w:rsidR="00947EAC" w:rsidRDefault="00C90EF0" w:rsidP="00C90EF0">
      <w:pPr>
        <w:rPr>
          <w:lang w:val="nl-NL"/>
        </w:rPr>
      </w:pPr>
      <w:r w:rsidRPr="007A7DAB">
        <w:rPr>
          <w:rFonts w:cs="Arial"/>
          <w:spacing w:val="-2"/>
          <w:lang w:val="nl-NL"/>
        </w:rPr>
        <w:t>In bijlage gaan de tabellen die een overzicht van de berekening van de aanvullende bijdragen voor de loonverschillen vanaf 0,01 EUR.</w:t>
      </w:r>
    </w:p>
    <w:p w14:paraId="56BAF669" w14:textId="0C45EE05" w:rsidR="00A80F56" w:rsidRPr="0054160F" w:rsidRDefault="00A80F56" w:rsidP="00A80F56">
      <w:pPr>
        <w:rPr>
          <w:rFonts w:ascii="Arial" w:hAnsi="Arial" w:cs="Arial"/>
          <w:sz w:val="18"/>
          <w:szCs w:val="18"/>
          <w:lang w:val="nl-BE"/>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sdt>
        <w:sdtPr>
          <w:rPr>
            <w:rFonts w:ascii="Arial" w:hAnsi="Arial" w:cs="Arial"/>
            <w:sz w:val="18"/>
            <w:szCs w:val="18"/>
          </w:rPr>
          <w:alias w:val="Dossier:ondertekenaar_x003A_aanhef_x002d_nl"/>
          <w:tag w:val="Dossier:ondertekenaar_x003A_aanhef_x002d_nl"/>
          <w:id w:val="-2016910189"/>
          <w:lock w:val="sdtContentLocked"/>
        </w:sdtPr>
        <w:sdtEndPr/>
        <w:sdtContent>
          <w:r>
            <w:rPr>
              <w:rFonts w:ascii="Arial" w:hAnsi="Arial" w:cs="Arial"/>
              <w:sz w:val="18"/>
              <w:szCs w:val="18"/>
              <w:lang w:val="nl-BE"/>
            </w:rPr>
            <w:t xml:space="preserve"> </w:t>
          </w:r>
        </w:sdtContent>
      </w:sdt>
    </w:p>
    <w:p w14:paraId="7F676A8D" w14:textId="41DBA993" w:rsidR="00A80F56" w:rsidRDefault="0058133B" w:rsidP="00B555BE">
      <w:pPr>
        <w:tabs>
          <w:tab w:val="left" w:pos="3558"/>
          <w:tab w:val="center" w:pos="4680"/>
          <w:tab w:val="left" w:pos="7098"/>
          <w:tab w:val="right" w:pos="9360"/>
        </w:tabs>
        <w:ind w:left="2880" w:firstLine="2880"/>
        <w:rPr>
          <w:lang w:val="nl-NL"/>
        </w:rPr>
      </w:pPr>
      <w:sdt>
        <w:sdtPr>
          <w:alias w:val="ondertekenaar:Handtekening"/>
          <w:tag w:val="ondertekenaar:Handtekening"/>
          <w:id w:val="905882548"/>
          <w:lock w:val="sdtContentLocked"/>
          <w:picture/>
        </w:sdtPr>
        <w:sdtEndPr/>
        <w:sdtContent>
          <w:r w:rsidR="00AA3F70">
            <w:rPr>
              <w:noProof/>
            </w:rPr>
            <w:drawing>
              <wp:inline distT="0" distB="0" distL="0" distR="0" wp14:anchorId="23053D54" wp14:editId="1B0E7996">
                <wp:extent cx="1143000" cy="1143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inline>
            </w:drawing>
          </w:r>
        </w:sdtContent>
      </w:sdt>
      <w:r w:rsidR="0028170D">
        <w:rPr>
          <w:lang w:val="nl-NL"/>
        </w:rPr>
        <w:tab/>
      </w:r>
      <w:r w:rsidR="0028170D">
        <w:rPr>
          <w:lang w:val="nl-NL"/>
        </w:rPr>
        <w:tab/>
      </w:r>
      <w:r w:rsidR="00B555BE">
        <w:rPr>
          <w:lang w:val="nl-NL"/>
        </w:rPr>
        <w:tab/>
      </w:r>
      <w:r w:rsidR="00003E47">
        <w:rPr>
          <w:lang w:val="nl-NL"/>
        </w:rPr>
        <w:tab/>
      </w:r>
      <w:r w:rsidR="00003E47">
        <w:rPr>
          <w:lang w:val="nl-NL"/>
        </w:rPr>
        <w:tab/>
      </w:r>
      <w:sdt>
        <w:sdtPr>
          <w:alias w:val="ondertekenaar:Handtekening"/>
          <w:tag w:val="ondertekenaar:Handtekening"/>
          <w:id w:val="-183676403"/>
          <w:picture/>
        </w:sdtPr>
        <w:sdtEndPr/>
        <w:sdtContent/>
      </w:sdt>
    </w:p>
    <w:p w14:paraId="3F070BAC" w14:textId="013B17C6" w:rsidR="00A80F56" w:rsidRDefault="00A80F56" w:rsidP="00C70678">
      <w:pPr>
        <w:tabs>
          <w:tab w:val="left" w:pos="3558"/>
          <w:tab w:val="center" w:pos="4680"/>
          <w:tab w:val="left" w:pos="7098"/>
          <w:tab w:val="right" w:pos="9360"/>
        </w:tabs>
        <w:rPr>
          <w:lang w:val="nl-NL"/>
        </w:rPr>
      </w:pPr>
      <w:r>
        <w:rPr>
          <w:lang w:val="nl-NL"/>
        </w:rPr>
        <w:tab/>
      </w:r>
      <w:r>
        <w:rPr>
          <w:lang w:val="nl-NL"/>
        </w:rPr>
        <w:tab/>
      </w:r>
      <w:r>
        <w:rPr>
          <w:lang w:val="nl-NL"/>
        </w:rPr>
        <w:tab/>
      </w:r>
    </w:p>
    <w:p w14:paraId="6A101A58" w14:textId="00CA9E30" w:rsidR="00A80F56" w:rsidRPr="0054160F" w:rsidRDefault="00A80F56" w:rsidP="00A80F56">
      <w:pPr>
        <w:rPr>
          <w:rFonts w:ascii="Arial" w:hAnsi="Arial" w:cs="Arial"/>
          <w:sz w:val="18"/>
          <w:szCs w:val="18"/>
          <w:lang w:val="nl-BE"/>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sdt>
        <w:sdtPr>
          <w:rPr>
            <w:rFonts w:ascii="Arial" w:hAnsi="Arial" w:cs="Arial"/>
            <w:sz w:val="18"/>
            <w:szCs w:val="18"/>
          </w:rPr>
          <w:alias w:val="Dossier:ondertekenaar_x003A_Naam_x002d_ondertekenaar_x002d_nl"/>
          <w:tag w:val="Dossier:ondertekenaar_x003A_Naam_x002d_ondertekenaar_x002d_nl"/>
          <w:id w:val="2023351502"/>
          <w:lock w:val="sdtContentLocked"/>
        </w:sdtPr>
        <w:sdtEndPr/>
        <w:sdtContent>
          <w:r>
            <w:rPr>
              <w:rFonts w:ascii="Arial" w:hAnsi="Arial" w:cs="Arial"/>
              <w:sz w:val="18"/>
              <w:szCs w:val="18"/>
              <w:lang w:val="nl-BE"/>
            </w:rPr>
            <w:t>Martine Jetzen</w:t>
          </w:r>
        </w:sdtContent>
      </w:sdt>
    </w:p>
    <w:p w14:paraId="0ECB3881" w14:textId="7BCFF242" w:rsidR="00A80F56" w:rsidRPr="0054160F" w:rsidRDefault="00A80F56" w:rsidP="00A80F56">
      <w:pPr>
        <w:rPr>
          <w:rFonts w:ascii="Arial" w:hAnsi="Arial" w:cs="Arial"/>
          <w:sz w:val="18"/>
          <w:szCs w:val="18"/>
          <w:lang w:val="nl-BE"/>
        </w:rPr>
      </w:pP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sdt>
        <w:sdtPr>
          <w:rPr>
            <w:rFonts w:ascii="Arial" w:hAnsi="Arial" w:cs="Arial"/>
            <w:sz w:val="18"/>
            <w:szCs w:val="18"/>
          </w:rPr>
          <w:alias w:val="Dossier:ondertekenaar_x003A_graad_x002d_nl"/>
          <w:tag w:val="Dossier:ondertekenaar_x003A_graad_x002d_nl"/>
          <w:id w:val="-1155145922"/>
          <w:lock w:val="sdtContentLocked"/>
        </w:sdtPr>
        <w:sdtEndPr/>
        <w:sdtContent>
          <w:r>
            <w:rPr>
              <w:rFonts w:ascii="Arial" w:hAnsi="Arial" w:cs="Arial"/>
              <w:sz w:val="18"/>
              <w:szCs w:val="18"/>
              <w:lang w:val="nl-BE"/>
            </w:rPr>
            <w:t>Directeur-generaal a.i.</w:t>
          </w:r>
        </w:sdtContent>
      </w:sdt>
    </w:p>
    <w:p w14:paraId="05A0BB40" w14:textId="6431F20B" w:rsidR="00FB1E96" w:rsidRPr="0054160F" w:rsidRDefault="00C70678" w:rsidP="00D6213A">
      <w:pPr>
        <w:tabs>
          <w:tab w:val="left" w:pos="3558"/>
          <w:tab w:val="center" w:pos="4680"/>
          <w:tab w:val="left" w:pos="7098"/>
          <w:tab w:val="right" w:pos="9360"/>
        </w:tabs>
        <w:rPr>
          <w:rFonts w:ascii="Arial" w:hAnsi="Arial" w:cs="Arial"/>
          <w:sz w:val="18"/>
          <w:szCs w:val="18"/>
          <w:lang w:val="nl-NL"/>
        </w:rPr>
      </w:pPr>
      <w:proofErr w:type="gramStart"/>
      <w:r w:rsidRPr="0054160F">
        <w:rPr>
          <w:rFonts w:ascii="Arial" w:hAnsi="Arial" w:cs="Arial"/>
          <w:sz w:val="18"/>
          <w:szCs w:val="18"/>
          <w:lang w:val="nl-NL"/>
        </w:rPr>
        <w:t>Bijlagen :</w:t>
      </w:r>
      <w:proofErr w:type="gramEnd"/>
      <w:r w:rsidRPr="0054160F">
        <w:rPr>
          <w:rFonts w:ascii="Arial" w:hAnsi="Arial" w:cs="Arial"/>
          <w:sz w:val="18"/>
          <w:szCs w:val="18"/>
          <w:lang w:val="nl-NL"/>
        </w:rPr>
        <w:t xml:space="preserve"> </w:t>
      </w:r>
    </w:p>
    <w:tbl>
      <w:tblPr>
        <w:tblStyle w:val="Grilledutableau"/>
        <w:tblW w:w="0" w:type="auto"/>
        <w:tblLook w:val="04A0" w:firstRow="1" w:lastRow="0" w:firstColumn="1" w:lastColumn="0" w:noHBand="0" w:noVBand="1"/>
      </w:tblPr>
      <w:tblGrid>
        <w:gridCol w:w="5385"/>
      </w:tblGrid>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1582093692"/>
          <w:lock w:val="sdtContentLocked"/>
          <w:placeholder>
            <w:docPart w:val="574F8A8B89E141A79FF87FE76A621377"/>
          </w:placeholder>
        </w:sdtPr>
        <w:sdtEndPr>
          <w:rPr>
            <w:rStyle w:val="Policepardfaut"/>
            <w:color w:val="auto"/>
            <w:u w:val="none"/>
          </w:rPr>
        </w:sdtEndPr>
        <w:sdtContent>
          <w:tr w:rsidR="00F74688" w:rsidRPr="00285AC1" w14:paraId="35E6BDD6" w14:textId="77777777" w:rsidTr="00452BF0">
            <w:trPr>
              <w:trHeight w:val="323"/>
            </w:trPr>
            <w:tc>
              <w:tcPr>
                <w:tcW w:w="5385" w:type="dxa"/>
                <w:tcBorders>
                  <w:top w:val="nil"/>
                  <w:left w:val="nil"/>
                  <w:bottom w:val="nil"/>
                  <w:right w:val="nil"/>
                </w:tcBorders>
              </w:tcPr>
              <w:p w14:paraId="4FD1924F" w14:textId="77777777" w:rsidR="00F74688" w:rsidRPr="00285AC1" w:rsidRDefault="0058133B"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1787150873"/>
                    <w:placeholder>
                      <w:docPart w:val="B239B9727AF4485D841274C5EE4347C9"/>
                    </w:placeholder>
                  </w:sdtPr>
                  <w:sdtEndPr>
                    <w:rPr>
                      <w:rStyle w:val="Policepardfaut"/>
                      <w:color w:val="FFFFFF" w:themeColor="background1"/>
                      <w:u w:val="none"/>
                    </w:rPr>
                  </w:sdtEndPr>
                  <w:sdtContent>
                    <w:hyperlink r:id="rId14">
                      <w:proofErr w:type="spellStart"/>
                      <w:r w:rsidR="00505285">
                        <w:rPr>
                          <w:rStyle w:val="Lienhypertexte"/>
                          <w:rFonts w:ascii="Arial" w:hAnsi="Arial" w:cs="Arial"/>
                          <w:sz w:val="18"/>
                          <w:szCs w:val="18"/>
                        </w:rPr>
                        <w:t>Bijlage</w:t>
                      </w:r>
                      <w:proofErr w:type="spellEnd"/>
                      <w:r w:rsidR="00505285">
                        <w:rPr>
                          <w:rStyle w:val="Lienhypertexte"/>
                          <w:rFonts w:ascii="Arial" w:hAnsi="Arial" w:cs="Arial"/>
                          <w:sz w:val="18"/>
                          <w:szCs w:val="18"/>
                        </w:rPr>
                        <w:t xml:space="preserve"> calculus final 2023 NL.xlsx</w:t>
                      </w:r>
                    </w:hyperlink>
                  </w:sdtContent>
                </w:sdt>
              </w:p>
            </w:tc>
          </w:tr>
        </w:sdtContent>
      </w:sdt>
      <w:sdt>
        <w:sdtPr>
          <w:rPr>
            <w:rStyle w:val="HL"/>
            <w:rFonts w:ascii="Arial" w:hAnsi="Arial" w:cs="Arial"/>
            <w:sz w:val="18"/>
            <w:szCs w:val="18"/>
          </w:rPr>
          <w:alias w:val="FindItems(&quot;Omzendbrieven&quot;;&quot;ContentType&quot;;&quot;Bijlage&quot;;&quot;Taal&quot;;&quot;NL-FR&quot;;&quot;Dossier&quot;;Dossier)"/>
          <w:tag w:val="FindItems(&quot;Omzendbrieven&quot;;&quot;ContentType&quot;;&quot;Bijlage&quot;;&quot;Taal&quot;;&quot;NL-FR&quot;;&quot;Dossier&quot;;Dossier)"/>
          <w:id w:val="1472404901"/>
          <w:placeholder>
            <w:docPart w:val="69C1C67F689E48A7B27CA290378857C9"/>
          </w:placeholder>
        </w:sdtPr>
        <w:sdtEndPr>
          <w:rPr>
            <w:rStyle w:val="Policepardfaut"/>
            <w:color w:val="auto"/>
            <w:u w:val="none"/>
          </w:rPr>
        </w:sdtEndPr>
        <w:sdtContent>
          <w:tr w:rsidR="00100800" w:rsidRPr="00285AC1" w14:paraId="352ECC9F" w14:textId="77777777" w:rsidTr="00452BF0">
            <w:trPr>
              <w:trHeight w:val="323"/>
            </w:trPr>
            <w:tc>
              <w:tcPr>
                <w:tcW w:w="5385" w:type="dxa"/>
                <w:tcBorders>
                  <w:top w:val="nil"/>
                  <w:left w:val="nil"/>
                  <w:bottom w:val="nil"/>
                  <w:right w:val="nil"/>
                </w:tcBorders>
              </w:tcPr>
              <w:p w14:paraId="52B998FC" w14:textId="77777777" w:rsidR="00100800" w:rsidRPr="00285AC1" w:rsidRDefault="0058133B" w:rsidP="00D551EB">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1709794026"/>
                    <w:placeholder>
                      <w:docPart w:val="4D08FFF79237465EBB00CAF7B7F9B495"/>
                    </w:placeholder>
                  </w:sdtPr>
                  <w:sdtEndPr>
                    <w:rPr>
                      <w:rStyle w:val="Policepardfaut"/>
                      <w:color w:val="FFFFFF" w:themeColor="background1"/>
                      <w:u w:val="none"/>
                    </w:rPr>
                  </w:sdtEndPr>
                  <w:sdtContent>
                    <w:r w:rsidR="00505285">
                      <w:rPr>
                        <w:rStyle w:val="HL"/>
                        <w:rFonts w:ascii="Arial" w:hAnsi="Arial" w:cs="Arial"/>
                        <w:sz w:val="18"/>
                        <w:szCs w:val="18"/>
                      </w:rPr>
                      <w:t xml:space="preserve"> </w:t>
                    </w:r>
                  </w:sdtContent>
                </w:sdt>
              </w:p>
            </w:tc>
          </w:tr>
        </w:sdtContent>
      </w:sdt>
    </w:tbl>
    <w:p w14:paraId="34D6A4A8" w14:textId="58FF160E" w:rsidR="006151A2" w:rsidRPr="001D5F5B" w:rsidRDefault="006151A2" w:rsidP="006151A2">
      <w:pPr>
        <w:rPr>
          <w:lang w:val="nl-BE"/>
        </w:rPr>
      </w:pPr>
    </w:p>
    <w:sectPr w:rsidR="006151A2" w:rsidRPr="001D5F5B" w:rsidSect="00044C55">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A3C04" w14:textId="77777777" w:rsidR="00505285" w:rsidRDefault="00505285" w:rsidP="006B0F9F">
      <w:pPr>
        <w:spacing w:after="0" w:line="240" w:lineRule="auto"/>
      </w:pPr>
      <w:r>
        <w:separator/>
      </w:r>
    </w:p>
  </w:endnote>
  <w:endnote w:type="continuationSeparator" w:id="0">
    <w:p w14:paraId="22AE047D" w14:textId="77777777" w:rsidR="00505285" w:rsidRDefault="00505285" w:rsidP="006B0F9F">
      <w:pPr>
        <w:spacing w:after="0" w:line="240" w:lineRule="auto"/>
      </w:pPr>
      <w:r>
        <w:continuationSeparator/>
      </w:r>
    </w:p>
  </w:endnote>
  <w:endnote w:type="continuationNotice" w:id="1">
    <w:p w14:paraId="512DCCEE" w14:textId="77777777" w:rsidR="00505285" w:rsidRDefault="005052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B151D" w14:textId="77777777" w:rsidR="0080543A" w:rsidRDefault="0080543A">
    <w:pPr>
      <w:pStyle w:val="Pieddepage"/>
      <w:rPr>
        <w:rFonts w:ascii="Arial" w:hAnsi="Arial" w:cs="Arial"/>
        <w:sz w:val="18"/>
        <w:szCs w:val="18"/>
        <w:lang w:val="en-GB"/>
      </w:rPr>
    </w:pPr>
  </w:p>
  <w:p w14:paraId="2E90B991" w14:textId="60B68FE4" w:rsidR="00995CEB" w:rsidRPr="0054160F" w:rsidRDefault="007A6307">
    <w:pPr>
      <w:pStyle w:val="Pieddepage"/>
      <w:rPr>
        <w:rFonts w:ascii="Arial" w:hAnsi="Arial" w:cs="Arial"/>
        <w:sz w:val="18"/>
        <w:szCs w:val="18"/>
        <w:lang w:val="en-GB"/>
      </w:rPr>
    </w:pPr>
    <w:proofErr w:type="spellStart"/>
    <w:r w:rsidRPr="0054160F">
      <w:rPr>
        <w:rFonts w:ascii="Arial" w:hAnsi="Arial" w:cs="Arial"/>
        <w:sz w:val="18"/>
        <w:szCs w:val="18"/>
        <w:lang w:val="en-GB"/>
      </w:rPr>
      <w:t>Galileelaan</w:t>
    </w:r>
    <w:proofErr w:type="spellEnd"/>
    <w:r w:rsidRPr="0054160F">
      <w:rPr>
        <w:rFonts w:ascii="Arial" w:hAnsi="Arial" w:cs="Arial"/>
        <w:sz w:val="18"/>
        <w:szCs w:val="18"/>
        <w:lang w:val="en-GB"/>
      </w:rPr>
      <w:t xml:space="preserve"> 5/01, 1210 Brussel</w:t>
    </w:r>
    <w:r w:rsidR="00995CEB" w:rsidRPr="0054160F">
      <w:rPr>
        <w:rFonts w:ascii="Arial" w:hAnsi="Arial" w:cs="Arial"/>
        <w:sz w:val="18"/>
        <w:szCs w:val="18"/>
        <w:lang w:val="en-GB"/>
      </w:rPr>
      <w:tab/>
    </w:r>
    <w:r w:rsidR="00995CEB" w:rsidRPr="0054160F">
      <w:rPr>
        <w:rFonts w:ascii="Arial" w:hAnsi="Arial" w:cs="Arial"/>
        <w:sz w:val="18"/>
        <w:szCs w:val="18"/>
        <w:lang w:val="en-GB"/>
      </w:rPr>
      <w:tab/>
    </w:r>
    <w:proofErr w:type="gramStart"/>
    <w:r w:rsidR="00995CEB" w:rsidRPr="0054160F">
      <w:rPr>
        <w:rFonts w:ascii="Arial" w:hAnsi="Arial" w:cs="Arial"/>
        <w:sz w:val="18"/>
        <w:szCs w:val="18"/>
        <w:lang w:val="en-GB"/>
      </w:rPr>
      <w:t>Tel :</w:t>
    </w:r>
    <w:proofErr w:type="gramEnd"/>
    <w:r w:rsidR="00995CEB" w:rsidRPr="0054160F">
      <w:rPr>
        <w:rFonts w:ascii="Arial" w:hAnsi="Arial" w:cs="Arial"/>
        <w:sz w:val="18"/>
        <w:szCs w:val="18"/>
        <w:lang w:val="en-GB"/>
      </w:rPr>
      <w:t xml:space="preserve"> 02 739 72 91</w:t>
    </w:r>
    <w:r w:rsidR="00995CEB" w:rsidRPr="0054160F">
      <w:rPr>
        <w:rFonts w:ascii="Arial" w:hAnsi="Arial" w:cs="Arial"/>
        <w:sz w:val="18"/>
        <w:szCs w:val="18"/>
        <w:lang w:val="en-GB"/>
      </w:rPr>
      <w:tab/>
    </w:r>
  </w:p>
  <w:p w14:paraId="22E75718" w14:textId="4F09340C" w:rsidR="00995CEB" w:rsidRPr="002B01D7" w:rsidRDefault="00995CEB">
    <w:pPr>
      <w:pStyle w:val="Pieddepage"/>
      <w:rPr>
        <w:lang w:val="en-GB"/>
      </w:rPr>
    </w:pPr>
    <w:r w:rsidRPr="002B01D7">
      <w:rPr>
        <w:lang w:val="en-GB"/>
      </w:rPr>
      <w:tab/>
    </w:r>
  </w:p>
  <w:p w14:paraId="31CB852A" w14:textId="288232B0" w:rsidR="00995CEB" w:rsidRPr="002B01D7" w:rsidRDefault="0058133B">
    <w:pPr>
      <w:pStyle w:val="Pieddepage"/>
      <w:rPr>
        <w:lang w:val="en-GB"/>
      </w:rPr>
    </w:pPr>
    <w:sdt>
      <w:sdtPr>
        <w:rPr>
          <w:lang w:val="nl-NL"/>
        </w:rPr>
        <w:alias w:val="[Cel:Titel]"/>
        <w:tag w:val="[Cel:Titel]"/>
        <w:id w:val="2046867330"/>
        <w:placeholder>
          <w:docPart w:val="D43DBDBE94C64C4A986F4DD894CB37E7"/>
        </w:placeholder>
        <w:text/>
      </w:sdtPr>
      <w:sdtEndPr/>
      <w:sdtContent>
        <w:r w:rsidR="00505285">
          <w:t xml:space="preserve"> </w:t>
        </w:r>
      </w:sdtContent>
    </w:sdt>
    <w:r w:rsidR="00995CEB" w:rsidRPr="002B01D7">
      <w:rPr>
        <w:lang w:val="en-GB"/>
      </w:rPr>
      <w:tab/>
    </w:r>
    <w:r w:rsidR="00995CEB" w:rsidRPr="002B01D7">
      <w:rPr>
        <w:lang w:val="en-GB"/>
      </w:rPr>
      <w:tab/>
    </w:r>
    <w:r w:rsidR="00995CEB" w:rsidRPr="002B01D7">
      <w:rPr>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F91E2" w14:textId="5F4AA42F" w:rsidR="0080543A" w:rsidRPr="00285AC1" w:rsidRDefault="0080543A">
    <w:pPr>
      <w:pStyle w:val="Pieddepage"/>
      <w:rPr>
        <w:sz w:val="14"/>
        <w:szCs w:val="14"/>
      </w:rPr>
    </w:pPr>
    <w:proofErr w:type="spellStart"/>
    <w:r w:rsidRPr="00285AC1">
      <w:rPr>
        <w:rFonts w:ascii="Arial" w:hAnsi="Arial" w:cs="Arial"/>
        <w:sz w:val="14"/>
        <w:szCs w:val="14"/>
        <w:lang w:val="en-GB"/>
      </w:rPr>
      <w:t>Galileelaan</w:t>
    </w:r>
    <w:proofErr w:type="spellEnd"/>
    <w:r w:rsidRPr="00285AC1">
      <w:rPr>
        <w:rFonts w:ascii="Arial" w:hAnsi="Arial" w:cs="Arial"/>
        <w:sz w:val="14"/>
        <w:szCs w:val="14"/>
        <w:lang w:val="en-GB"/>
      </w:rPr>
      <w:t xml:space="preserve"> 5/01, 1210 Brussel</w:t>
    </w:r>
    <w:r w:rsidRPr="00285AC1">
      <w:rPr>
        <w:rFonts w:ascii="Arial" w:hAnsi="Arial" w:cs="Arial"/>
        <w:sz w:val="14"/>
        <w:szCs w:val="14"/>
        <w:lang w:val="en-GB"/>
      </w:rPr>
      <w:tab/>
    </w:r>
    <w:r w:rsidRPr="00285AC1">
      <w:rPr>
        <w:rFonts w:ascii="Arial" w:hAnsi="Arial" w:cs="Arial"/>
        <w:sz w:val="14"/>
        <w:szCs w:val="14"/>
        <w:lang w:val="en-GB"/>
      </w:rPr>
      <w:tab/>
    </w:r>
    <w:proofErr w:type="gramStart"/>
    <w:r w:rsidRPr="00285AC1">
      <w:rPr>
        <w:rFonts w:ascii="Arial" w:hAnsi="Arial" w:cs="Arial"/>
        <w:sz w:val="14"/>
        <w:szCs w:val="14"/>
        <w:lang w:val="en-GB"/>
      </w:rPr>
      <w:t>Tel :</w:t>
    </w:r>
    <w:proofErr w:type="gramEnd"/>
    <w:r w:rsidRPr="00285AC1">
      <w:rPr>
        <w:rFonts w:ascii="Arial" w:hAnsi="Arial" w:cs="Arial"/>
        <w:sz w:val="14"/>
        <w:szCs w:val="14"/>
        <w:lang w:val="en-GB"/>
      </w:rPr>
      <w:t xml:space="preserve"> </w:t>
    </w:r>
    <w:r w:rsidR="001F1829">
      <w:rPr>
        <w:rFonts w:ascii="Arial" w:hAnsi="Arial" w:cs="Arial"/>
        <w:sz w:val="14"/>
        <w:szCs w:val="14"/>
        <w:lang w:val="en-GB"/>
      </w:rPr>
      <w:t>02/524 97 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C2EF4" w14:textId="77777777" w:rsidR="00505285" w:rsidRDefault="00505285" w:rsidP="006B0F9F">
      <w:pPr>
        <w:spacing w:after="0" w:line="240" w:lineRule="auto"/>
      </w:pPr>
      <w:r>
        <w:separator/>
      </w:r>
    </w:p>
  </w:footnote>
  <w:footnote w:type="continuationSeparator" w:id="0">
    <w:p w14:paraId="15A3B7D7" w14:textId="77777777" w:rsidR="00505285" w:rsidRDefault="00505285" w:rsidP="006B0F9F">
      <w:pPr>
        <w:spacing w:after="0" w:line="240" w:lineRule="auto"/>
      </w:pPr>
      <w:r>
        <w:continuationSeparator/>
      </w:r>
    </w:p>
  </w:footnote>
  <w:footnote w:type="continuationNotice" w:id="1">
    <w:p w14:paraId="0A668F05" w14:textId="77777777" w:rsidR="00505285" w:rsidRDefault="005052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392EE" w14:textId="20D95DBA" w:rsidR="00044C55" w:rsidRDefault="00044C55">
    <w:pPr>
      <w:pStyle w:val="En-tte"/>
    </w:pPr>
    <w:r>
      <w:tab/>
    </w:r>
    <w:r>
      <w:tab/>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F61F3" w14:textId="6310132F" w:rsidR="0080543A" w:rsidRPr="00082755" w:rsidRDefault="0080543A" w:rsidP="0080543A">
    <w:pPr>
      <w:pStyle w:val="En-tte"/>
      <w:rPr>
        <w:rFonts w:ascii="Arial" w:hAnsi="Arial" w:cs="Arial"/>
        <w:b/>
        <w:bCs/>
        <w:sz w:val="36"/>
        <w:szCs w:val="36"/>
        <w:lang w:val="nl-NL"/>
      </w:rPr>
    </w:pPr>
    <w:r w:rsidRPr="00082755">
      <w:rPr>
        <w:rFonts w:ascii="Arial" w:hAnsi="Arial" w:cs="Arial"/>
        <w:noProof/>
        <w:sz w:val="14"/>
        <w:szCs w:val="14"/>
        <w:lang w:val="en-GB" w:eastAsia="en-GB"/>
      </w:rPr>
      <mc:AlternateContent>
        <mc:Choice Requires="wps">
          <w:drawing>
            <wp:anchor distT="0" distB="0" distL="114300" distR="114300" simplePos="0" relativeHeight="251659264" behindDoc="0" locked="0" layoutInCell="1" allowOverlap="1" wp14:anchorId="7E0316C0" wp14:editId="578CB531">
              <wp:simplePos x="0" y="0"/>
              <wp:positionH relativeFrom="column">
                <wp:posOffset>14605</wp:posOffset>
              </wp:positionH>
              <wp:positionV relativeFrom="paragraph">
                <wp:posOffset>255326</wp:posOffset>
              </wp:positionV>
              <wp:extent cx="201422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14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8023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0.1pt" to="159.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" strokecolor="black [3200]" strokeweight=".5pt">
              <v:stroke joinstyle="miter"/>
            </v:line>
          </w:pict>
        </mc:Fallback>
      </mc:AlternateContent>
    </w:r>
    <w:r w:rsidRPr="00082755">
      <w:rPr>
        <w:rFonts w:ascii="Arial" w:hAnsi="Arial" w:cs="Arial"/>
        <w:b/>
        <w:bCs/>
        <w:sz w:val="36"/>
        <w:szCs w:val="36"/>
        <w:lang w:val="nl-NL"/>
      </w:rPr>
      <w:t>R.I.Z.I.V.</w:t>
    </w:r>
    <w:r w:rsidR="00044C55">
      <w:rPr>
        <w:rFonts w:ascii="Arial" w:hAnsi="Arial" w:cs="Arial"/>
        <w:b/>
        <w:bCs/>
        <w:sz w:val="36"/>
        <w:szCs w:val="36"/>
        <w:lang w:val="nl-NL"/>
      </w:rPr>
      <w:tab/>
    </w:r>
    <w:r w:rsidR="00044C55">
      <w:rPr>
        <w:rFonts w:ascii="Arial" w:hAnsi="Arial" w:cs="Arial"/>
        <w:b/>
        <w:bCs/>
        <w:sz w:val="36"/>
        <w:szCs w:val="36"/>
        <w:lang w:val="nl-NL"/>
      </w:rPr>
      <w:tab/>
    </w:r>
    <w:r w:rsidR="00044C55" w:rsidRPr="00285AC1">
      <w:rPr>
        <w:rFonts w:ascii="Arial" w:hAnsi="Arial" w:cs="Arial"/>
        <w:sz w:val="20"/>
        <w:szCs w:val="20"/>
        <w:lang w:val="nl-NL"/>
      </w:rPr>
      <w:fldChar w:fldCharType="begin"/>
    </w:r>
    <w:r w:rsidR="00044C55" w:rsidRPr="00285AC1">
      <w:rPr>
        <w:rFonts w:ascii="Arial" w:hAnsi="Arial" w:cs="Arial"/>
        <w:sz w:val="20"/>
        <w:szCs w:val="20"/>
        <w:lang w:val="nl-NL"/>
      </w:rPr>
      <w:instrText xml:space="preserve"> PAGE   \* MERGEFORMAT </w:instrText>
    </w:r>
    <w:r w:rsidR="00044C55" w:rsidRPr="00285AC1">
      <w:rPr>
        <w:rFonts w:ascii="Arial" w:hAnsi="Arial" w:cs="Arial"/>
        <w:sz w:val="20"/>
        <w:szCs w:val="20"/>
        <w:lang w:val="nl-NL"/>
      </w:rPr>
      <w:fldChar w:fldCharType="separate"/>
    </w:r>
    <w:r w:rsidR="00044C55" w:rsidRPr="00285AC1">
      <w:rPr>
        <w:rFonts w:ascii="Arial" w:hAnsi="Arial" w:cs="Arial"/>
        <w:noProof/>
        <w:sz w:val="20"/>
        <w:szCs w:val="20"/>
        <w:lang w:val="nl-NL"/>
      </w:rPr>
      <w:t>1</w:t>
    </w:r>
    <w:r w:rsidR="00044C55" w:rsidRPr="00285AC1">
      <w:rPr>
        <w:rFonts w:ascii="Arial" w:hAnsi="Arial" w:cs="Arial"/>
        <w:noProof/>
        <w:sz w:val="20"/>
        <w:szCs w:val="20"/>
        <w:lang w:val="nl-NL"/>
      </w:rPr>
      <w:fldChar w:fldCharType="end"/>
    </w:r>
  </w:p>
  <w:p w14:paraId="197D7BCD" w14:textId="77777777" w:rsidR="0080543A" w:rsidRPr="00082755" w:rsidRDefault="0080543A" w:rsidP="0080543A">
    <w:pPr>
      <w:pStyle w:val="En-tte"/>
      <w:rPr>
        <w:rFonts w:ascii="Arial" w:hAnsi="Arial" w:cs="Arial"/>
        <w:sz w:val="14"/>
        <w:szCs w:val="14"/>
        <w:lang w:val="nl-NL"/>
      </w:rPr>
    </w:pPr>
    <w:r w:rsidRPr="00082755">
      <w:rPr>
        <w:rFonts w:ascii="Arial" w:hAnsi="Arial" w:cs="Arial"/>
        <w:sz w:val="14"/>
        <w:szCs w:val="14"/>
        <w:lang w:val="nl-NL"/>
      </w:rPr>
      <w:t>Rijksinstituut voor Ziekte- en Invaliditeitsverzekering</w:t>
    </w:r>
  </w:p>
  <w:p w14:paraId="066FAC55" w14:textId="77777777" w:rsidR="0080543A" w:rsidRPr="0080543A" w:rsidRDefault="0080543A">
    <w:pPr>
      <w:pStyle w:val="En-tte"/>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9D6A0A"/>
    <w:multiLevelType w:val="singleLevel"/>
    <w:tmpl w:val="B9C08A86"/>
    <w:lvl w:ilvl="0">
      <w:start w:val="1"/>
      <w:numFmt w:val="upperLetter"/>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74"/>
    <w:rsid w:val="00003E47"/>
    <w:rsid w:val="00014AC0"/>
    <w:rsid w:val="00044C55"/>
    <w:rsid w:val="00055574"/>
    <w:rsid w:val="00056E12"/>
    <w:rsid w:val="00082755"/>
    <w:rsid w:val="0009423F"/>
    <w:rsid w:val="000D318A"/>
    <w:rsid w:val="000F16E6"/>
    <w:rsid w:val="00100800"/>
    <w:rsid w:val="00134937"/>
    <w:rsid w:val="00146044"/>
    <w:rsid w:val="00163943"/>
    <w:rsid w:val="001656F6"/>
    <w:rsid w:val="001724D1"/>
    <w:rsid w:val="00182723"/>
    <w:rsid w:val="00186209"/>
    <w:rsid w:val="00191CD2"/>
    <w:rsid w:val="00192049"/>
    <w:rsid w:val="00197101"/>
    <w:rsid w:val="001C4E6D"/>
    <w:rsid w:val="001D5F5B"/>
    <w:rsid w:val="001F1829"/>
    <w:rsid w:val="00202565"/>
    <w:rsid w:val="0021237D"/>
    <w:rsid w:val="00226028"/>
    <w:rsid w:val="0028170D"/>
    <w:rsid w:val="00285AC1"/>
    <w:rsid w:val="0028653E"/>
    <w:rsid w:val="002B01D7"/>
    <w:rsid w:val="002C5751"/>
    <w:rsid w:val="002C6144"/>
    <w:rsid w:val="002D6A5F"/>
    <w:rsid w:val="002F131B"/>
    <w:rsid w:val="00334CFA"/>
    <w:rsid w:val="00345CD0"/>
    <w:rsid w:val="00385D4C"/>
    <w:rsid w:val="00397DB8"/>
    <w:rsid w:val="003C53C6"/>
    <w:rsid w:val="003D2E58"/>
    <w:rsid w:val="00430842"/>
    <w:rsid w:val="00450167"/>
    <w:rsid w:val="00450B06"/>
    <w:rsid w:val="00452BF0"/>
    <w:rsid w:val="00480F61"/>
    <w:rsid w:val="00481E12"/>
    <w:rsid w:val="004D4280"/>
    <w:rsid w:val="00504C8F"/>
    <w:rsid w:val="00505285"/>
    <w:rsid w:val="00523F78"/>
    <w:rsid w:val="0054160F"/>
    <w:rsid w:val="00542F6A"/>
    <w:rsid w:val="00560939"/>
    <w:rsid w:val="0058133B"/>
    <w:rsid w:val="00586B23"/>
    <w:rsid w:val="005960AD"/>
    <w:rsid w:val="005B1B23"/>
    <w:rsid w:val="006151A2"/>
    <w:rsid w:val="00616E91"/>
    <w:rsid w:val="006B0F9F"/>
    <w:rsid w:val="006D18CF"/>
    <w:rsid w:val="006D5084"/>
    <w:rsid w:val="006E092F"/>
    <w:rsid w:val="00702686"/>
    <w:rsid w:val="00725783"/>
    <w:rsid w:val="00775493"/>
    <w:rsid w:val="007A6307"/>
    <w:rsid w:val="007C4580"/>
    <w:rsid w:val="007F613D"/>
    <w:rsid w:val="0080543A"/>
    <w:rsid w:val="008301CF"/>
    <w:rsid w:val="00830463"/>
    <w:rsid w:val="00830DD9"/>
    <w:rsid w:val="008324E3"/>
    <w:rsid w:val="00852611"/>
    <w:rsid w:val="008552BC"/>
    <w:rsid w:val="008A080D"/>
    <w:rsid w:val="00911089"/>
    <w:rsid w:val="00941CA3"/>
    <w:rsid w:val="00947EAC"/>
    <w:rsid w:val="00992235"/>
    <w:rsid w:val="00995CEB"/>
    <w:rsid w:val="00997C8C"/>
    <w:rsid w:val="009D4310"/>
    <w:rsid w:val="009F3C43"/>
    <w:rsid w:val="00A24128"/>
    <w:rsid w:val="00A2454C"/>
    <w:rsid w:val="00A508A1"/>
    <w:rsid w:val="00A74AFA"/>
    <w:rsid w:val="00A80F56"/>
    <w:rsid w:val="00AA0691"/>
    <w:rsid w:val="00AA3F70"/>
    <w:rsid w:val="00AC0C79"/>
    <w:rsid w:val="00AC1BBC"/>
    <w:rsid w:val="00AD3378"/>
    <w:rsid w:val="00AF0BAE"/>
    <w:rsid w:val="00AF122E"/>
    <w:rsid w:val="00B02A1B"/>
    <w:rsid w:val="00B055DE"/>
    <w:rsid w:val="00B507BB"/>
    <w:rsid w:val="00B52338"/>
    <w:rsid w:val="00B555BE"/>
    <w:rsid w:val="00B91B19"/>
    <w:rsid w:val="00B97568"/>
    <w:rsid w:val="00BC4268"/>
    <w:rsid w:val="00BC65BD"/>
    <w:rsid w:val="00C1766D"/>
    <w:rsid w:val="00C70678"/>
    <w:rsid w:val="00C90EF0"/>
    <w:rsid w:val="00C969C1"/>
    <w:rsid w:val="00D00C47"/>
    <w:rsid w:val="00D353D3"/>
    <w:rsid w:val="00D354C6"/>
    <w:rsid w:val="00D356D9"/>
    <w:rsid w:val="00D5309A"/>
    <w:rsid w:val="00D56E90"/>
    <w:rsid w:val="00D61C43"/>
    <w:rsid w:val="00D6213A"/>
    <w:rsid w:val="00E06B4C"/>
    <w:rsid w:val="00E07539"/>
    <w:rsid w:val="00E11CD9"/>
    <w:rsid w:val="00E34325"/>
    <w:rsid w:val="00E560F8"/>
    <w:rsid w:val="00EA1004"/>
    <w:rsid w:val="00EC1999"/>
    <w:rsid w:val="00EC3961"/>
    <w:rsid w:val="00ED7925"/>
    <w:rsid w:val="00EE29D4"/>
    <w:rsid w:val="00F02ADA"/>
    <w:rsid w:val="00F05E45"/>
    <w:rsid w:val="00F07EA6"/>
    <w:rsid w:val="00F11BA1"/>
    <w:rsid w:val="00F12270"/>
    <w:rsid w:val="00F22E4F"/>
    <w:rsid w:val="00F44DD3"/>
    <w:rsid w:val="00F53011"/>
    <w:rsid w:val="00F74688"/>
    <w:rsid w:val="00F776FE"/>
    <w:rsid w:val="00F83FE7"/>
    <w:rsid w:val="00F91446"/>
    <w:rsid w:val="00FB1E96"/>
    <w:rsid w:val="00FC783B"/>
    <w:rsid w:val="00FD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AB9A"/>
  <w15:chartTrackingRefBased/>
  <w15:docId w15:val="{89B13111-71AA-46B1-8F61-A898E0CE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5309A"/>
    <w:rPr>
      <w:color w:val="808080"/>
    </w:rPr>
  </w:style>
  <w:style w:type="table" w:styleId="Listeclaire-Accent1">
    <w:name w:val="Light List Accent 1"/>
    <w:basedOn w:val="TableauNormal"/>
    <w:uiPriority w:val="61"/>
    <w:rsid w:val="0022602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L">
    <w:name w:val="HL"/>
    <w:basedOn w:val="Lienhypertexte"/>
    <w:uiPriority w:val="1"/>
    <w:rsid w:val="00226028"/>
    <w:rPr>
      <w:color w:val="0563C1" w:themeColor="hyperlink"/>
      <w:u w:val="single"/>
    </w:rPr>
  </w:style>
  <w:style w:type="character" w:styleId="Lienhypertexte">
    <w:name w:val="Hyperlink"/>
    <w:basedOn w:val="Policepardfaut"/>
    <w:uiPriority w:val="99"/>
    <w:semiHidden/>
    <w:unhideWhenUsed/>
    <w:rsid w:val="00226028"/>
    <w:rPr>
      <w:color w:val="0563C1" w:themeColor="hyperlink"/>
      <w:u w:val="single"/>
    </w:rPr>
  </w:style>
  <w:style w:type="character" w:styleId="CodeHTML">
    <w:name w:val="HTML Code"/>
    <w:basedOn w:val="Policepardfaut"/>
    <w:uiPriority w:val="99"/>
    <w:semiHidden/>
    <w:unhideWhenUsed/>
    <w:rsid w:val="00FB1E96"/>
    <w:rPr>
      <w:rFonts w:ascii="Consolas" w:eastAsia="Times New Roman" w:hAnsi="Consolas" w:cs="Courier New" w:hint="default"/>
      <w:color w:val="DD1144"/>
      <w:sz w:val="15"/>
      <w:szCs w:val="15"/>
      <w:bdr w:val="single" w:sz="6" w:space="2" w:color="E1E1E8" w:frame="1"/>
      <w:shd w:val="clear" w:color="auto" w:fill="F7F7F9"/>
    </w:rPr>
  </w:style>
  <w:style w:type="table" w:styleId="TableauListe7Couleur-Accentuation6">
    <w:name w:val="List Table 7 Colorful Accent 6"/>
    <w:basedOn w:val="TableauNormal"/>
    <w:uiPriority w:val="52"/>
    <w:rsid w:val="000D318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tte">
    <w:name w:val="header"/>
    <w:basedOn w:val="Normal"/>
    <w:link w:val="En-tteCar"/>
    <w:unhideWhenUsed/>
    <w:rsid w:val="006B0F9F"/>
    <w:pPr>
      <w:tabs>
        <w:tab w:val="center" w:pos="4513"/>
        <w:tab w:val="right" w:pos="9026"/>
      </w:tabs>
      <w:spacing w:after="0" w:line="240" w:lineRule="auto"/>
    </w:pPr>
  </w:style>
  <w:style w:type="character" w:customStyle="1" w:styleId="En-tteCar">
    <w:name w:val="En-tête Car"/>
    <w:basedOn w:val="Policepardfaut"/>
    <w:link w:val="En-tte"/>
    <w:rsid w:val="006B0F9F"/>
  </w:style>
  <w:style w:type="paragraph" w:styleId="Pieddepage">
    <w:name w:val="footer"/>
    <w:basedOn w:val="Normal"/>
    <w:link w:val="PieddepageCar"/>
    <w:uiPriority w:val="99"/>
    <w:unhideWhenUsed/>
    <w:rsid w:val="006B0F9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B0F9F"/>
  </w:style>
  <w:style w:type="paragraph" w:styleId="Sous-titre">
    <w:name w:val="Subtitle"/>
    <w:basedOn w:val="Normal"/>
    <w:next w:val="Normal"/>
    <w:link w:val="Sous-titreCar"/>
    <w:uiPriority w:val="11"/>
    <w:qFormat/>
    <w:rsid w:val="00616E91"/>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16E91"/>
    <w:rPr>
      <w:rFonts w:eastAsiaTheme="minorEastAsia"/>
      <w:color w:val="5A5A5A" w:themeColor="text1" w:themeTint="A5"/>
      <w:spacing w:val="1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styleId="lev">
    <w:name w:val="Strong"/>
    <w:basedOn w:val="Policepardfaut"/>
    <w:uiPriority w:val="22"/>
    <w:qFormat/>
    <w:rPr>
      <w:b/>
      <w:bCs/>
    </w:rPr>
  </w:style>
  <w:style w:type="paragraph" w:styleId="Paragraphedeliste">
    <w:name w:val="List Paragraph"/>
    <w:basedOn w:val="Normal"/>
    <w:uiPriority w:val="34"/>
    <w:qFormat/>
    <w:rsid w:val="00C90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424462">
      <w:bodyDiv w:val="1"/>
      <w:marLeft w:val="0"/>
      <w:marRight w:val="0"/>
      <w:marTop w:val="0"/>
      <w:marBottom w:val="0"/>
      <w:divBdr>
        <w:top w:val="none" w:sz="0" w:space="0" w:color="auto"/>
        <w:left w:val="none" w:sz="0" w:space="0" w:color="auto"/>
        <w:bottom w:val="none" w:sz="0" w:space="0" w:color="auto"/>
        <w:right w:val="none" w:sz="0" w:space="0" w:color="auto"/>
      </w:divBdr>
      <w:divsChild>
        <w:div w:id="1391811275">
          <w:marLeft w:val="0"/>
          <w:marRight w:val="0"/>
          <w:marTop w:val="0"/>
          <w:marBottom w:val="0"/>
          <w:divBdr>
            <w:top w:val="none" w:sz="0" w:space="0" w:color="auto"/>
            <w:left w:val="none" w:sz="0" w:space="0" w:color="auto"/>
            <w:bottom w:val="none" w:sz="0" w:space="0" w:color="auto"/>
            <w:right w:val="none" w:sz="0" w:space="0" w:color="auto"/>
          </w:divBdr>
          <w:divsChild>
            <w:div w:id="1259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ollab.govshare.fed.be/processes/circulaires/Omzendbrieven/20221206102402/Bijlage%20calculus%20final%202023%20NL.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DCC4F57-4BC4-4E07-A4A5-05FF4A103533}"/>
      </w:docPartPr>
      <w:docPartBody>
        <w:p w:rsidR="00D7768B" w:rsidRDefault="00071EE8">
          <w:r w:rsidRPr="00FC44C2">
            <w:rPr>
              <w:rStyle w:val="Textedelespacerserv"/>
            </w:rPr>
            <w:t>Click or tap here to enter text.</w:t>
          </w:r>
        </w:p>
      </w:docPartBody>
    </w:docPart>
    <w:docPart>
      <w:docPartPr>
        <w:name w:val="D43DBDBE94C64C4A986F4DD894CB37E7"/>
        <w:category>
          <w:name w:val="General"/>
          <w:gallery w:val="placeholder"/>
        </w:category>
        <w:types>
          <w:type w:val="bbPlcHdr"/>
        </w:types>
        <w:behaviors>
          <w:behavior w:val="content"/>
        </w:behaviors>
        <w:guid w:val="{6F8B4A1E-6EBD-4566-93DA-EE3CE2790ADC}"/>
      </w:docPartPr>
      <w:docPartBody>
        <w:p w:rsidR="00F44DFD" w:rsidRDefault="003542B2" w:rsidP="003542B2">
          <w:pPr>
            <w:pStyle w:val="D43DBDBE94C64C4A986F4DD894CB37E7"/>
          </w:pPr>
          <w:r w:rsidRPr="00FC44C2">
            <w:rPr>
              <w:rStyle w:val="Textedelespacerserv"/>
            </w:rPr>
            <w:t>Click or tap here to enter text.</w:t>
          </w:r>
        </w:p>
      </w:docPartBody>
    </w:docPart>
    <w:docPart>
      <w:docPartPr>
        <w:name w:val="574F8A8B89E141A79FF87FE76A621377"/>
        <w:category>
          <w:name w:val="General"/>
          <w:gallery w:val="placeholder"/>
        </w:category>
        <w:types>
          <w:type w:val="bbPlcHdr"/>
        </w:types>
        <w:behaviors>
          <w:behavior w:val="content"/>
        </w:behaviors>
        <w:guid w:val="{678797C7-AA1A-441F-80B6-FEDBCD5BF2A1}"/>
      </w:docPartPr>
      <w:docPartBody>
        <w:p w:rsidR="00D15492" w:rsidRDefault="007945C0" w:rsidP="007945C0">
          <w:pPr>
            <w:pStyle w:val="574F8A8B89E141A79FF87FE76A621377"/>
          </w:pPr>
          <w:r w:rsidRPr="009823CB">
            <w:rPr>
              <w:rStyle w:val="Textedelespacerserv"/>
            </w:rPr>
            <w:t>Click here to enter text.</w:t>
          </w:r>
        </w:p>
      </w:docPartBody>
    </w:docPart>
    <w:docPart>
      <w:docPartPr>
        <w:name w:val="B239B9727AF4485D841274C5EE4347C9"/>
        <w:category>
          <w:name w:val="General"/>
          <w:gallery w:val="placeholder"/>
        </w:category>
        <w:types>
          <w:type w:val="bbPlcHdr"/>
        </w:types>
        <w:behaviors>
          <w:behavior w:val="content"/>
        </w:behaviors>
        <w:guid w:val="{E23E8C10-93BE-4EA3-85F4-D99DB41DCE16}"/>
      </w:docPartPr>
      <w:docPartBody>
        <w:p w:rsidR="00D15492" w:rsidRDefault="007945C0" w:rsidP="007945C0">
          <w:pPr>
            <w:pStyle w:val="B239B9727AF4485D841274C5EE4347C9"/>
          </w:pPr>
          <w:r w:rsidRPr="001B7BAA">
            <w:rPr>
              <w:rStyle w:val="Textedelespacerserv"/>
            </w:rPr>
            <w:t>Click or tap here to enter text.</w:t>
          </w:r>
        </w:p>
      </w:docPartBody>
    </w:docPart>
    <w:docPart>
      <w:docPartPr>
        <w:name w:val="69C1C67F689E48A7B27CA290378857C9"/>
        <w:category>
          <w:name w:val="General"/>
          <w:gallery w:val="placeholder"/>
        </w:category>
        <w:types>
          <w:type w:val="bbPlcHdr"/>
        </w:types>
        <w:behaviors>
          <w:behavior w:val="content"/>
        </w:behaviors>
        <w:guid w:val="{6D67DC64-D90A-4866-86F7-5DD7C59B0D1B}"/>
      </w:docPartPr>
      <w:docPartBody>
        <w:p w:rsidR="00C77E37" w:rsidRDefault="00BE4583" w:rsidP="00BE4583">
          <w:pPr>
            <w:pStyle w:val="69C1C67F689E48A7B27CA290378857C9"/>
          </w:pPr>
          <w:r w:rsidRPr="009823CB">
            <w:rPr>
              <w:rStyle w:val="Textedelespacerserv"/>
            </w:rPr>
            <w:t>Click here to enter text.</w:t>
          </w:r>
        </w:p>
      </w:docPartBody>
    </w:docPart>
    <w:docPart>
      <w:docPartPr>
        <w:name w:val="4D08FFF79237465EBB00CAF7B7F9B495"/>
        <w:category>
          <w:name w:val="General"/>
          <w:gallery w:val="placeholder"/>
        </w:category>
        <w:types>
          <w:type w:val="bbPlcHdr"/>
        </w:types>
        <w:behaviors>
          <w:behavior w:val="content"/>
        </w:behaviors>
        <w:guid w:val="{8436339D-D46C-4730-B361-9545239F16DD}"/>
      </w:docPartPr>
      <w:docPartBody>
        <w:p w:rsidR="00C77E37" w:rsidRDefault="00BE4583" w:rsidP="00BE4583">
          <w:pPr>
            <w:pStyle w:val="4D08FFF79237465EBB00CAF7B7F9B495"/>
          </w:pPr>
          <w:r w:rsidRPr="001B7BAA">
            <w:rPr>
              <w:rStyle w:val="Textedelespacerserv"/>
            </w:rPr>
            <w:t>Click or tap here to enter text.</w:t>
          </w:r>
        </w:p>
      </w:docPartBody>
    </w:docPart>
    <w:docPart>
      <w:docPartPr>
        <w:name w:val="6DE82C8845064DAEBBA3A896DBF3DB40"/>
        <w:category>
          <w:name w:val="General"/>
          <w:gallery w:val="placeholder"/>
        </w:category>
        <w:types>
          <w:type w:val="bbPlcHdr"/>
        </w:types>
        <w:behaviors>
          <w:behavior w:val="content"/>
        </w:behaviors>
        <w:guid w:val="{A357BC54-A4EF-477F-8EF7-875760EA61CB}"/>
      </w:docPartPr>
      <w:docPartBody>
        <w:p w:rsidR="004C7EC1" w:rsidRDefault="00C81CDD" w:rsidP="00C81CDD">
          <w:pPr>
            <w:pStyle w:val="6DE82C8845064DAEBBA3A896DBF3DB40"/>
          </w:pPr>
          <w:r w:rsidRPr="00B2600B">
            <w:rPr>
              <w:rStyle w:val="Textedelespacerserv"/>
            </w:rPr>
            <w:t>Enter any content that you want to repeat, including other content controls. You can also insert this control around table rows in order to repeat parts of a table.</w:t>
          </w:r>
        </w:p>
      </w:docPartBody>
    </w:docPart>
    <w:docPart>
      <w:docPartPr>
        <w:name w:val="6472C54DDE264D1ABB01A43565E9260C"/>
        <w:category>
          <w:name w:val="General"/>
          <w:gallery w:val="placeholder"/>
        </w:category>
        <w:types>
          <w:type w:val="bbPlcHdr"/>
        </w:types>
        <w:behaviors>
          <w:behavior w:val="content"/>
        </w:behaviors>
        <w:guid w:val="{24E74619-3B2D-4E3E-A4D9-011C04FC2253}"/>
      </w:docPartPr>
      <w:docPartBody>
        <w:p w:rsidR="004C7EC1" w:rsidRDefault="00C81CDD" w:rsidP="00C81CDD">
          <w:pPr>
            <w:pStyle w:val="6472C54DDE264D1ABB01A43565E9260C"/>
          </w:pPr>
          <w:r w:rsidRPr="00FC44C2">
            <w:rPr>
              <w:rStyle w:val="Textedelespacerserv"/>
            </w:rPr>
            <w:t>Click or tap here to enter text.</w:t>
          </w:r>
        </w:p>
      </w:docPartBody>
    </w:docPart>
    <w:docPart>
      <w:docPartPr>
        <w:name w:val="23FC4CDA95DF481A9455E2F72EF9556F"/>
        <w:category>
          <w:name w:val="General"/>
          <w:gallery w:val="placeholder"/>
        </w:category>
        <w:types>
          <w:type w:val="bbPlcHdr"/>
        </w:types>
        <w:behaviors>
          <w:behavior w:val="content"/>
        </w:behaviors>
        <w:guid w:val="{7705556D-3ACA-4394-B14A-404032681C59}"/>
      </w:docPartPr>
      <w:docPartBody>
        <w:p w:rsidR="00B0431D" w:rsidRDefault="00897249">
          <w:r w:rsidRPr="00FE61E9">
            <w:rPr>
              <w:rStyle w:val="Textedelespacerserv"/>
            </w:rPr>
            <w:t>[Omzendbrief nr]</w:t>
          </w:r>
        </w:p>
      </w:docPartBody>
    </w:docPart>
    <w:docPart>
      <w:docPartPr>
        <w:name w:val="F21B3D817ED748FF80414B9DA2E49860"/>
        <w:category>
          <w:name w:val="General"/>
          <w:gallery w:val="placeholder"/>
        </w:category>
        <w:types>
          <w:type w:val="bbPlcHdr"/>
        </w:types>
        <w:behaviors>
          <w:behavior w:val="content"/>
        </w:behaviors>
        <w:guid w:val="{6F30F786-B3A6-4C82-A18F-2E27ED32624A}"/>
      </w:docPartPr>
      <w:docPartBody>
        <w:p w:rsidR="00B0431D" w:rsidRDefault="00897249">
          <w:r w:rsidRPr="00FE61E9">
            <w:rPr>
              <w:rStyle w:val="Textedelespacerserv"/>
            </w:rPr>
            <w:t>[Omzendbrief volgnr]</w:t>
          </w:r>
        </w:p>
      </w:docPartBody>
    </w:docPart>
    <w:docPart>
      <w:docPartPr>
        <w:name w:val="04E85CB1C04747E9ABA1866B65429EEE"/>
        <w:category>
          <w:name w:val="General"/>
          <w:gallery w:val="placeholder"/>
        </w:category>
        <w:types>
          <w:type w:val="bbPlcHdr"/>
        </w:types>
        <w:behaviors>
          <w:behavior w:val="content"/>
        </w:behaviors>
        <w:guid w:val="{D4D982D0-EFCF-4116-A183-9ED55619B4A4}"/>
      </w:docPartPr>
      <w:docPartBody>
        <w:p w:rsidR="008116F5" w:rsidRDefault="00E631E2">
          <w:r w:rsidRPr="00266977">
            <w:rPr>
              <w:rStyle w:val="Textedelespacerserv"/>
            </w:rPr>
            <w:t>[Omzendbrief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8E"/>
    <w:rsid w:val="00026C74"/>
    <w:rsid w:val="00071EE8"/>
    <w:rsid w:val="00113A3D"/>
    <w:rsid w:val="001746A7"/>
    <w:rsid w:val="00194025"/>
    <w:rsid w:val="001A02FA"/>
    <w:rsid w:val="001A72F5"/>
    <w:rsid w:val="00202662"/>
    <w:rsid w:val="00225B27"/>
    <w:rsid w:val="003542B2"/>
    <w:rsid w:val="0036593E"/>
    <w:rsid w:val="0038568E"/>
    <w:rsid w:val="003E2551"/>
    <w:rsid w:val="004161E2"/>
    <w:rsid w:val="004A1944"/>
    <w:rsid w:val="004A730B"/>
    <w:rsid w:val="004C7EC1"/>
    <w:rsid w:val="00511C43"/>
    <w:rsid w:val="00605616"/>
    <w:rsid w:val="00611673"/>
    <w:rsid w:val="00646B80"/>
    <w:rsid w:val="00736B95"/>
    <w:rsid w:val="00754D34"/>
    <w:rsid w:val="00757042"/>
    <w:rsid w:val="007945C0"/>
    <w:rsid w:val="007E44F3"/>
    <w:rsid w:val="007E7B65"/>
    <w:rsid w:val="007F5F46"/>
    <w:rsid w:val="008116F5"/>
    <w:rsid w:val="00897249"/>
    <w:rsid w:val="009E31F2"/>
    <w:rsid w:val="00A72FD1"/>
    <w:rsid w:val="00AC3308"/>
    <w:rsid w:val="00B0431D"/>
    <w:rsid w:val="00B34988"/>
    <w:rsid w:val="00B366ED"/>
    <w:rsid w:val="00BA0E84"/>
    <w:rsid w:val="00BE4583"/>
    <w:rsid w:val="00BE76A3"/>
    <w:rsid w:val="00C61497"/>
    <w:rsid w:val="00C77E37"/>
    <w:rsid w:val="00C81CDD"/>
    <w:rsid w:val="00CD5FA7"/>
    <w:rsid w:val="00D15492"/>
    <w:rsid w:val="00D7768B"/>
    <w:rsid w:val="00E631E2"/>
    <w:rsid w:val="00F44DFD"/>
    <w:rsid w:val="00F525E7"/>
    <w:rsid w:val="00F8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8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16F5"/>
    <w:rPr>
      <w:color w:val="808080"/>
    </w:rPr>
  </w:style>
  <w:style w:type="paragraph" w:customStyle="1" w:styleId="D43DBDBE94C64C4A986F4DD894CB37E7">
    <w:name w:val="D43DBDBE94C64C4A986F4DD894CB37E7"/>
    <w:rsid w:val="003542B2"/>
    <w:pPr>
      <w:tabs>
        <w:tab w:val="center" w:pos="4513"/>
        <w:tab w:val="right" w:pos="9026"/>
      </w:tabs>
      <w:spacing w:after="0" w:line="240" w:lineRule="auto"/>
    </w:pPr>
    <w:rPr>
      <w:rFonts w:eastAsiaTheme="minorHAnsi"/>
      <w:lang w:val="en-US" w:eastAsia="en-US"/>
    </w:rPr>
  </w:style>
  <w:style w:type="paragraph" w:customStyle="1" w:styleId="574F8A8B89E141A79FF87FE76A621377">
    <w:name w:val="574F8A8B89E141A79FF87FE76A621377"/>
    <w:rsid w:val="007945C0"/>
  </w:style>
  <w:style w:type="paragraph" w:customStyle="1" w:styleId="B239B9727AF4485D841274C5EE4347C9">
    <w:name w:val="B239B9727AF4485D841274C5EE4347C9"/>
    <w:rsid w:val="007945C0"/>
  </w:style>
  <w:style w:type="paragraph" w:customStyle="1" w:styleId="69C1C67F689E48A7B27CA290378857C9">
    <w:name w:val="69C1C67F689E48A7B27CA290378857C9"/>
    <w:rsid w:val="00BE4583"/>
  </w:style>
  <w:style w:type="paragraph" w:customStyle="1" w:styleId="4D08FFF79237465EBB00CAF7B7F9B495">
    <w:name w:val="4D08FFF79237465EBB00CAF7B7F9B495"/>
    <w:rsid w:val="00BE4583"/>
  </w:style>
  <w:style w:type="paragraph" w:customStyle="1" w:styleId="6DE82C8845064DAEBBA3A896DBF3DB40">
    <w:name w:val="6DE82C8845064DAEBBA3A896DBF3DB40"/>
    <w:rsid w:val="00C81CDD"/>
  </w:style>
  <w:style w:type="paragraph" w:customStyle="1" w:styleId="6472C54DDE264D1ABB01A43565E9260C">
    <w:name w:val="6472C54DDE264D1ABB01A43565E9260C"/>
    <w:rsid w:val="00C81C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fd8d87-ea47-44bb-afd6-b4d99b1d9c1f">
      <Value>12</Value>
      <Value>24</Value>
      <Value>92</Value>
    </TaxCatchAll>
    <RIDocInitialCreationDate xmlns="f15eea43-7fa7-45cf-8dc0-d5244e2cd467">2022-12-07T23:00:00+00:00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Ziekenfondsen</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RIDocSummary xmlns="f15eea43-7fa7-45cf-8dc0-d5244e2cd467">Minimumwaarde van de bijdragebescheiden voor het jaar 2023.
Berekening van de aanvullende bijdrage.</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Omzendbrief</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ieldMetadatas xmlns="http://schemas.enovapoint.com/SP/FieldMetadataCollection">
  <FieldMetadata>
    <SdtId>121814247</SdtId>
    <Tag>DienstOpBrief:Term1043</Tag>
    <IsReadOnly>True</IsReadOnly>
    <Value>Administratieve Controle</Value>
    <FieldValueSource>
      <IsMainContextItem>False</IsMainContextItem>
      <SiteId>df689246-3791-4e33-b2cb-279653120027</SiteId>
      <SiteUrl>https://collab.govshare.fed.be/processes/circulaires</SiteUrl>
      <WebId>a445d3d8-28a8-4826-ad51-85ae78dbc123</WebId>
      <WebUrl>https://collab.govshare.fed.be/processes/circulaires</WebUrl>
      <ListId>baa9adc4-63f4-4dfd-b88d-83a658382561</ListId>
      <ListRootFolderUrl>Lists/TaxonomyHiddenList</ListRootFolderUrl>
      <ItemId>395</ItemId>
      <FieldId>4b8be9a1-9676-44fe-8c8f-f0e43fbbf796</FieldId>
      <FieldInternalName>Term1043</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1476</ItemId>
        <FieldId>8137210e-1cf5-4361-bb77-e636aee5ca5c</FieldId>
        <FieldInternalName>DienstOpBrief</FieldInternalName>
      </ParentSource>
    </FieldValueSource>
  </FieldMetadata>
  <FieldMetadata>
    <SdtId>-1296370579</SdtId>
    <Tag>Omzendbrief_x0020_nr</Tag>
    <IsReadOnly>True</IsReadOnly>
    <Value>2022</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1476</ItemId>
      <FieldId>6b51613c-b934-4878-97f1-ef729aa53494</FieldId>
      <FieldInternalName>Omzendbrief_x0020_nr</FieldInternalName>
    </FieldValueSource>
  </FieldMetadata>
  <FieldMetadata>
    <SdtId>-1480069370</SdtId>
    <Tag>Omzendbrief_x0020_volgnr</Tag>
    <IsReadOnly>False</IsReadOnly>
    <Value>0</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1476</ItemId>
      <FieldId>67fa0b52-67bd-4ed8-837e-ecf24c4b2684</FieldId>
      <FieldInternalName>Omzendbrief_x0020_volgnr</FieldInternalName>
    </FieldValueSource>
  </FieldMetadata>
  <FieldMetadata>
    <SdtId>-567336584</SdtId>
    <Tag>code_x002d_rubriek</Tag>
    <IsReadOnly>False</IsReadOnly>
    <Value>271 </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919</ItemId>
      <FieldId>45d4532d-7989-4515-a19f-01471eadf6a8</FieldId>
      <FieldInternalName>code_x002d_rubriek</FieldInternalName>
    </FieldValueSource>
  </FieldMetadata>
  <FieldMetadata>
    <SdtId>1183162152</SdtId>
    <Tag>volgnummer</Tag>
    <IsReadOnly>False</IsReadOnly>
    <Value>77</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919</ItemId>
      <FieldId>dd0e9a67-0665-461b-b5b8-8b6a714e1a1f</FieldId>
      <FieldInternalName>volgnummer</FieldInternalName>
    </FieldValueSource>
  </FieldMetadata>
  <FieldMetadata>
    <SdtId>1128201983</SdtId>
    <Tag>Betreft</Tag>
    <IsReadOnly>True</IsReadOnly>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1476</ItemId>
      <FieldId>35e1e618-3fd9-41f1-ab26-708c61ef3e8b</FieldId>
      <FieldInternalName>Betreft</FieldInternalName>
    </FieldValueSource>
  </FieldMetadata>
  <FieldMetadata>
    <SdtId>-2016910189</SdtId>
    <Tag>Dossier:ondertekenaar_x003A_aanhef_x002d_nl</Tag>
    <IsReadOnly>True</IsReadOnly>
    <Value> </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1472</ItemId>
      <FieldId>def924e5-7b82-4252-9b43-c91a16c78d4a</FieldId>
      <FieldInternalName>ondertekenaar_x003A_aanhef_x002d_nl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1476</ItemId>
        <FieldId>08723c66-2266-4b42-97dd-91c11c7eaea5</FieldId>
        <FieldInternalName>Dossier</FieldInternalName>
      </ParentSource>
    </FieldValueSource>
  </FieldMetadata>
  <FieldMetadata>
    <SdtId>905882548</SdtId>
    <Tag>ondertekenaar:Handtekening</Tag>
    <IsReadOnly>True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1476</ItemId>
        <FieldId>936d6923-f796-4f7e-a794-9e93e1dffd45</FieldId>
        <FieldInternalName>ondertekenaar</FieldInternalName>
      </ParentSource>
    </FieldValueSource>
  </FieldMetadata>
  <FieldMetadata>
    <SdtId>-183676403</SdtId>
    <Tag>ondertekenaar:Handtekening</Tag>
    <IsReadOnly>False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1476</ItemId>
        <FieldId>936d6923-f796-4f7e-a794-9e93e1dffd45</FieldId>
        <FieldInternalName>ondertekenaar</FieldInternalName>
      </ParentSource>
    </FieldValueSource>
  </FieldMetadata>
  <FieldMetadata>
    <SdtId>2023351502</SdtId>
    <Tag>Dossier:ondertekenaar_x003A_Naam_x002d_ondertekenaar_x002d_nl</Tag>
    <IsReadOnly>True</IsReadOnly>
    <Value>Martine Jetzen</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1472</ItemId>
      <FieldId>bf3fe7c3-2e1a-40ac-a9f5-61e03ca04354</FieldId>
      <FieldInternalName>ondertekenaar_x003A_Naam_x002d_ondertekenaar_x002d_nl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1476</ItemId>
        <FieldId>08723c66-2266-4b42-97dd-91c11c7eaea5</FieldId>
        <FieldInternalName>Dossier</FieldInternalName>
      </ParentSource>
    </FieldValueSource>
  </FieldMetadata>
  <FieldMetadata>
    <SdtId>-1155145922</SdtId>
    <Tag>Dossier:ondertekenaar_x003A_graad_x002d_nl</Tag>
    <IsReadOnly>True</IsReadOnly>
    <Value>Directeur-generaal a.i.</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1472</ItemId>
      <FieldId>54b63ec5-4689-4b50-adda-e218ae4e3b23</FieldId>
      <FieldInternalName>ondertekenaar_x003A_graad_x002d_nl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1476</ItemId>
        <FieldId>08723c66-2266-4b42-97dd-91c11c7eaea5</FieldId>
        <FieldInternalName>Dossier</FieldInternalName>
      </ParentSource>
    </FieldValueSource>
  </FieldMetadata>
  <FieldMetadata>
    <SdtId>2046867330</SdtId>
    <Tag>[Cel:Titel]</Tag>
    <IsReadOnly>False</IsReadOnly>
    <Value>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1476</ItemId>
      <FieldId>65c6f9ed-f47d-44e6-abd1-7cdebcafdd8b</FieldId>
      <FieldInternalName>Cel_x003A_Titel</FieldInternalName>
    </FieldValueSource>
  </FieldMetadata>
</FieldMetadatas>
</file>

<file path=customXml/item5.xml><?xml version="1.0" encoding="utf-8"?>
<ct:contentTypeSchema xmlns:ct="http://schemas.microsoft.com/office/2006/metadata/contentType" xmlns:ma="http://schemas.microsoft.com/office/2006/metadata/properties/metaAttributes" ct:_="" ma:_="" ma:contentTypeName="Circulaire" ma:contentTypeID="0x010100BDF9EAF7E7FE59449502797BFB51743F00FF2740BAA3255943B8B9E081CA8E0E05" ma:contentTypeVersion="19" ma:contentTypeDescription="" ma:contentTypeScope="" ma:versionID="f7757cd0338a4ff0b95bcce8abca69e2">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efbe322353b1e1e382afc259752c6e39"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nr" minOccurs="0"/>
                <xsd:element ref="ns2:replaces-ozb-sequence-nr" minOccurs="0"/>
                <xsd:element ref="ns2:replaces-ozb-date" minOccurs="0"/>
                <xsd:element ref="ns3:o137210e1cf54361bb77e636aee5ca5c" minOccurs="0"/>
                <xsd:element ref="ns3:vervangen-do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ternalName="Omzendbrief_x0020_nr" ma:readOnly="false">
      <xsd:simpleType>
        <xsd:restriction base="dms:Text">
          <xsd:maxLength value="255"/>
        </xsd:restriction>
      </xsd:simpleType>
    </xsd:element>
    <xsd:element name="Omzendbrief_x0020_volgnr" ma:index="7"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8"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30"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2"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nr" ma:index="36" nillable="true" ma:displayName="replaces-ozb-nr" ma:decimals="0" ma:internalName="replaces_x002d_ozb_x002d_nr" ma:readOnly="false">
      <xsd:simpleType>
        <xsd:restriction base="dms:Text">
          <xsd:maxLength value="4"/>
        </xsd:restriction>
      </xsd:simpleType>
    </xsd:element>
    <xsd:element name="replaces-ozb-sequence-nr" ma:index="37" nillable="true" ma:displayName="replaces-ozb-sequence-nr" ma:decimals="0" ma:internalName="replaces_x002d_ozb_x002d_sequence_x002d_nr" ma:percentage="FALSE">
      <xsd:simpleType>
        <xsd:restriction base="dms:Number">
          <xsd:maxInclusive value="2000"/>
          <xsd:minInclusive value="1"/>
        </xsd:restriction>
      </xsd:simpleType>
    </xsd:element>
    <xsd:element name="replaces-ozb-date" ma:index="38" nillable="true" ma:displayName="replaces-ozb-date" ma:format="DateOnly" ma:internalName="replaces_x002d_ozb_x002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1" nillable="true" ma:displayName="vervangen-door" ma:internalName="vervangen_x002d_do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9"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1"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3"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4"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DocumentSettings xmlns="http://schemas.enovapoint.com/SP/DocumentSettings">
  <OriginalSiteUrl>https://collab.govshare.fed.be/processes/circulaires</OriginalSiteUrl>
  <OriginalSiteServerRelativeUrl>/processes/circulaires</OriginalSiteServerRelativeUrl>
  <PreprocessFormulas/>
</DocumentSettings>
</file>

<file path=customXml/itemProps1.xml><?xml version="1.0" encoding="utf-8"?>
<ds:datastoreItem xmlns:ds="http://schemas.openxmlformats.org/officeDocument/2006/customXml" ds:itemID="{BA7489E9-BCCE-440D-B434-29E52A617D55}">
  <ds:schemaRefs>
    <ds:schemaRef ds:uri="5c99ba27-9f4a-43d1-a433-cd21c0c58a91"/>
    <ds:schemaRef ds:uri="http://purl.org/dc/terms/"/>
    <ds:schemaRef ds:uri="http://purl.org/dc/dcmitype/"/>
    <ds:schemaRef ds:uri="http://schemas.microsoft.com/office/infopath/2007/PartnerControls"/>
    <ds:schemaRef ds:uri="http://purl.org/dc/elements/1.1/"/>
    <ds:schemaRef ds:uri="http://schemas.microsoft.com/sharepoint/v3"/>
    <ds:schemaRef ds:uri="http://schemas.microsoft.com/office/2006/documentManagement/types"/>
    <ds:schemaRef ds:uri="http://schemas.openxmlformats.org/package/2006/metadata/core-properties"/>
    <ds:schemaRef ds:uri="http://schemas.microsoft.com/office/2006/metadata/properties"/>
    <ds:schemaRef ds:uri="a771fd84-99d5-44c2-9dac-0b7cb5888153"/>
    <ds:schemaRef ds:uri="872641a8-5ee1-4ad8-a2c8-179bbc26f47e"/>
    <ds:schemaRef ds:uri="a445d3d8-28a8-4826-ad51-85ae78dbc123"/>
    <ds:schemaRef ds:uri="http://www.w3.org/XML/1998/namespace"/>
  </ds:schemaRefs>
</ds:datastoreItem>
</file>

<file path=customXml/itemProps2.xml><?xml version="1.0" encoding="utf-8"?>
<ds:datastoreItem xmlns:ds="http://schemas.openxmlformats.org/officeDocument/2006/customXml" ds:itemID="{C1BF4C26-4BDE-4E06-B9E3-B97015BF3B27}"/>
</file>

<file path=customXml/itemProps3.xml><?xml version="1.0" encoding="utf-8"?>
<ds:datastoreItem xmlns:ds="http://schemas.openxmlformats.org/officeDocument/2006/customXml" ds:itemID="{EBDA67F6-35A0-4305-ABBB-85EEA7E2268B}"/>
</file>

<file path=customXml/itemProps4.xml><?xml version="1.0" encoding="utf-8"?>
<ds:datastoreItem xmlns:ds="http://schemas.openxmlformats.org/officeDocument/2006/customXml" ds:itemID="{70D16894-8D42-401D-9C7C-3CB7412409B3}">
  <ds:schemaRefs>
    <ds:schemaRef ds:uri="http://schemas.enovapoint.com/SP/FieldMetadataCollection"/>
  </ds:schemaRefs>
</ds:datastoreItem>
</file>

<file path=customXml/itemProps5.xml><?xml version="1.0" encoding="utf-8"?>
<ds:datastoreItem xmlns:ds="http://schemas.openxmlformats.org/officeDocument/2006/customXml" ds:itemID="{7A92709C-05D9-4180-87EB-1B520324A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45d3d8-28a8-4826-ad51-85ae78dbc123"/>
    <ds:schemaRef ds:uri="5c99ba27-9f4a-43d1-a433-cd21c0c58a91"/>
    <ds:schemaRef ds:uri="872641a8-5ee1-4ad8-a2c8-179bbc26f47e"/>
    <ds:schemaRef ds:uri="a771fd84-99d5-44c2-9dac-0b7cb5888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E88C23-F0F8-425E-94AC-883F860554D6}">
  <ds:schemaRefs>
    <ds:schemaRef ds:uri="http://schemas.enovapoint.com/SP/DocumentSetting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4866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verzekeringsinstellingen 2022/412 - Dienst administratieve controle</dc:title>
  <dc:subject/>
  <dc:creator>Jacobs Tom</dc:creator>
  <cp:keywords/>
  <dc:description/>
  <cp:lastModifiedBy>Simon Noël (RIZIV-INAMI)</cp:lastModifiedBy>
  <cp:revision>2</cp:revision>
  <dcterms:created xsi:type="dcterms:W3CDTF">2022-12-08T09:27:00Z</dcterms:created>
  <dcterms:modified xsi:type="dcterms:W3CDTF">2022-12-08T09:27:00Z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d7fa1bb1037f4a41991a154de5a31778">
    <vt:lpwstr>Ontwerp|cc4cf91f-8ccb-4827-bebc-d6b2c149b8ab</vt:lpwstr>
  </property>
  <property fmtid="{D5CDD505-2E9C-101B-9397-08002B2CF9AE}" pid="4" name="IsMainLetter">
    <vt:lpwstr>No</vt:lpwstr>
  </property>
  <property fmtid="{D5CDD505-2E9C-101B-9397-08002B2CF9AE}" pid="5" name="set-circulaire-name">
    <vt:lpwstr>, </vt:lpwstr>
  </property>
  <property fmtid="{D5CDD505-2E9C-101B-9397-08002B2CF9AE}" pid="6" name="Taal">
    <vt:lpwstr>NL</vt:lpwstr>
  </property>
  <property fmtid="{D5CDD505-2E9C-101B-9397-08002B2CF9AE}" pid="7" name="DienstOpBrief">
    <vt:lpwstr>395;#Administratieve Controle|83602510-5994-4c0f-b5c9-dfa9b0472570</vt:lpwstr>
  </property>
  <property fmtid="{D5CDD505-2E9C-101B-9397-08002B2CF9AE}" pid="8" name="Rubriek">
    <vt:lpwstr>54;#271 - Aanvullende|4c9e0e05-1103-4cd0-9547-761773d3dd9c</vt:lpwstr>
  </property>
  <property fmtid="{D5CDD505-2E9C-101B-9397-08002B2CF9AE}" pid="9" name="Dienst">
    <vt:lpwstr>14;#Administratieve Controle|83602510-5994-4c0f-b5c9-dfa9b0472570</vt:lpwstr>
  </property>
  <property fmtid="{D5CDD505-2E9C-101B-9397-08002B2CF9AE}" pid="10" name="_docset_NoMedatataSyncRequired">
    <vt:lpwstr>False</vt:lpwstr>
  </property>
  <property fmtid="{D5CDD505-2E9C-101B-9397-08002B2CF9AE}" pid="11" name="RITargetGroup">
    <vt:lpwstr>24;#Ziekenfondsen|a6cbed05-adf5-4226-bcb7-ef5cdc788bf2</vt:lpwstr>
  </property>
  <property fmtid="{D5CDD505-2E9C-101B-9397-08002B2CF9AE}" pid="12" name="RITheme">
    <vt:lpwstr/>
  </property>
  <property fmtid="{D5CDD505-2E9C-101B-9397-08002B2CF9AE}" pid="13" name="RILanguage">
    <vt:lpwstr>12;#Nederlands|1daba039-17e6-4993-bb2c-50e1d16ef364</vt:lpwstr>
  </property>
  <property fmtid="{D5CDD505-2E9C-101B-9397-08002B2CF9AE}" pid="14" name="RIDocType">
    <vt:lpwstr>92;#Omzendbrief|9d6b496f-bb23-418e-a963-57bb7fe71634</vt:lpwstr>
  </property>
  <property fmtid="{D5CDD505-2E9C-101B-9397-08002B2CF9AE}" pid="15" name="Publication type for documents">
    <vt:lpwstr/>
  </property>
</Properties>
</file>