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F55D" w14:textId="4E68A83E" w:rsidR="00D72F03" w:rsidRPr="00B10BC1" w:rsidRDefault="00C002AD" w:rsidP="00D72F03">
      <w:pPr>
        <w:tabs>
          <w:tab w:val="left" w:pos="1620"/>
        </w:tabs>
        <w:rPr>
          <w:rFonts w:ascii="Times New Roman" w:hAnsi="Times New Roman" w:cs="Times New Roman"/>
          <w:sz w:val="24"/>
          <w:lang w:val="en-GB" w:eastAsia="en-GB"/>
        </w:rPr>
      </w:pPr>
      <w:r>
        <w:rPr>
          <w:rFonts w:ascii="Times New Roman" w:hAnsi="Times New Roman" w:cs="Times New Roman"/>
          <w:noProof/>
          <w:sz w:val="24"/>
          <w:lang w:val="en-GB" w:eastAsia="en-GB"/>
          <w14:ligatures w14:val="standardContextual"/>
        </w:rPr>
        <w:drawing>
          <wp:inline distT="0" distB="0" distL="0" distR="0" wp14:anchorId="200B3C2D" wp14:editId="03A62B08">
            <wp:extent cx="981075" cy="784773"/>
            <wp:effectExtent l="0" t="0" r="0" b="0"/>
            <wp:docPr id="1" name="Image 1" descr="Une image contenant texte, Graphiqu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 graphisme, cercl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993984" cy="795099"/>
                    </a:xfrm>
                    <a:prstGeom prst="rect">
                      <a:avLst/>
                    </a:prstGeom>
                  </pic:spPr>
                </pic:pic>
              </a:graphicData>
            </a:graphic>
          </wp:inline>
        </w:drawing>
      </w:r>
      <w:r w:rsidR="00D72F03">
        <w:rPr>
          <w:rFonts w:ascii="Times New Roman" w:hAnsi="Times New Roman" w:cs="Times New Roman"/>
          <w:sz w:val="24"/>
          <w:lang w:val="en-GB" w:eastAsia="en-GB"/>
        </w:rPr>
        <w:tab/>
      </w:r>
    </w:p>
    <w:p w14:paraId="40F9BD91" w14:textId="77777777" w:rsidR="009B58FC" w:rsidRDefault="009B58FC" w:rsidP="009B58FC">
      <w:pPr>
        <w:pStyle w:val="NormalWeb"/>
        <w:pBdr>
          <w:top w:val="single" w:sz="8" w:space="1" w:color="auto"/>
          <w:left w:val="single" w:sz="8" w:space="4" w:color="auto"/>
          <w:bottom w:val="single" w:sz="8" w:space="11" w:color="auto"/>
          <w:right w:val="single" w:sz="8" w:space="4" w:color="auto"/>
        </w:pBdr>
        <w:jc w:val="center"/>
        <w:rPr>
          <w:rFonts w:ascii="Arial" w:hAnsi="Arial" w:cs="Arial"/>
          <w:b/>
        </w:rPr>
      </w:pPr>
    </w:p>
    <w:p w14:paraId="2507E214" w14:textId="0DF9BDF9" w:rsidR="00D72F03" w:rsidRDefault="00D72F03" w:rsidP="009B58FC">
      <w:pPr>
        <w:pStyle w:val="NormalWeb"/>
        <w:pBdr>
          <w:top w:val="single" w:sz="8" w:space="1" w:color="auto"/>
          <w:left w:val="single" w:sz="8" w:space="4" w:color="auto"/>
          <w:bottom w:val="single" w:sz="8" w:space="11" w:color="auto"/>
          <w:right w:val="single" w:sz="8" w:space="4" w:color="auto"/>
        </w:pBdr>
        <w:jc w:val="center"/>
        <w:rPr>
          <w:rFonts w:ascii="Arial" w:hAnsi="Arial" w:cs="Arial"/>
          <w:b/>
        </w:rPr>
      </w:pPr>
      <w:r>
        <w:rPr>
          <w:rFonts w:ascii="Arial" w:hAnsi="Arial" w:cs="Arial"/>
          <w:b/>
        </w:rPr>
        <w:t>Attest van regelmatig schoolbezoek</w:t>
      </w:r>
    </w:p>
    <w:p w14:paraId="3A78E552" w14:textId="77777777" w:rsidR="00D72F03" w:rsidRPr="00BC046B" w:rsidRDefault="00D72F03" w:rsidP="009B58FC">
      <w:pPr>
        <w:pStyle w:val="NormalWeb"/>
        <w:pBdr>
          <w:top w:val="single" w:sz="8" w:space="1" w:color="auto"/>
          <w:left w:val="single" w:sz="8" w:space="4" w:color="auto"/>
          <w:bottom w:val="single" w:sz="8" w:space="11" w:color="auto"/>
          <w:right w:val="single" w:sz="8" w:space="4" w:color="auto"/>
        </w:pBdr>
        <w:jc w:val="center"/>
        <w:rPr>
          <w:rFonts w:ascii="Arial" w:hAnsi="Arial" w:cs="Arial"/>
          <w:b/>
        </w:rPr>
      </w:pPr>
      <w:r>
        <w:rPr>
          <w:rFonts w:ascii="Arial" w:hAnsi="Arial" w:cs="Arial"/>
          <w:b/>
        </w:rPr>
        <w:t xml:space="preserve">in het kader van de </w:t>
      </w:r>
      <w:r w:rsidRPr="005F1D42">
        <w:rPr>
          <w:rFonts w:ascii="Arial" w:hAnsi="Arial" w:cs="Arial"/>
          <w:b/>
        </w:rPr>
        <w:t>inschrijving</w:t>
      </w:r>
      <w:r>
        <w:rPr>
          <w:rFonts w:ascii="Arial" w:hAnsi="Arial" w:cs="Arial"/>
          <w:b/>
        </w:rPr>
        <w:t xml:space="preserve"> in de hoedanigheid van</w:t>
      </w:r>
      <w:r w:rsidRPr="005F1D42">
        <w:rPr>
          <w:rFonts w:ascii="Arial" w:hAnsi="Arial" w:cs="Arial"/>
          <w:b/>
        </w:rPr>
        <w:t xml:space="preserve"> niet-begeleide minderjarige volgens de bepalingen van artikel 32,</w:t>
      </w:r>
      <w:r>
        <w:rPr>
          <w:rFonts w:ascii="Arial" w:hAnsi="Arial" w:cs="Arial"/>
          <w:b/>
        </w:rPr>
        <w:t xml:space="preserve"> eerste lid,</w:t>
      </w:r>
      <w:r w:rsidRPr="005F1D42">
        <w:rPr>
          <w:rFonts w:ascii="Arial" w:hAnsi="Arial" w:cs="Arial"/>
          <w:b/>
        </w:rPr>
        <w:t xml:space="preserve"> 22°</w:t>
      </w:r>
      <w:r>
        <w:rPr>
          <w:rFonts w:ascii="Arial" w:hAnsi="Arial" w:cs="Arial"/>
          <w:b/>
        </w:rPr>
        <w:t>,</w:t>
      </w:r>
      <w:r w:rsidRPr="005F1D42">
        <w:rPr>
          <w:rFonts w:ascii="Arial" w:hAnsi="Arial" w:cs="Arial"/>
          <w:b/>
        </w:rPr>
        <w:t xml:space="preserve"> van de wet  betreffende de verplichte verzekering voor geneeskundige verzorging en uitkeringen</w:t>
      </w:r>
      <w:r>
        <w:rPr>
          <w:rFonts w:ascii="Arial" w:hAnsi="Arial" w:cs="Arial"/>
          <w:b/>
        </w:rPr>
        <w:t>,</w:t>
      </w:r>
      <w:r w:rsidRPr="005F1D42">
        <w:rPr>
          <w:rFonts w:ascii="Arial" w:hAnsi="Arial" w:cs="Arial"/>
          <w:b/>
        </w:rPr>
        <w:t xml:space="preserve"> gecoördineerd op 14 juli 1994</w:t>
      </w:r>
    </w:p>
    <w:p w14:paraId="4B023C47" w14:textId="77777777" w:rsidR="00D72F03" w:rsidRPr="00BC046B" w:rsidRDefault="00D72F03" w:rsidP="00D72F03">
      <w:pPr>
        <w:rPr>
          <w:rFonts w:ascii="Arial" w:hAnsi="Arial"/>
          <w:b/>
          <w:i/>
          <w:sz w:val="24"/>
          <w:u w:val="single"/>
          <w:lang w:val="nl-BE"/>
        </w:rPr>
      </w:pPr>
    </w:p>
    <w:p w14:paraId="2FCF4031" w14:textId="15253460" w:rsidR="00D72F03" w:rsidRPr="009B58FC" w:rsidRDefault="00D72F03" w:rsidP="00D72F03">
      <w:pPr>
        <w:spacing w:line="360" w:lineRule="auto"/>
        <w:rPr>
          <w:rFonts w:ascii="Arial" w:hAnsi="Arial"/>
          <w:lang w:val="nl-BE"/>
        </w:rPr>
      </w:pPr>
      <w:r w:rsidRPr="009B58FC">
        <w:rPr>
          <w:rFonts w:ascii="Arial" w:hAnsi="Arial"/>
          <w:lang w:val="nl-BE"/>
        </w:rPr>
        <w:t>Benaming en adres van de onderwijsinstelling :   ………………………………………………………………………………………………</w:t>
      </w:r>
    </w:p>
    <w:p w14:paraId="3CDE6DD2" w14:textId="5B289D9B" w:rsidR="00D72F03" w:rsidRPr="009B58FC" w:rsidRDefault="00D72F03" w:rsidP="00D72F03">
      <w:pPr>
        <w:spacing w:line="360" w:lineRule="auto"/>
        <w:rPr>
          <w:rFonts w:ascii="Arial" w:hAnsi="Arial"/>
          <w:lang w:val="nl-BE"/>
        </w:rPr>
      </w:pPr>
      <w:r w:rsidRPr="009B58FC">
        <w:rPr>
          <w:rFonts w:ascii="Arial" w:hAnsi="Arial"/>
          <w:lang w:val="nl-BE"/>
        </w:rPr>
        <w:t>………………………………………………………………………………………………</w:t>
      </w:r>
    </w:p>
    <w:p w14:paraId="3C27D8D9" w14:textId="62FBC3C1" w:rsidR="00D72F03" w:rsidRPr="009B58FC" w:rsidRDefault="00D72F03" w:rsidP="00D72F03">
      <w:pPr>
        <w:spacing w:line="360" w:lineRule="auto"/>
        <w:rPr>
          <w:rFonts w:ascii="Arial" w:hAnsi="Arial"/>
          <w:lang w:val="nl-BE"/>
        </w:rPr>
      </w:pPr>
      <w:r w:rsidRPr="009B58FC">
        <w:rPr>
          <w:rFonts w:ascii="Arial" w:hAnsi="Arial"/>
          <w:lang w:val="nl-BE"/>
        </w:rPr>
        <w:t>Ondergetekende</w:t>
      </w:r>
      <w:r w:rsidR="009B58FC" w:rsidRPr="009B58FC">
        <w:rPr>
          <w:rFonts w:ascii="Arial" w:hAnsi="Arial"/>
          <w:lang w:val="nl-BE"/>
        </w:rPr>
        <w:t>,</w:t>
      </w:r>
      <w:r w:rsidRPr="009B58FC">
        <w:rPr>
          <w:rFonts w:ascii="Arial" w:hAnsi="Arial"/>
          <w:lang w:val="nl-BE"/>
        </w:rPr>
        <w:t>……………………………………………………………………………</w:t>
      </w:r>
    </w:p>
    <w:p w14:paraId="5FB6C237" w14:textId="77777777" w:rsidR="00D72F03" w:rsidRPr="009B58FC" w:rsidRDefault="00D72F03" w:rsidP="00D72F03">
      <w:pPr>
        <w:spacing w:line="360" w:lineRule="auto"/>
        <w:rPr>
          <w:rFonts w:ascii="Arial" w:hAnsi="Arial"/>
          <w:lang w:val="nl-BE"/>
        </w:rPr>
      </w:pPr>
      <w:r w:rsidRPr="009B58FC">
        <w:rPr>
          <w:rFonts w:ascii="Arial" w:hAnsi="Arial"/>
          <w:lang w:val="nl-BE"/>
        </w:rPr>
        <w:t>hoofd van de bovengenoemde instelling bevestigt dat  : …………………………………………………………………………………</w:t>
      </w:r>
      <w:r w:rsidRPr="009B58FC">
        <w:rPr>
          <w:rFonts w:ascii="Arial" w:hAnsi="Arial"/>
          <w:i/>
          <w:lang w:val="nl-BE"/>
        </w:rPr>
        <w:t>(naam en geboortedatum, indien gekend)</w:t>
      </w:r>
    </w:p>
    <w:p w14:paraId="75CF97D9" w14:textId="77777777" w:rsidR="009B58FC" w:rsidRDefault="00D72F03" w:rsidP="00D72F03">
      <w:pPr>
        <w:spacing w:line="360" w:lineRule="auto"/>
        <w:rPr>
          <w:rFonts w:ascii="Arial" w:hAnsi="Arial"/>
          <w:lang w:val="nl-BE"/>
        </w:rPr>
      </w:pPr>
      <w:r w:rsidRPr="009B58FC">
        <w:rPr>
          <w:rFonts w:ascii="Arial" w:hAnsi="Arial"/>
          <w:lang w:val="nl-BE"/>
        </w:rPr>
        <w:t xml:space="preserve">als regelmatige leerling </w:t>
      </w:r>
    </w:p>
    <w:p w14:paraId="01459977" w14:textId="1028519C" w:rsidR="00D72F03" w:rsidRPr="009B58FC" w:rsidRDefault="00D72F03" w:rsidP="00D72F03">
      <w:pPr>
        <w:spacing w:line="360" w:lineRule="auto"/>
        <w:rPr>
          <w:rFonts w:ascii="Arial" w:hAnsi="Arial"/>
          <w:lang w:val="nl-BE"/>
        </w:rPr>
      </w:pPr>
      <w:r w:rsidRPr="009B58FC">
        <w:rPr>
          <w:rFonts w:ascii="Arial" w:hAnsi="Arial"/>
          <w:lang w:val="nl-BE"/>
        </w:rPr>
        <w:t>van ……………………………………………………………………….. tot……………………………………………………………………</w:t>
      </w:r>
    </w:p>
    <w:p w14:paraId="661D29C5" w14:textId="77777777" w:rsidR="00D72F03" w:rsidRPr="009B58FC" w:rsidRDefault="00D72F03" w:rsidP="00D72F03">
      <w:pPr>
        <w:spacing w:line="360" w:lineRule="auto"/>
        <w:rPr>
          <w:rFonts w:ascii="Arial" w:hAnsi="Arial"/>
          <w:lang w:val="nl-BE"/>
        </w:rPr>
      </w:pPr>
      <w:r w:rsidRPr="009B58FC">
        <w:rPr>
          <w:rFonts w:ascii="Arial" w:hAnsi="Arial"/>
          <w:lang w:val="nl-BE"/>
        </w:rPr>
        <w:t xml:space="preserve">school heeft gelopen in de bovengenoemde instelling in de volgende studierichting : </w:t>
      </w:r>
    </w:p>
    <w:p w14:paraId="07D8459C" w14:textId="128CD032" w:rsidR="00D72F03" w:rsidRPr="009B58FC" w:rsidRDefault="00D72F03" w:rsidP="00D72F03">
      <w:pPr>
        <w:spacing w:line="360" w:lineRule="auto"/>
        <w:rPr>
          <w:rFonts w:ascii="Arial" w:hAnsi="Arial"/>
          <w:lang w:val="nl-BE"/>
        </w:rPr>
      </w:pPr>
      <w:r w:rsidRPr="009B58FC">
        <w:rPr>
          <w:rFonts w:ascii="Arial" w:hAnsi="Arial"/>
          <w:lang w:val="nl-BE"/>
        </w:rPr>
        <w:t>………………………………………………………………………………………………</w:t>
      </w:r>
    </w:p>
    <w:p w14:paraId="0EF324DA" w14:textId="77777777" w:rsidR="00D72F03" w:rsidRPr="009B58FC" w:rsidRDefault="00D72F03" w:rsidP="00D72F03">
      <w:pPr>
        <w:spacing w:line="360" w:lineRule="auto"/>
        <w:rPr>
          <w:rFonts w:ascii="Arial" w:hAnsi="Arial"/>
          <w:lang w:val="nl-BE"/>
        </w:rPr>
      </w:pPr>
      <w:r w:rsidRPr="009B58FC">
        <w:rPr>
          <w:rFonts w:ascii="Arial" w:hAnsi="Arial"/>
          <w:lang w:val="nl-BE"/>
        </w:rPr>
        <w:t>Hij/zij bevestigt dat al de wettelijke, decretale en reglementaire voorschriften werden nageleefd.</w:t>
      </w:r>
    </w:p>
    <w:p w14:paraId="20D974FF" w14:textId="77777777" w:rsidR="00D72F03" w:rsidRPr="009B58FC" w:rsidRDefault="00D72F03" w:rsidP="00D72F03">
      <w:pPr>
        <w:spacing w:line="360" w:lineRule="auto"/>
        <w:rPr>
          <w:rFonts w:ascii="Arial" w:hAnsi="Arial"/>
          <w:lang w:val="nl-BE"/>
        </w:rPr>
      </w:pPr>
      <w:r w:rsidRPr="009B58FC">
        <w:rPr>
          <w:rFonts w:ascii="Arial" w:hAnsi="Arial"/>
          <w:lang w:val="nl-BE"/>
        </w:rPr>
        <w:t>Gegeven te ……………………………, op ………………………………………………………..</w:t>
      </w:r>
    </w:p>
    <w:p w14:paraId="516A1E25" w14:textId="77777777" w:rsidR="00D72F03" w:rsidRPr="009B58FC" w:rsidRDefault="00D72F03" w:rsidP="00D72F03">
      <w:pPr>
        <w:spacing w:line="360" w:lineRule="auto"/>
        <w:rPr>
          <w:rFonts w:ascii="Arial" w:hAnsi="Arial"/>
          <w:lang w:val="nl-BE"/>
        </w:rPr>
      </w:pPr>
      <w:r w:rsidRPr="009B58FC">
        <w:rPr>
          <w:rFonts w:ascii="Arial" w:hAnsi="Arial"/>
          <w:lang w:val="nl-BE"/>
        </w:rPr>
        <w:t>Stempel van de instelling,</w:t>
      </w:r>
      <w:r w:rsidRPr="009B58FC">
        <w:rPr>
          <w:rFonts w:ascii="Arial" w:hAnsi="Arial"/>
          <w:lang w:val="nl-BE"/>
        </w:rPr>
        <w:tab/>
      </w:r>
      <w:r w:rsidRPr="009B58FC">
        <w:rPr>
          <w:rFonts w:ascii="Arial" w:hAnsi="Arial"/>
          <w:lang w:val="nl-BE"/>
        </w:rPr>
        <w:tab/>
      </w:r>
      <w:r w:rsidRPr="009B58FC">
        <w:rPr>
          <w:rFonts w:ascii="Arial" w:hAnsi="Arial"/>
          <w:lang w:val="nl-BE"/>
        </w:rPr>
        <w:tab/>
      </w:r>
      <w:r w:rsidRPr="009B58FC">
        <w:rPr>
          <w:rFonts w:ascii="Arial" w:hAnsi="Arial"/>
          <w:lang w:val="nl-BE"/>
        </w:rPr>
        <w:tab/>
      </w:r>
      <w:r w:rsidRPr="009B58FC">
        <w:rPr>
          <w:rFonts w:ascii="Arial" w:hAnsi="Arial"/>
          <w:lang w:val="nl-BE"/>
        </w:rPr>
        <w:tab/>
        <w:t>Hoofd van de instelling,</w:t>
      </w:r>
    </w:p>
    <w:p w14:paraId="74F526A9" w14:textId="77777777" w:rsidR="009B58FC" w:rsidRDefault="009B58FC" w:rsidP="009B58FC">
      <w:pPr>
        <w:jc w:val="center"/>
        <w:rPr>
          <w:rFonts w:ascii="Arial" w:hAnsi="Arial"/>
          <w:lang w:val="nl-BE"/>
        </w:rPr>
      </w:pPr>
    </w:p>
    <w:p w14:paraId="50F9AC00" w14:textId="77777777" w:rsidR="009B58FC" w:rsidRDefault="009B58FC" w:rsidP="009B58FC">
      <w:pPr>
        <w:jc w:val="center"/>
        <w:rPr>
          <w:rFonts w:ascii="Arial" w:hAnsi="Arial"/>
          <w:lang w:val="nl-BE"/>
        </w:rPr>
      </w:pPr>
    </w:p>
    <w:p w14:paraId="1190BC1C" w14:textId="77777777" w:rsidR="009B58FC" w:rsidRDefault="009B58FC" w:rsidP="009B58FC">
      <w:pPr>
        <w:jc w:val="center"/>
        <w:rPr>
          <w:rFonts w:ascii="Arial" w:hAnsi="Arial"/>
          <w:lang w:val="nl-BE"/>
        </w:rPr>
      </w:pPr>
    </w:p>
    <w:p w14:paraId="3716C80F" w14:textId="39FE0B54" w:rsidR="009B58FC" w:rsidRPr="009B58FC" w:rsidRDefault="009B58FC" w:rsidP="009B58FC">
      <w:pPr>
        <w:jc w:val="center"/>
        <w:rPr>
          <w:rFonts w:ascii="Arial" w:hAnsi="Arial"/>
          <w:lang w:val="nl-BE"/>
        </w:rPr>
      </w:pPr>
      <w:r w:rsidRPr="009B58FC">
        <w:rPr>
          <w:rFonts w:ascii="Arial" w:hAnsi="Arial"/>
          <w:lang w:val="nl-BE"/>
        </w:rPr>
        <w:lastRenderedPageBreak/>
        <w:t>(Op de achterkant uitleg over het gebruik en doel van het formulier)</w:t>
      </w:r>
    </w:p>
    <w:p w14:paraId="56048F3F" w14:textId="77F6187F" w:rsidR="00D72F03" w:rsidRPr="009B58FC" w:rsidRDefault="00D72F03" w:rsidP="00D72F03">
      <w:pPr>
        <w:spacing w:line="360" w:lineRule="auto"/>
        <w:jc w:val="center"/>
        <w:rPr>
          <w:rFonts w:ascii="Arial" w:hAnsi="Arial"/>
          <w:szCs w:val="20"/>
          <w:lang w:val="nl-BE"/>
        </w:rPr>
      </w:pPr>
      <w:r w:rsidRPr="009B58FC">
        <w:rPr>
          <w:rFonts w:ascii="Arial" w:hAnsi="Arial"/>
          <w:b/>
          <w:szCs w:val="20"/>
          <w:lang w:val="nl-BE"/>
        </w:rPr>
        <w:t>Uitleg bij het gebruik en het doel van dit attest</w:t>
      </w:r>
      <w:r w:rsidRPr="009B58FC">
        <w:rPr>
          <w:rFonts w:ascii="Arial" w:hAnsi="Arial"/>
          <w:szCs w:val="20"/>
          <w:lang w:val="nl-BE"/>
        </w:rPr>
        <w:t>:</w:t>
      </w:r>
    </w:p>
    <w:p w14:paraId="582E6835" w14:textId="77777777" w:rsidR="00D72F03" w:rsidRPr="009B58FC" w:rsidRDefault="00D72F03" w:rsidP="00D72F03">
      <w:pPr>
        <w:spacing w:line="360" w:lineRule="auto"/>
        <w:rPr>
          <w:rFonts w:ascii="Arial" w:hAnsi="Arial"/>
          <w:szCs w:val="20"/>
          <w:lang w:val="nl-BE"/>
        </w:rPr>
      </w:pPr>
    </w:p>
    <w:p w14:paraId="0760A9BA" w14:textId="77777777" w:rsidR="00D72F03" w:rsidRPr="009B58FC" w:rsidRDefault="00D72F03" w:rsidP="00D72F03">
      <w:pPr>
        <w:spacing w:line="360" w:lineRule="auto"/>
        <w:jc w:val="both"/>
        <w:rPr>
          <w:rFonts w:ascii="Arial" w:hAnsi="Arial"/>
          <w:szCs w:val="20"/>
          <w:lang w:val="nl-BE"/>
        </w:rPr>
      </w:pPr>
      <w:r w:rsidRPr="009B58FC">
        <w:rPr>
          <w:rFonts w:ascii="Arial" w:hAnsi="Arial"/>
          <w:szCs w:val="20"/>
          <w:lang w:val="nl-BE"/>
        </w:rPr>
        <w:t xml:space="preserve">Vanaf 1 januari 2008 kunnen niet-begeleide minderjarige vreemdelingen, d.w.z. minderjarigen die in België aankomen zonder vergezeld te zijn van hun ouders of van de persoon aan wie ze wettelijk werden toevertrouwd krachtens de wet die van toepassing is in het land van oorsprong, een persoonlijk recht laten gelden op de tegemoetkomingen van de verplichte verzekering voor geneeskundige verzorging. </w:t>
      </w:r>
    </w:p>
    <w:p w14:paraId="225BEA56" w14:textId="77777777" w:rsidR="00D72F03" w:rsidRPr="009B58FC" w:rsidRDefault="00D72F03" w:rsidP="00D72F03">
      <w:pPr>
        <w:spacing w:line="360" w:lineRule="auto"/>
        <w:jc w:val="both"/>
        <w:rPr>
          <w:rFonts w:ascii="Arial" w:hAnsi="Arial"/>
          <w:szCs w:val="20"/>
          <w:lang w:val="nl-BE"/>
        </w:rPr>
      </w:pPr>
    </w:p>
    <w:p w14:paraId="3B39ADB3" w14:textId="77777777" w:rsidR="00D72F03" w:rsidRPr="009B58FC" w:rsidRDefault="00D72F03" w:rsidP="00D72F03">
      <w:pPr>
        <w:spacing w:line="360" w:lineRule="auto"/>
        <w:jc w:val="both"/>
        <w:rPr>
          <w:rFonts w:ascii="Arial" w:hAnsi="Arial"/>
          <w:szCs w:val="20"/>
          <w:lang w:val="nl-BE"/>
        </w:rPr>
      </w:pPr>
      <w:r w:rsidRPr="009B58FC">
        <w:rPr>
          <w:rFonts w:ascii="Arial" w:hAnsi="Arial"/>
          <w:szCs w:val="20"/>
          <w:lang w:val="nl-BE"/>
        </w:rPr>
        <w:t xml:space="preserve">Om dit recht te kunnen laten gelden, moeten ze aan het ziekenfonds enerzijds het bewijs leveren dat ze een niet-begeleide minderjarige zijn volgens de bepalingen van de wet inzake de voogdij over de niet-begeleide minderjarige vreemdelingen, en anderzijds, </w:t>
      </w:r>
      <w:r w:rsidRPr="009B58FC">
        <w:rPr>
          <w:rFonts w:ascii="Arial" w:hAnsi="Arial"/>
          <w:szCs w:val="20"/>
          <w:u w:val="single"/>
          <w:lang w:val="nl-BE"/>
        </w:rPr>
        <w:t>voor de leerplichtige kinderen, aantonen dat ze  gedurende een bepaalde periode onderwijs hebben gevolgd</w:t>
      </w:r>
      <w:r w:rsidRPr="009B58FC">
        <w:rPr>
          <w:rFonts w:ascii="Arial" w:hAnsi="Arial"/>
          <w:szCs w:val="20"/>
          <w:lang w:val="nl-BE"/>
        </w:rPr>
        <w:t xml:space="preserve">, of, voor de niet-leerplichtige kinderen, dat ze aangeboden werden bij een erkende instelling voor preventieve gezinsondersteuning. </w:t>
      </w:r>
    </w:p>
    <w:p w14:paraId="2EC9784E" w14:textId="77777777" w:rsidR="00D72F03" w:rsidRPr="009B58FC" w:rsidRDefault="00D72F03" w:rsidP="00D72F03">
      <w:pPr>
        <w:spacing w:line="360" w:lineRule="auto"/>
        <w:jc w:val="both"/>
        <w:rPr>
          <w:rFonts w:ascii="Arial" w:hAnsi="Arial"/>
          <w:szCs w:val="20"/>
          <w:lang w:val="nl-BE"/>
        </w:rPr>
      </w:pPr>
    </w:p>
    <w:p w14:paraId="02191EBB" w14:textId="77777777" w:rsidR="00D72F03" w:rsidRPr="009B58FC" w:rsidRDefault="00D72F03" w:rsidP="00D72F03">
      <w:pPr>
        <w:spacing w:line="360" w:lineRule="auto"/>
        <w:jc w:val="both"/>
        <w:rPr>
          <w:rFonts w:ascii="Arial" w:hAnsi="Arial"/>
          <w:szCs w:val="20"/>
          <w:lang w:val="nl-BE"/>
        </w:rPr>
      </w:pPr>
      <w:r w:rsidRPr="009B58FC">
        <w:rPr>
          <w:rFonts w:ascii="Arial" w:hAnsi="Arial"/>
          <w:szCs w:val="20"/>
          <w:lang w:val="nl-BE"/>
        </w:rPr>
        <w:t xml:space="preserve">Voor de leerplichtige kinderen heeft dit attest tot doel een bewijs te vormen voor de vervulling van de  voorwaarde inzake het regelmatig volgen van onderwijs. </w:t>
      </w:r>
    </w:p>
    <w:p w14:paraId="18BCAFF9" w14:textId="77777777" w:rsidR="00D72F03" w:rsidRPr="009B58FC" w:rsidRDefault="00D72F03" w:rsidP="00D72F03">
      <w:pPr>
        <w:spacing w:line="360" w:lineRule="auto"/>
        <w:jc w:val="both"/>
        <w:rPr>
          <w:rFonts w:ascii="Arial" w:hAnsi="Arial"/>
          <w:szCs w:val="20"/>
          <w:lang w:val="nl-BE"/>
        </w:rPr>
      </w:pPr>
      <w:r w:rsidRPr="009B58FC">
        <w:rPr>
          <w:rFonts w:ascii="Arial" w:hAnsi="Arial"/>
          <w:szCs w:val="20"/>
          <w:lang w:val="nl-BE"/>
        </w:rPr>
        <w:t>De onderwijsinstelling zal op het attest de periode vermelden gedurende welke de betrokken minderjarige regelmatig de lessen heeft gevolgd in die instelling op basis van de regelgeving die  van toepassing is inzake het regelmatig schoolbezoek.</w:t>
      </w:r>
    </w:p>
    <w:p w14:paraId="19B7943E" w14:textId="77777777" w:rsidR="00D72F03" w:rsidRPr="009B58FC" w:rsidRDefault="00D72F03" w:rsidP="00D72F03">
      <w:pPr>
        <w:spacing w:line="360" w:lineRule="auto"/>
        <w:jc w:val="both"/>
        <w:rPr>
          <w:rFonts w:ascii="Arial" w:hAnsi="Arial"/>
          <w:szCs w:val="20"/>
          <w:lang w:val="nl-BE"/>
        </w:rPr>
      </w:pPr>
    </w:p>
    <w:p w14:paraId="32BEBC28" w14:textId="77777777" w:rsidR="00D72F03" w:rsidRPr="009B58FC" w:rsidRDefault="00D72F03" w:rsidP="00D72F03">
      <w:pPr>
        <w:spacing w:line="360" w:lineRule="auto"/>
        <w:jc w:val="both"/>
        <w:rPr>
          <w:rFonts w:ascii="Arial" w:hAnsi="Arial"/>
          <w:szCs w:val="20"/>
          <w:lang w:val="nl-BE"/>
        </w:rPr>
      </w:pPr>
      <w:r w:rsidRPr="009B58FC">
        <w:rPr>
          <w:rFonts w:ascii="Arial" w:hAnsi="Arial"/>
          <w:szCs w:val="20"/>
          <w:lang w:val="nl-BE"/>
        </w:rPr>
        <w:t xml:space="preserve">Op basis van dit attest zal het ziekenfonds nagaan of is voldaan aan de voorwaarde van drie maanden regelmatig schoolbezoek zoals die is opgelegd (In geval van wijziging van instelling in de loop van het jaar, kan de minderjarige meerdere attesten overmaken). </w:t>
      </w:r>
    </w:p>
    <w:p w14:paraId="392B8479" w14:textId="77777777" w:rsidR="00F22C5C" w:rsidRPr="00D72F03" w:rsidRDefault="00F22C5C">
      <w:pPr>
        <w:rPr>
          <w:lang w:val="nl-BE"/>
        </w:rPr>
      </w:pPr>
    </w:p>
    <w:sectPr w:rsidR="00F22C5C" w:rsidRPr="00D72F03"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F03"/>
    <w:rsid w:val="00282C18"/>
    <w:rsid w:val="0087696A"/>
    <w:rsid w:val="009B58FC"/>
    <w:rsid w:val="00C002AD"/>
    <w:rsid w:val="00CD3D79"/>
    <w:rsid w:val="00D72F03"/>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B31B"/>
  <w15:chartTrackingRefBased/>
  <w15:docId w15:val="{7B838054-0724-4280-A002-EDB7B3392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F03"/>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D72F03"/>
    <w:pPr>
      <w:spacing w:before="150" w:after="0" w:line="240" w:lineRule="auto"/>
    </w:pPr>
    <w:rPr>
      <w:rFonts w:ascii="Arial Unicode MS" w:eastAsia="Arial Unicode MS" w:hAnsi="Arial Unicode MS" w:cs="Arial Unicode M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817372">
      <w:bodyDiv w:val="1"/>
      <w:marLeft w:val="0"/>
      <w:marRight w:val="0"/>
      <w:marTop w:val="0"/>
      <w:marBottom w:val="0"/>
      <w:divBdr>
        <w:top w:val="none" w:sz="0" w:space="0" w:color="auto"/>
        <w:left w:val="none" w:sz="0" w:space="0" w:color="auto"/>
        <w:bottom w:val="none" w:sz="0" w:space="0" w:color="auto"/>
        <w:right w:val="none" w:sz="0" w:space="0" w:color="auto"/>
      </w:divBdr>
      <w:divsChild>
        <w:div w:id="1937201908">
          <w:marLeft w:val="0"/>
          <w:marRight w:val="0"/>
          <w:marTop w:val="0"/>
          <w:marBottom w:val="0"/>
          <w:divBdr>
            <w:top w:val="none" w:sz="0" w:space="0" w:color="auto"/>
            <w:left w:val="none" w:sz="0" w:space="0" w:color="auto"/>
            <w:bottom w:val="none" w:sz="0" w:space="0" w:color="auto"/>
            <w:right w:val="none" w:sz="0" w:space="0" w:color="auto"/>
          </w:divBdr>
        </w:div>
        <w:div w:id="361788056">
          <w:marLeft w:val="0"/>
          <w:marRight w:val="0"/>
          <w:marTop w:val="0"/>
          <w:marBottom w:val="0"/>
          <w:divBdr>
            <w:top w:val="none" w:sz="0" w:space="0" w:color="auto"/>
            <w:left w:val="none" w:sz="0" w:space="0" w:color="auto"/>
            <w:bottom w:val="none" w:sz="0" w:space="0" w:color="auto"/>
            <w:right w:val="none" w:sz="0" w:space="0" w:color="auto"/>
          </w:divBdr>
          <w:divsChild>
            <w:div w:id="2049257486">
              <w:marLeft w:val="0"/>
              <w:marRight w:val="165"/>
              <w:marTop w:val="150"/>
              <w:marBottom w:val="0"/>
              <w:divBdr>
                <w:top w:val="none" w:sz="0" w:space="0" w:color="auto"/>
                <w:left w:val="none" w:sz="0" w:space="0" w:color="auto"/>
                <w:bottom w:val="none" w:sz="0" w:space="0" w:color="auto"/>
                <w:right w:val="none" w:sz="0" w:space="0" w:color="auto"/>
              </w:divBdr>
              <w:divsChild>
                <w:div w:id="1924989014">
                  <w:marLeft w:val="0"/>
                  <w:marRight w:val="0"/>
                  <w:marTop w:val="0"/>
                  <w:marBottom w:val="0"/>
                  <w:divBdr>
                    <w:top w:val="none" w:sz="0" w:space="0" w:color="auto"/>
                    <w:left w:val="none" w:sz="0" w:space="0" w:color="auto"/>
                    <w:bottom w:val="none" w:sz="0" w:space="0" w:color="auto"/>
                    <w:right w:val="none" w:sz="0" w:space="0" w:color="auto"/>
                  </w:divBdr>
                  <w:divsChild>
                    <w:div w:id="143887046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NL</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E2ABAB97-A6E4-4B89-903D-6EA13AF2733E}"/>
</file>

<file path=customXml/itemProps2.xml><?xml version="1.0" encoding="utf-8"?>
<ds:datastoreItem xmlns:ds="http://schemas.openxmlformats.org/officeDocument/2006/customXml" ds:itemID="{2BB68617-AAE0-4B55-94BD-C1D0673EBC7E}"/>
</file>

<file path=customXml/itemProps3.xml><?xml version="1.0" encoding="utf-8"?>
<ds:datastoreItem xmlns:ds="http://schemas.openxmlformats.org/officeDocument/2006/customXml" ds:itemID="{C8F53D72-E82D-4C9E-91F6-A7CBB8EF97F6}"/>
</file>

<file path=customXml/itemProps4.xml><?xml version="1.0" encoding="utf-8"?>
<ds:datastoreItem xmlns:ds="http://schemas.openxmlformats.org/officeDocument/2006/customXml" ds:itemID="{518A6C8D-FE3A-4A20-9214-FB665A5ED35D}"/>
</file>

<file path=customXml/itemProps5.xml><?xml version="1.0" encoding="utf-8"?>
<ds:datastoreItem xmlns:ds="http://schemas.openxmlformats.org/officeDocument/2006/customXml" ds:itemID="{7602FDE3-5054-4742-9FAE-D51D30F0DBB8}"/>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2289</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2024-02-16T15:42:00Z</dcterms:created>
  <dcterms:modified xsi:type="dcterms:W3CDTF">2024-02-20T10:27:00Z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