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70"/>
        <w:gridCol w:w="236"/>
        <w:gridCol w:w="1880"/>
        <w:gridCol w:w="3932"/>
      </w:tblGrid>
      <w:tr w:rsidR="003564C1" w:rsidRPr="003564C1" w:rsidTr="00A106E0">
        <w:trPr>
          <w:cantSplit/>
        </w:trPr>
        <w:tc>
          <w:tcPr>
            <w:tcW w:w="2906" w:type="dxa"/>
            <w:gridSpan w:val="2"/>
          </w:tcPr>
          <w:p w:rsidR="003564C1" w:rsidRPr="003564C1" w:rsidRDefault="003564C1" w:rsidP="003564C1">
            <w:pPr>
              <w:widowControl w:val="0"/>
              <w:spacing w:line="240" w:lineRule="auto"/>
              <w:ind w:left="0"/>
              <w:rPr>
                <w:rFonts w:eastAsia="Times New Roman" w:cstheme="minorHAnsi"/>
                <w:snapToGrid w:val="0"/>
                <w:spacing w:val="-3"/>
                <w:sz w:val="20"/>
                <w:szCs w:val="20"/>
                <w:lang w:val="en-GB"/>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A25500" w:rsidP="00A25500">
            <w:pPr>
              <w:tabs>
                <w:tab w:val="left" w:pos="4536"/>
              </w:tabs>
              <w:spacing w:line="240" w:lineRule="auto"/>
              <w:ind w:left="0"/>
              <w:jc w:val="center"/>
              <w:rPr>
                <w:rFonts w:eastAsia="Times New Roman" w:cstheme="minorHAnsi"/>
                <w:sz w:val="20"/>
                <w:szCs w:val="20"/>
                <w:lang w:val="nl-BE"/>
              </w:rPr>
            </w:pPr>
            <w:r w:rsidRPr="003564C1">
              <w:rPr>
                <w:rFonts w:eastAsia="Times New Roman" w:cstheme="minorHAnsi"/>
                <w:b/>
                <w:sz w:val="20"/>
                <w:szCs w:val="20"/>
                <w:lang w:val="nl-BE"/>
              </w:rPr>
              <w:t>Omzendbrief aan de verstrekkers</w:t>
            </w: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A25500" w:rsidP="00A25500">
            <w:pPr>
              <w:tabs>
                <w:tab w:val="left" w:pos="4536"/>
              </w:tabs>
              <w:spacing w:line="240" w:lineRule="auto"/>
              <w:ind w:left="0"/>
              <w:jc w:val="center"/>
              <w:rPr>
                <w:rFonts w:eastAsia="Times New Roman" w:cstheme="minorHAnsi"/>
                <w:sz w:val="20"/>
                <w:szCs w:val="20"/>
                <w:lang w:val="nl-BE"/>
              </w:rPr>
            </w:pPr>
            <w:r w:rsidRPr="003564C1">
              <w:rPr>
                <w:rFonts w:eastAsia="Times New Roman" w:cstheme="minorHAnsi"/>
                <w:b/>
                <w:sz w:val="20"/>
                <w:szCs w:val="20"/>
                <w:lang w:val="nl-BE"/>
              </w:rPr>
              <w:t>van implantaten</w:t>
            </w: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vMerge w:val="restart"/>
          </w:tcPr>
          <w:p w:rsidR="003564C1" w:rsidRPr="003564C1" w:rsidRDefault="00A25500" w:rsidP="00A25500">
            <w:pPr>
              <w:tabs>
                <w:tab w:val="left" w:pos="4536"/>
              </w:tabs>
              <w:spacing w:line="240" w:lineRule="auto"/>
              <w:ind w:left="0"/>
              <w:jc w:val="center"/>
              <w:rPr>
                <w:rFonts w:eastAsia="Times New Roman" w:cstheme="minorHAnsi"/>
                <w:sz w:val="20"/>
                <w:szCs w:val="20"/>
                <w:lang w:val="nl-BE"/>
              </w:rPr>
            </w:pPr>
            <w:r>
              <w:rPr>
                <w:rFonts w:eastAsia="Times New Roman" w:cstheme="minorHAnsi"/>
                <w:b/>
                <w:sz w:val="20"/>
                <w:szCs w:val="20"/>
                <w:lang w:val="nl-BE"/>
              </w:rPr>
              <w:t>2017/01</w:t>
            </w: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vMerge/>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vMerge/>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9F7D7D" w:rsidRPr="003564C1" w:rsidTr="00A106E0">
        <w:tc>
          <w:tcPr>
            <w:tcW w:w="2906" w:type="dxa"/>
            <w:gridSpan w:val="2"/>
          </w:tcPr>
          <w:p w:rsidR="009F7D7D" w:rsidRPr="003564C1" w:rsidRDefault="009F7D7D" w:rsidP="003564C1">
            <w:pPr>
              <w:tabs>
                <w:tab w:val="left" w:pos="4536"/>
              </w:tabs>
              <w:spacing w:line="240" w:lineRule="auto"/>
              <w:ind w:left="0"/>
              <w:jc w:val="both"/>
              <w:rPr>
                <w:rFonts w:eastAsia="Times New Roman" w:cstheme="minorHAnsi"/>
                <w:sz w:val="20"/>
                <w:szCs w:val="20"/>
                <w:lang w:val="nl-BE"/>
              </w:rPr>
            </w:pPr>
          </w:p>
        </w:tc>
        <w:tc>
          <w:tcPr>
            <w:tcW w:w="1880" w:type="dxa"/>
          </w:tcPr>
          <w:p w:rsidR="009F7D7D" w:rsidRPr="003564C1" w:rsidRDefault="009F7D7D" w:rsidP="003564C1">
            <w:pPr>
              <w:tabs>
                <w:tab w:val="left" w:pos="4536"/>
              </w:tabs>
              <w:spacing w:line="240" w:lineRule="auto"/>
              <w:ind w:left="0"/>
              <w:jc w:val="both"/>
              <w:rPr>
                <w:rFonts w:eastAsia="Times New Roman" w:cstheme="minorHAnsi"/>
                <w:sz w:val="20"/>
                <w:szCs w:val="20"/>
                <w:lang w:val="nl-BE"/>
              </w:rPr>
            </w:pPr>
          </w:p>
        </w:tc>
        <w:tc>
          <w:tcPr>
            <w:tcW w:w="3932" w:type="dxa"/>
            <w:vMerge w:val="restart"/>
          </w:tcPr>
          <w:p w:rsidR="009F7D7D" w:rsidRDefault="009F7D7D" w:rsidP="00A25500">
            <w:pPr>
              <w:tabs>
                <w:tab w:val="left" w:pos="4536"/>
              </w:tabs>
              <w:spacing w:line="240" w:lineRule="auto"/>
              <w:ind w:left="0"/>
              <w:jc w:val="center"/>
              <w:rPr>
                <w:rFonts w:eastAsia="Times New Roman" w:cstheme="minorHAnsi"/>
                <w:b/>
                <w:sz w:val="20"/>
                <w:szCs w:val="20"/>
                <w:lang w:val="nl-BE"/>
              </w:rPr>
            </w:pPr>
            <w:r w:rsidRPr="009F7D7D">
              <w:rPr>
                <w:rFonts w:eastAsia="Times New Roman" w:cstheme="minorHAnsi"/>
                <w:b/>
                <w:sz w:val="20"/>
                <w:szCs w:val="20"/>
                <w:lang w:val="nl-BE"/>
              </w:rPr>
              <w:t>OMZENDBRIEF AAN DE VERPLEEGINRICHTINGEN</w:t>
            </w:r>
          </w:p>
          <w:p w:rsidR="009F7D7D" w:rsidRPr="003564C1" w:rsidRDefault="009F7D7D" w:rsidP="00A25500">
            <w:pPr>
              <w:tabs>
                <w:tab w:val="left" w:pos="4536"/>
              </w:tabs>
              <w:spacing w:line="240" w:lineRule="auto"/>
              <w:ind w:left="0"/>
              <w:jc w:val="center"/>
              <w:rPr>
                <w:rFonts w:eastAsia="Times New Roman" w:cstheme="minorHAnsi"/>
                <w:sz w:val="20"/>
                <w:szCs w:val="20"/>
                <w:lang w:val="nl-BE"/>
              </w:rPr>
            </w:pPr>
          </w:p>
        </w:tc>
      </w:tr>
      <w:tr w:rsidR="009F7D7D" w:rsidRPr="003564C1" w:rsidTr="00A106E0">
        <w:tc>
          <w:tcPr>
            <w:tcW w:w="2906" w:type="dxa"/>
            <w:gridSpan w:val="2"/>
          </w:tcPr>
          <w:p w:rsidR="009F7D7D" w:rsidRPr="003564C1" w:rsidRDefault="009F7D7D" w:rsidP="003564C1">
            <w:pPr>
              <w:tabs>
                <w:tab w:val="left" w:pos="4536"/>
              </w:tabs>
              <w:spacing w:line="240" w:lineRule="auto"/>
              <w:ind w:left="0"/>
              <w:jc w:val="both"/>
              <w:rPr>
                <w:rFonts w:eastAsia="Times New Roman" w:cstheme="minorHAnsi"/>
                <w:sz w:val="20"/>
                <w:szCs w:val="20"/>
                <w:lang w:val="nl-BE"/>
              </w:rPr>
            </w:pPr>
          </w:p>
        </w:tc>
        <w:tc>
          <w:tcPr>
            <w:tcW w:w="1880" w:type="dxa"/>
          </w:tcPr>
          <w:p w:rsidR="009F7D7D" w:rsidRPr="003564C1" w:rsidRDefault="009F7D7D" w:rsidP="003564C1">
            <w:pPr>
              <w:tabs>
                <w:tab w:val="left" w:pos="4536"/>
              </w:tabs>
              <w:spacing w:line="240" w:lineRule="auto"/>
              <w:ind w:left="0"/>
              <w:jc w:val="both"/>
              <w:rPr>
                <w:rFonts w:eastAsia="Times New Roman" w:cstheme="minorHAnsi"/>
                <w:sz w:val="20"/>
                <w:szCs w:val="20"/>
                <w:lang w:val="nl-BE"/>
              </w:rPr>
            </w:pPr>
          </w:p>
        </w:tc>
        <w:tc>
          <w:tcPr>
            <w:tcW w:w="3932" w:type="dxa"/>
            <w:vMerge/>
          </w:tcPr>
          <w:p w:rsidR="009F7D7D" w:rsidRPr="003564C1" w:rsidRDefault="009F7D7D" w:rsidP="00A25500">
            <w:pPr>
              <w:tabs>
                <w:tab w:val="left" w:pos="4536"/>
              </w:tabs>
              <w:spacing w:line="240" w:lineRule="auto"/>
              <w:ind w:left="0"/>
              <w:jc w:val="center"/>
              <w:rPr>
                <w:rFonts w:eastAsia="Times New Roman" w:cstheme="minorHAnsi"/>
                <w:sz w:val="20"/>
                <w:szCs w:val="20"/>
                <w:lang w:val="nl-BE"/>
              </w:rPr>
            </w:pPr>
          </w:p>
        </w:tc>
      </w:tr>
      <w:tr w:rsidR="009F7D7D" w:rsidRPr="003766DC" w:rsidTr="0085352D">
        <w:trPr>
          <w:cantSplit/>
          <w:trHeight w:val="462"/>
        </w:trPr>
        <w:tc>
          <w:tcPr>
            <w:tcW w:w="2906" w:type="dxa"/>
            <w:gridSpan w:val="2"/>
          </w:tcPr>
          <w:p w:rsidR="009F7D7D" w:rsidRPr="003564C1" w:rsidRDefault="009F7D7D" w:rsidP="003564C1">
            <w:pPr>
              <w:tabs>
                <w:tab w:val="left" w:pos="4536"/>
              </w:tabs>
              <w:spacing w:line="240" w:lineRule="auto"/>
              <w:ind w:left="0"/>
              <w:jc w:val="both"/>
              <w:rPr>
                <w:rFonts w:eastAsia="Times New Roman" w:cstheme="minorHAnsi"/>
                <w:b/>
                <w:sz w:val="20"/>
                <w:szCs w:val="20"/>
                <w:lang w:val="nl-BE"/>
              </w:rPr>
            </w:pPr>
            <w:r w:rsidRPr="003564C1">
              <w:rPr>
                <w:rFonts w:eastAsia="Times New Roman" w:cstheme="minorHAnsi"/>
                <w:b/>
                <w:sz w:val="40"/>
                <w:szCs w:val="20"/>
                <w:lang w:val="nl-BE"/>
              </w:rPr>
              <w:t>R I Z I V</w:t>
            </w:r>
          </w:p>
        </w:tc>
        <w:tc>
          <w:tcPr>
            <w:tcW w:w="1880" w:type="dxa"/>
          </w:tcPr>
          <w:p w:rsidR="009F7D7D" w:rsidRPr="003564C1" w:rsidRDefault="009F7D7D" w:rsidP="003564C1">
            <w:pPr>
              <w:tabs>
                <w:tab w:val="left" w:pos="4536"/>
              </w:tabs>
              <w:spacing w:line="240" w:lineRule="auto"/>
              <w:ind w:left="0"/>
              <w:jc w:val="both"/>
              <w:rPr>
                <w:rFonts w:eastAsia="Times New Roman" w:cstheme="minorHAnsi"/>
                <w:sz w:val="20"/>
                <w:szCs w:val="20"/>
                <w:lang w:val="nl-BE"/>
              </w:rPr>
            </w:pPr>
          </w:p>
        </w:tc>
        <w:tc>
          <w:tcPr>
            <w:tcW w:w="3932" w:type="dxa"/>
          </w:tcPr>
          <w:p w:rsidR="009F7D7D" w:rsidRPr="009F7D7D" w:rsidRDefault="003766DC" w:rsidP="009F7D7D">
            <w:pPr>
              <w:tabs>
                <w:tab w:val="left" w:pos="4536"/>
              </w:tabs>
              <w:spacing w:line="240" w:lineRule="auto"/>
              <w:ind w:left="0"/>
              <w:rPr>
                <w:rFonts w:eastAsia="Times New Roman" w:cstheme="minorHAnsi"/>
                <w:b/>
                <w:sz w:val="20"/>
                <w:szCs w:val="20"/>
                <w:lang w:val="nl-BE"/>
              </w:rPr>
            </w:pPr>
            <w:r>
              <w:rPr>
                <w:rFonts w:eastAsia="Times New Roman" w:cstheme="minorHAnsi"/>
                <w:b/>
                <w:sz w:val="20"/>
                <w:szCs w:val="20"/>
                <w:lang w:val="nl-BE"/>
              </w:rPr>
              <w:t>OMZ. ZH. 2017/06</w:t>
            </w:r>
          </w:p>
          <w:p w:rsidR="009F7D7D" w:rsidRPr="00A25500" w:rsidRDefault="009F7D7D" w:rsidP="009F7D7D">
            <w:pPr>
              <w:tabs>
                <w:tab w:val="left" w:pos="4536"/>
              </w:tabs>
              <w:spacing w:line="240" w:lineRule="auto"/>
              <w:ind w:left="0"/>
              <w:rPr>
                <w:rFonts w:eastAsia="Times New Roman" w:cstheme="minorHAnsi"/>
                <w:b/>
                <w:sz w:val="20"/>
                <w:szCs w:val="20"/>
                <w:lang w:val="nl-BE"/>
              </w:rPr>
            </w:pPr>
            <w:r w:rsidRPr="009F7D7D">
              <w:rPr>
                <w:rFonts w:eastAsia="Times New Roman" w:cstheme="minorHAnsi"/>
                <w:b/>
                <w:sz w:val="20"/>
                <w:szCs w:val="20"/>
                <w:lang w:val="nl-BE"/>
              </w:rPr>
              <w:t>OMZ. PSY. 20</w:t>
            </w:r>
            <w:r w:rsidR="003766DC">
              <w:rPr>
                <w:rFonts w:eastAsia="Times New Roman" w:cstheme="minorHAnsi"/>
                <w:b/>
                <w:sz w:val="20"/>
                <w:szCs w:val="20"/>
                <w:lang w:val="nl-BE"/>
              </w:rPr>
              <w:t>17/01</w:t>
            </w:r>
          </w:p>
        </w:tc>
      </w:tr>
      <w:tr w:rsidR="003564C1" w:rsidRPr="004C3BAA" w:rsidTr="00A106E0">
        <w:tc>
          <w:tcPr>
            <w:tcW w:w="2906" w:type="dxa"/>
            <w:gridSpan w:val="2"/>
            <w:tcBorders>
              <w:top w:val="single" w:sz="4" w:space="0" w:color="auto"/>
            </w:tcBorders>
          </w:tcPr>
          <w:p w:rsidR="003564C1" w:rsidRPr="003564C1" w:rsidRDefault="003564C1" w:rsidP="009F7D7D">
            <w:pPr>
              <w:tabs>
                <w:tab w:val="left" w:pos="4536"/>
              </w:tabs>
              <w:spacing w:line="240" w:lineRule="auto"/>
              <w:ind w:left="0"/>
              <w:rPr>
                <w:rFonts w:eastAsia="Times New Roman" w:cstheme="minorHAnsi"/>
                <w:sz w:val="14"/>
                <w:szCs w:val="14"/>
                <w:lang w:val="nl-BE"/>
              </w:rPr>
            </w:pPr>
            <w:r w:rsidRPr="003564C1">
              <w:rPr>
                <w:rFonts w:eastAsia="Times New Roman" w:cstheme="minorHAnsi"/>
                <w:sz w:val="14"/>
                <w:szCs w:val="14"/>
                <w:lang w:val="nl-BE"/>
              </w:rPr>
              <w:t>Rijksinstituut voor Ziekte- en invaliditeits</w:t>
            </w:r>
            <w:r w:rsidR="009F7D7D">
              <w:rPr>
                <w:rFonts w:eastAsia="Times New Roman" w:cstheme="minorHAnsi"/>
                <w:sz w:val="14"/>
                <w:szCs w:val="14"/>
                <w:lang w:val="nl-BE"/>
              </w:rPr>
              <w:t>-</w:t>
            </w:r>
            <w:r w:rsidRPr="003564C1">
              <w:rPr>
                <w:rFonts w:eastAsia="Times New Roman" w:cstheme="minorHAnsi"/>
                <w:sz w:val="14"/>
                <w:szCs w:val="14"/>
                <w:lang w:val="nl-BE"/>
              </w:rPr>
              <w:t>verzekering</w:t>
            </w: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3564C1" w:rsidRPr="004C3BAA" w:rsidTr="00A106E0">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3564C1" w:rsidRPr="003766DC" w:rsidTr="00A106E0">
        <w:trPr>
          <w:cantSplit/>
        </w:trPr>
        <w:tc>
          <w:tcPr>
            <w:tcW w:w="8718" w:type="dxa"/>
            <w:gridSpan w:val="4"/>
          </w:tcPr>
          <w:p w:rsidR="003564C1" w:rsidRPr="003564C1" w:rsidRDefault="003564C1" w:rsidP="003564C1">
            <w:pPr>
              <w:tabs>
                <w:tab w:val="left" w:pos="4536"/>
              </w:tabs>
              <w:spacing w:line="240" w:lineRule="auto"/>
              <w:ind w:left="0"/>
              <w:jc w:val="both"/>
              <w:rPr>
                <w:rFonts w:eastAsia="Times New Roman" w:cstheme="minorHAnsi"/>
                <w:b/>
                <w:sz w:val="20"/>
                <w:szCs w:val="20"/>
                <w:lang w:val="nl-BE"/>
              </w:rPr>
            </w:pPr>
            <w:r w:rsidRPr="003564C1">
              <w:rPr>
                <w:rFonts w:eastAsia="Times New Roman" w:cstheme="minorHAnsi"/>
                <w:b/>
                <w:sz w:val="20"/>
                <w:szCs w:val="20"/>
                <w:lang w:val="nl-BE"/>
              </w:rPr>
              <w:t>GENEESKUNDIGE VERZORGING</w:t>
            </w:r>
          </w:p>
        </w:tc>
      </w:tr>
      <w:tr w:rsidR="003564C1" w:rsidRPr="003766DC" w:rsidTr="00A106E0">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3564C1" w:rsidRPr="003564C1" w:rsidTr="00A106E0">
        <w:trPr>
          <w:cantSplit/>
        </w:trPr>
        <w:tc>
          <w:tcPr>
            <w:tcW w:w="4786" w:type="dxa"/>
            <w:gridSpan w:val="3"/>
          </w:tcPr>
          <w:p w:rsidR="003564C1" w:rsidRPr="009F7D7D" w:rsidRDefault="003564C1" w:rsidP="003564C1">
            <w:pPr>
              <w:tabs>
                <w:tab w:val="left" w:pos="4536"/>
              </w:tabs>
              <w:spacing w:line="240" w:lineRule="auto"/>
              <w:ind w:left="0"/>
              <w:jc w:val="both"/>
              <w:rPr>
                <w:rFonts w:eastAsia="Times New Roman" w:cstheme="minorHAnsi"/>
                <w:sz w:val="18"/>
                <w:szCs w:val="18"/>
                <w:lang w:val="nl-BE"/>
              </w:rPr>
            </w:pPr>
            <w:r w:rsidRPr="009F7D7D">
              <w:rPr>
                <w:rFonts w:eastAsia="Times New Roman" w:cstheme="minorHAnsi"/>
                <w:b/>
                <w:sz w:val="18"/>
                <w:szCs w:val="18"/>
                <w:lang w:val="nl-BE"/>
              </w:rPr>
              <w:t xml:space="preserve">  Correspondent: </w:t>
            </w:r>
            <w:r w:rsidR="00EB0B27" w:rsidRPr="009F7D7D">
              <w:rPr>
                <w:rFonts w:eastAsia="Times New Roman" w:cstheme="minorHAnsi"/>
                <w:sz w:val="18"/>
                <w:szCs w:val="18"/>
                <w:lang w:val="nl-BE"/>
              </w:rPr>
              <w:t>Medische directie</w:t>
            </w:r>
          </w:p>
        </w:tc>
        <w:tc>
          <w:tcPr>
            <w:tcW w:w="3932" w:type="dxa"/>
          </w:tcPr>
          <w:p w:rsidR="003564C1" w:rsidRPr="009F7D7D" w:rsidRDefault="003564C1" w:rsidP="003564C1">
            <w:pPr>
              <w:tabs>
                <w:tab w:val="left" w:pos="4536"/>
              </w:tabs>
              <w:spacing w:line="240" w:lineRule="auto"/>
              <w:ind w:left="0"/>
              <w:jc w:val="center"/>
              <w:rPr>
                <w:rFonts w:eastAsia="Times New Roman" w:cstheme="minorHAnsi"/>
                <w:sz w:val="18"/>
                <w:szCs w:val="18"/>
                <w:lang w:val="nl-BE"/>
              </w:rPr>
            </w:pPr>
          </w:p>
        </w:tc>
      </w:tr>
      <w:tr w:rsidR="003564C1" w:rsidRPr="003564C1" w:rsidTr="00A106E0">
        <w:trPr>
          <w:cantSplit/>
        </w:trPr>
        <w:tc>
          <w:tcPr>
            <w:tcW w:w="4786" w:type="dxa"/>
            <w:gridSpan w:val="3"/>
          </w:tcPr>
          <w:p w:rsidR="003564C1" w:rsidRPr="009F7D7D" w:rsidRDefault="003564C1" w:rsidP="00EB0B27">
            <w:pPr>
              <w:tabs>
                <w:tab w:val="left" w:pos="4536"/>
              </w:tabs>
              <w:spacing w:line="240" w:lineRule="auto"/>
              <w:ind w:left="0"/>
              <w:jc w:val="both"/>
              <w:rPr>
                <w:rFonts w:eastAsia="Times New Roman" w:cstheme="minorHAnsi"/>
                <w:sz w:val="18"/>
                <w:szCs w:val="18"/>
                <w:lang w:val="nl-BE"/>
              </w:rPr>
            </w:pPr>
            <w:r w:rsidRPr="009F7D7D">
              <w:rPr>
                <w:rFonts w:eastAsia="Times New Roman" w:cstheme="minorHAnsi"/>
                <w:sz w:val="18"/>
                <w:szCs w:val="18"/>
                <w:lang w:val="nl-BE"/>
              </w:rPr>
              <w:t xml:space="preserve"> </w:t>
            </w:r>
            <w:r w:rsidR="0019542E" w:rsidRPr="009F7D7D">
              <w:rPr>
                <w:rFonts w:eastAsia="Times New Roman" w:cstheme="minorHAnsi"/>
                <w:sz w:val="18"/>
                <w:szCs w:val="18"/>
                <w:lang w:val="nl-BE"/>
              </w:rPr>
              <w:t>Afdeling implantaten</w:t>
            </w:r>
          </w:p>
        </w:tc>
        <w:tc>
          <w:tcPr>
            <w:tcW w:w="3932" w:type="dxa"/>
          </w:tcPr>
          <w:p w:rsidR="003564C1" w:rsidRPr="009F7D7D" w:rsidRDefault="003564C1" w:rsidP="003564C1">
            <w:pPr>
              <w:tabs>
                <w:tab w:val="left" w:pos="4536"/>
              </w:tabs>
              <w:spacing w:line="240" w:lineRule="auto"/>
              <w:ind w:left="0"/>
              <w:jc w:val="center"/>
              <w:rPr>
                <w:rFonts w:eastAsia="Times New Roman" w:cstheme="minorHAnsi"/>
                <w:sz w:val="18"/>
                <w:szCs w:val="18"/>
                <w:lang w:val="nl-BE"/>
              </w:rPr>
            </w:pPr>
          </w:p>
        </w:tc>
      </w:tr>
      <w:tr w:rsidR="003564C1" w:rsidRPr="003564C1" w:rsidTr="00A106E0">
        <w:trPr>
          <w:cantSplit/>
        </w:trPr>
        <w:tc>
          <w:tcPr>
            <w:tcW w:w="2670" w:type="dxa"/>
          </w:tcPr>
          <w:p w:rsidR="003564C1" w:rsidRPr="009F7D7D" w:rsidRDefault="003564C1" w:rsidP="003564C1">
            <w:pPr>
              <w:tabs>
                <w:tab w:val="left" w:pos="4536"/>
              </w:tabs>
              <w:spacing w:line="240" w:lineRule="auto"/>
              <w:ind w:left="0"/>
              <w:jc w:val="both"/>
              <w:rPr>
                <w:rFonts w:eastAsia="Times New Roman" w:cstheme="minorHAnsi"/>
                <w:sz w:val="18"/>
                <w:szCs w:val="18"/>
                <w:lang w:val="nl-BE"/>
              </w:rPr>
            </w:pPr>
            <w:r w:rsidRPr="009F7D7D">
              <w:rPr>
                <w:rFonts w:eastAsia="Times New Roman" w:cstheme="minorHAnsi"/>
                <w:b/>
                <w:sz w:val="18"/>
                <w:szCs w:val="18"/>
                <w:lang w:val="nl-BE"/>
              </w:rPr>
              <w:t xml:space="preserve">  Tel. : </w:t>
            </w:r>
            <w:r w:rsidR="00EB0B27" w:rsidRPr="009F7D7D">
              <w:rPr>
                <w:rFonts w:eastAsia="Times New Roman" w:cstheme="minorHAnsi"/>
                <w:sz w:val="18"/>
                <w:szCs w:val="18"/>
                <w:lang w:val="nl-BE"/>
              </w:rPr>
              <w:t>02/739 77 00</w:t>
            </w:r>
          </w:p>
        </w:tc>
        <w:tc>
          <w:tcPr>
            <w:tcW w:w="2116" w:type="dxa"/>
            <w:gridSpan w:val="2"/>
          </w:tcPr>
          <w:p w:rsidR="003564C1" w:rsidRPr="009F7D7D" w:rsidRDefault="003564C1" w:rsidP="003564C1">
            <w:pPr>
              <w:tabs>
                <w:tab w:val="left" w:pos="4536"/>
              </w:tabs>
              <w:spacing w:line="240" w:lineRule="auto"/>
              <w:ind w:left="0"/>
              <w:jc w:val="both"/>
              <w:rPr>
                <w:rFonts w:eastAsia="Times New Roman" w:cstheme="minorHAnsi"/>
                <w:b/>
                <w:sz w:val="18"/>
                <w:szCs w:val="18"/>
                <w:lang w:val="nl-BE"/>
              </w:rPr>
            </w:pPr>
            <w:r w:rsidRPr="009F7D7D">
              <w:rPr>
                <w:rFonts w:eastAsia="Times New Roman" w:cstheme="minorHAnsi"/>
                <w:b/>
                <w:sz w:val="18"/>
                <w:szCs w:val="18"/>
                <w:lang w:val="nl-BE"/>
              </w:rPr>
              <w:t>Fax:</w:t>
            </w:r>
            <w:r w:rsidR="00EB0B27" w:rsidRPr="009F7D7D">
              <w:rPr>
                <w:rFonts w:ascii="Arial" w:eastAsia="Times New Roman" w:hAnsi="Arial" w:cs="Times New Roman"/>
                <w:sz w:val="18"/>
                <w:szCs w:val="18"/>
                <w:lang w:val="fr-BE"/>
              </w:rPr>
              <w:t xml:space="preserve"> 02/739 71 74</w:t>
            </w:r>
          </w:p>
        </w:tc>
        <w:tc>
          <w:tcPr>
            <w:tcW w:w="3932" w:type="dxa"/>
          </w:tcPr>
          <w:p w:rsidR="003564C1" w:rsidRPr="009F7D7D" w:rsidRDefault="003564C1" w:rsidP="003564C1">
            <w:pPr>
              <w:tabs>
                <w:tab w:val="left" w:pos="4536"/>
              </w:tabs>
              <w:spacing w:line="240" w:lineRule="auto"/>
              <w:ind w:left="0"/>
              <w:jc w:val="center"/>
              <w:rPr>
                <w:rFonts w:eastAsia="Times New Roman" w:cstheme="minorHAnsi"/>
                <w:sz w:val="18"/>
                <w:szCs w:val="18"/>
                <w:lang w:val="nl-BE"/>
              </w:rPr>
            </w:pPr>
          </w:p>
        </w:tc>
      </w:tr>
      <w:tr w:rsidR="003564C1" w:rsidRPr="004C3BAA" w:rsidTr="00A106E0">
        <w:trPr>
          <w:cantSplit/>
        </w:trPr>
        <w:tc>
          <w:tcPr>
            <w:tcW w:w="4786" w:type="dxa"/>
            <w:gridSpan w:val="3"/>
          </w:tcPr>
          <w:p w:rsidR="003564C1" w:rsidRPr="009F7D7D" w:rsidRDefault="003564C1" w:rsidP="003564C1">
            <w:pPr>
              <w:tabs>
                <w:tab w:val="left" w:pos="4536"/>
              </w:tabs>
              <w:spacing w:line="240" w:lineRule="auto"/>
              <w:ind w:left="0"/>
              <w:jc w:val="both"/>
              <w:rPr>
                <w:rFonts w:eastAsia="Times New Roman" w:cstheme="minorHAnsi"/>
                <w:b/>
                <w:sz w:val="18"/>
                <w:szCs w:val="18"/>
                <w:lang w:val="de-DE"/>
              </w:rPr>
            </w:pPr>
            <w:r w:rsidRPr="009F7D7D">
              <w:rPr>
                <w:rFonts w:eastAsia="Times New Roman" w:cstheme="minorHAnsi"/>
                <w:b/>
                <w:sz w:val="18"/>
                <w:szCs w:val="18"/>
                <w:lang w:val="de-DE"/>
              </w:rPr>
              <w:t xml:space="preserve">  E-mail:</w:t>
            </w:r>
            <w:r w:rsidR="00EB0B27" w:rsidRPr="009F7D7D">
              <w:rPr>
                <w:rFonts w:ascii="Arial" w:eastAsia="Times New Roman" w:hAnsi="Arial" w:cs="Times New Roman"/>
                <w:sz w:val="18"/>
                <w:szCs w:val="18"/>
                <w:lang w:val="de-DE"/>
              </w:rPr>
              <w:t xml:space="preserve"> implant@riziv.fgov.be</w:t>
            </w:r>
          </w:p>
        </w:tc>
        <w:tc>
          <w:tcPr>
            <w:tcW w:w="3932" w:type="dxa"/>
          </w:tcPr>
          <w:p w:rsidR="003564C1" w:rsidRPr="009F7D7D" w:rsidRDefault="003564C1" w:rsidP="003564C1">
            <w:pPr>
              <w:tabs>
                <w:tab w:val="left" w:pos="4536"/>
              </w:tabs>
              <w:spacing w:line="240" w:lineRule="auto"/>
              <w:ind w:left="0"/>
              <w:jc w:val="both"/>
              <w:rPr>
                <w:rFonts w:eastAsia="Times New Roman" w:cstheme="minorHAnsi"/>
                <w:sz w:val="18"/>
                <w:szCs w:val="18"/>
                <w:lang w:val="de-DE"/>
              </w:rPr>
            </w:pPr>
          </w:p>
        </w:tc>
      </w:tr>
      <w:tr w:rsidR="003564C1" w:rsidRPr="003564C1" w:rsidTr="00A106E0">
        <w:trPr>
          <w:cantSplit/>
        </w:trPr>
        <w:tc>
          <w:tcPr>
            <w:tcW w:w="4786" w:type="dxa"/>
            <w:gridSpan w:val="3"/>
          </w:tcPr>
          <w:p w:rsidR="003564C1" w:rsidRPr="009F7D7D" w:rsidRDefault="003564C1" w:rsidP="00EB0B27">
            <w:pPr>
              <w:tabs>
                <w:tab w:val="left" w:pos="4536"/>
              </w:tabs>
              <w:spacing w:line="240" w:lineRule="auto"/>
              <w:ind w:left="0"/>
              <w:jc w:val="both"/>
              <w:rPr>
                <w:rFonts w:eastAsia="Times New Roman" w:cstheme="minorHAnsi"/>
                <w:sz w:val="18"/>
                <w:szCs w:val="18"/>
                <w:lang w:val="pt-BR"/>
              </w:rPr>
            </w:pPr>
            <w:r w:rsidRPr="009F7D7D">
              <w:rPr>
                <w:rFonts w:eastAsia="Times New Roman" w:cstheme="minorHAnsi"/>
                <w:b/>
                <w:sz w:val="18"/>
                <w:szCs w:val="18"/>
                <w:lang w:val="pt-BR"/>
              </w:rPr>
              <w:t xml:space="preserve">  </w:t>
            </w:r>
          </w:p>
        </w:tc>
        <w:tc>
          <w:tcPr>
            <w:tcW w:w="3932" w:type="dxa"/>
          </w:tcPr>
          <w:p w:rsidR="003564C1" w:rsidRPr="009F7D7D" w:rsidRDefault="003564C1" w:rsidP="009825F9">
            <w:pPr>
              <w:tabs>
                <w:tab w:val="left" w:pos="4536"/>
              </w:tabs>
              <w:spacing w:line="240" w:lineRule="auto"/>
              <w:ind w:left="0"/>
              <w:jc w:val="both"/>
              <w:rPr>
                <w:rFonts w:eastAsia="Times New Roman" w:cstheme="minorHAnsi"/>
                <w:sz w:val="18"/>
                <w:szCs w:val="18"/>
                <w:lang w:val="nl-BE"/>
              </w:rPr>
            </w:pPr>
            <w:r w:rsidRPr="009F7D7D">
              <w:rPr>
                <w:rFonts w:eastAsia="Times New Roman" w:cstheme="minorHAnsi"/>
                <w:b/>
                <w:sz w:val="18"/>
                <w:szCs w:val="18"/>
                <w:lang w:val="nl-BE"/>
              </w:rPr>
              <w:t xml:space="preserve">Brussel, </w:t>
            </w:r>
            <w:r w:rsidR="004C3BAA">
              <w:rPr>
                <w:rFonts w:eastAsia="Times New Roman" w:cstheme="minorHAnsi"/>
                <w:b/>
                <w:sz w:val="18"/>
                <w:szCs w:val="18"/>
                <w:lang w:val="nl-BE"/>
              </w:rPr>
              <w:t>07/07/2017</w:t>
            </w:r>
            <w:bookmarkStart w:id="0" w:name="_GoBack"/>
            <w:bookmarkEnd w:id="0"/>
          </w:p>
        </w:tc>
      </w:tr>
    </w:tbl>
    <w:p w:rsidR="003564C1" w:rsidRDefault="003564C1" w:rsidP="003564C1">
      <w:pPr>
        <w:tabs>
          <w:tab w:val="left" w:pos="4536"/>
        </w:tabs>
        <w:spacing w:line="240" w:lineRule="auto"/>
        <w:ind w:left="0"/>
        <w:jc w:val="both"/>
        <w:rPr>
          <w:rFonts w:eastAsia="Times New Roman" w:cstheme="minorHAnsi"/>
          <w:sz w:val="20"/>
          <w:szCs w:val="20"/>
          <w:lang w:val="nl-BE"/>
        </w:rPr>
      </w:pPr>
    </w:p>
    <w:p w:rsidR="000345E5" w:rsidRPr="009F7D7D" w:rsidRDefault="000345E5" w:rsidP="003564C1">
      <w:pPr>
        <w:tabs>
          <w:tab w:val="left" w:pos="4536"/>
        </w:tabs>
        <w:spacing w:line="240" w:lineRule="auto"/>
        <w:ind w:left="0"/>
        <w:jc w:val="both"/>
        <w:rPr>
          <w:rFonts w:eastAsia="Times New Roman" w:cstheme="minorHAnsi"/>
          <w:sz w:val="20"/>
          <w:szCs w:val="20"/>
          <w:lang w:val="nl-BE"/>
        </w:rPr>
      </w:pPr>
    </w:p>
    <w:p w:rsidR="003564C1" w:rsidRPr="009F7D7D" w:rsidRDefault="003564C1" w:rsidP="003564C1">
      <w:pPr>
        <w:tabs>
          <w:tab w:val="left" w:pos="4536"/>
        </w:tabs>
        <w:spacing w:line="240" w:lineRule="auto"/>
        <w:ind w:left="0"/>
        <w:jc w:val="both"/>
        <w:rPr>
          <w:rFonts w:eastAsia="Times New Roman" w:cstheme="minorHAnsi"/>
          <w:sz w:val="20"/>
          <w:szCs w:val="20"/>
          <w:lang w:val="nl-BE"/>
        </w:rPr>
      </w:pPr>
      <w:r w:rsidRPr="009F7D7D">
        <w:rPr>
          <w:rFonts w:eastAsia="Times New Roman" w:cstheme="minorHAnsi"/>
          <w:sz w:val="20"/>
          <w:szCs w:val="20"/>
          <w:lang w:val="nl-BE"/>
        </w:rPr>
        <w:t>Mevrouw, Mijnheer,</w:t>
      </w:r>
    </w:p>
    <w:p w:rsidR="0023416D" w:rsidRPr="009F7D7D" w:rsidRDefault="0023416D" w:rsidP="009F7D7D">
      <w:pPr>
        <w:spacing w:line="240" w:lineRule="auto"/>
        <w:ind w:left="0"/>
        <w:rPr>
          <w:rFonts w:eastAsia="Times New Roman" w:cstheme="minorHAnsi"/>
          <w:snapToGrid w:val="0"/>
          <w:spacing w:val="-2"/>
          <w:sz w:val="20"/>
          <w:szCs w:val="20"/>
          <w:lang w:val="nl-BE"/>
        </w:rPr>
      </w:pPr>
    </w:p>
    <w:p w:rsidR="00F15B3C" w:rsidRPr="009F7D7D" w:rsidRDefault="00F15B3C" w:rsidP="009F7D7D">
      <w:pPr>
        <w:spacing w:line="240" w:lineRule="auto"/>
        <w:ind w:left="0"/>
        <w:rPr>
          <w:rFonts w:eastAsia="Times New Roman" w:cstheme="minorHAnsi"/>
          <w:snapToGrid w:val="0"/>
          <w:spacing w:val="-2"/>
          <w:sz w:val="20"/>
          <w:szCs w:val="20"/>
          <w:lang w:val="nl-BE"/>
        </w:rPr>
      </w:pPr>
    </w:p>
    <w:p w:rsidR="00EB0B27" w:rsidRPr="009F7D7D" w:rsidRDefault="009825F9" w:rsidP="00CC31D1">
      <w:pPr>
        <w:spacing w:line="240" w:lineRule="auto"/>
        <w:ind w:left="0"/>
        <w:rPr>
          <w:rFonts w:eastAsia="Times New Roman" w:cstheme="minorHAnsi"/>
          <w:b/>
          <w:snapToGrid w:val="0"/>
          <w:spacing w:val="-2"/>
          <w:sz w:val="20"/>
          <w:szCs w:val="20"/>
          <w:lang w:val="nl-BE"/>
        </w:rPr>
      </w:pPr>
      <w:r w:rsidRPr="009F7D7D">
        <w:rPr>
          <w:rFonts w:eastAsia="Times New Roman" w:cstheme="minorHAnsi"/>
          <w:b/>
          <w:snapToGrid w:val="0"/>
          <w:spacing w:val="-2"/>
          <w:sz w:val="20"/>
          <w:szCs w:val="20"/>
          <w:lang w:val="nl-BE"/>
        </w:rPr>
        <w:t>Actieve verbanden – aanrekening tijdens ziekenhuisopname of chirurgisch dagziekenhuis</w:t>
      </w:r>
    </w:p>
    <w:p w:rsidR="00EB0B27" w:rsidRPr="009F7D7D" w:rsidRDefault="00EB0B27" w:rsidP="00EB0B27">
      <w:pPr>
        <w:tabs>
          <w:tab w:val="left" w:pos="0"/>
          <w:tab w:val="left" w:pos="1360"/>
          <w:tab w:val="left" w:pos="3969"/>
          <w:tab w:val="center" w:pos="6236"/>
        </w:tabs>
        <w:spacing w:line="216" w:lineRule="auto"/>
        <w:ind w:left="0" w:right="-108"/>
        <w:jc w:val="both"/>
        <w:rPr>
          <w:rFonts w:eastAsia="Times New Roman" w:cstheme="minorHAnsi"/>
          <w:spacing w:val="-3"/>
          <w:sz w:val="20"/>
          <w:szCs w:val="20"/>
          <w:lang w:val="nl-BE"/>
        </w:rPr>
      </w:pPr>
    </w:p>
    <w:p w:rsidR="009825F9" w:rsidRPr="009F7D7D" w:rsidRDefault="009825F9" w:rsidP="009825F9">
      <w:pPr>
        <w:pStyle w:val="Sansinterligne"/>
        <w:jc w:val="both"/>
        <w:rPr>
          <w:rFonts w:cstheme="minorHAnsi"/>
          <w:sz w:val="20"/>
          <w:szCs w:val="20"/>
          <w:lang w:val="nl-BE"/>
        </w:rPr>
      </w:pPr>
      <w:r w:rsidRPr="009F7D7D">
        <w:rPr>
          <w:rFonts w:cstheme="minorHAnsi"/>
          <w:sz w:val="20"/>
          <w:szCs w:val="20"/>
          <w:lang w:val="nl-BE"/>
        </w:rPr>
        <w:t>Sinds 1 juli 2007 zijn de actieve verbanden vergoed via het Koninklijk Besluit van 3 juni 2007 tot uitvoering van het artikel 37, § 16bis, eerste lid, 3°, en vierde lid, van de wet betreffende de verplichte verzekering voor geneeskundige verzorging en uitkeringen, gecoördineerd op 14 juli 1994, voor wat de actieve verbandmiddelen betreft. Artikel 1 bepaalt duidelijk dat deze tegemoetkoming niet wordt toegekend tijdens een opneming in een ziekenhuis of in een ziekenhuisdienst bedoeld in artikel 34, eerste lid, 6°, van de GVU-wet.</w:t>
      </w:r>
    </w:p>
    <w:p w:rsidR="009825F9" w:rsidRPr="009F7D7D" w:rsidRDefault="009825F9" w:rsidP="009825F9">
      <w:pPr>
        <w:pStyle w:val="Sansinterligne"/>
        <w:jc w:val="both"/>
        <w:rPr>
          <w:rFonts w:cstheme="minorHAnsi"/>
          <w:sz w:val="20"/>
          <w:szCs w:val="20"/>
          <w:lang w:val="nl-BE"/>
        </w:rPr>
      </w:pPr>
    </w:p>
    <w:p w:rsidR="009825F9" w:rsidRDefault="009825F9" w:rsidP="009825F9">
      <w:pPr>
        <w:pStyle w:val="Sansinterligne"/>
        <w:jc w:val="both"/>
        <w:rPr>
          <w:rFonts w:cstheme="minorHAnsi"/>
          <w:sz w:val="20"/>
          <w:szCs w:val="20"/>
          <w:lang w:val="nl-BE"/>
        </w:rPr>
      </w:pPr>
      <w:r w:rsidRPr="009F7D7D">
        <w:rPr>
          <w:rFonts w:cstheme="minorHAnsi"/>
          <w:sz w:val="20"/>
          <w:szCs w:val="20"/>
          <w:lang w:val="nl-BE"/>
        </w:rPr>
        <w:t>Op dat ogenblik was volgend artikel 95 (in een latere gecoördineerde versie art. 102 geworden) van de ziekenhuiswet van toepassing:</w:t>
      </w:r>
    </w:p>
    <w:p w:rsidR="009F7D7D" w:rsidRPr="009F7D7D" w:rsidRDefault="009F7D7D" w:rsidP="009825F9">
      <w:pPr>
        <w:pStyle w:val="Sansinterligne"/>
        <w:jc w:val="both"/>
        <w:rPr>
          <w:rFonts w:cstheme="minorHAnsi"/>
          <w:sz w:val="20"/>
          <w:szCs w:val="20"/>
          <w:lang w:val="nl-BE"/>
        </w:rPr>
      </w:pPr>
    </w:p>
    <w:p w:rsidR="009825F9" w:rsidRPr="009F7D7D" w:rsidRDefault="009825F9" w:rsidP="009825F9">
      <w:pPr>
        <w:pStyle w:val="Sansinterligne"/>
        <w:jc w:val="both"/>
        <w:rPr>
          <w:rFonts w:cstheme="minorHAnsi"/>
          <w:i/>
          <w:sz w:val="20"/>
          <w:szCs w:val="20"/>
          <w:lang w:val="nl-BE"/>
        </w:rPr>
      </w:pPr>
      <w:r w:rsidRPr="009F7D7D">
        <w:rPr>
          <w:rFonts w:cstheme="minorHAnsi"/>
          <w:sz w:val="20"/>
          <w:szCs w:val="20"/>
          <w:lang w:val="nl-BE"/>
        </w:rPr>
        <w:t>“</w:t>
      </w:r>
      <w:r w:rsidRPr="009F7D7D">
        <w:rPr>
          <w:rFonts w:cstheme="minorHAnsi"/>
          <w:i/>
          <w:sz w:val="20"/>
          <w:szCs w:val="20"/>
          <w:lang w:val="nl-BE"/>
        </w:rPr>
        <w:t xml:space="preserve">Art. 95. Zijn niet begrepen in het budget (van finaciële middelen) van het ziekenhuis : </w:t>
      </w:r>
    </w:p>
    <w:p w:rsidR="009825F9" w:rsidRPr="009F7D7D" w:rsidRDefault="009825F9" w:rsidP="00BB70C6">
      <w:pPr>
        <w:pStyle w:val="Sansinterligne"/>
        <w:numPr>
          <w:ilvl w:val="0"/>
          <w:numId w:val="1"/>
        </w:numPr>
        <w:jc w:val="both"/>
        <w:rPr>
          <w:rFonts w:cstheme="minorHAnsi"/>
          <w:i/>
          <w:sz w:val="20"/>
          <w:szCs w:val="20"/>
          <w:lang w:val="nl-BE"/>
        </w:rPr>
      </w:pPr>
      <w:r w:rsidRPr="009F7D7D">
        <w:rPr>
          <w:rFonts w:cstheme="minorHAnsi"/>
          <w:i/>
          <w:sz w:val="20"/>
          <w:szCs w:val="20"/>
          <w:lang w:val="nl-BE"/>
        </w:rPr>
        <w:t>de prijs van de farmaceutische specialiteiten en van de generische geneesmiddelen;</w:t>
      </w:r>
    </w:p>
    <w:p w:rsidR="009825F9" w:rsidRPr="009F7D7D" w:rsidRDefault="009825F9" w:rsidP="00BB70C6">
      <w:pPr>
        <w:pStyle w:val="Sansinterligne"/>
        <w:numPr>
          <w:ilvl w:val="0"/>
          <w:numId w:val="1"/>
        </w:numPr>
        <w:jc w:val="both"/>
        <w:rPr>
          <w:rFonts w:cstheme="minorHAnsi"/>
          <w:i/>
          <w:sz w:val="20"/>
          <w:szCs w:val="20"/>
          <w:lang w:val="nl-BE"/>
        </w:rPr>
      </w:pPr>
      <w:r w:rsidRPr="009F7D7D">
        <w:rPr>
          <w:rFonts w:cstheme="minorHAnsi"/>
          <w:i/>
          <w:sz w:val="20"/>
          <w:szCs w:val="20"/>
          <w:lang w:val="nl-BE"/>
        </w:rPr>
        <w:t>het honorarium van de geneesheren en van de paramedische practici in verband met de hiernavolgende geneeskundige verstrekkingen :</w:t>
      </w:r>
    </w:p>
    <w:p w:rsidR="009825F9" w:rsidRPr="009F7D7D" w:rsidRDefault="009825F9" w:rsidP="00BB70C6">
      <w:pPr>
        <w:pStyle w:val="Sansinterligne"/>
        <w:numPr>
          <w:ilvl w:val="0"/>
          <w:numId w:val="2"/>
        </w:numPr>
        <w:jc w:val="both"/>
        <w:rPr>
          <w:rFonts w:cstheme="minorHAnsi"/>
          <w:i/>
          <w:sz w:val="20"/>
          <w:szCs w:val="20"/>
          <w:lang w:val="nl-BE"/>
        </w:rPr>
      </w:pPr>
      <w:r w:rsidRPr="009F7D7D">
        <w:rPr>
          <w:rFonts w:cstheme="minorHAnsi"/>
          <w:i/>
          <w:sz w:val="20"/>
          <w:szCs w:val="20"/>
          <w:lang w:val="nl-BE"/>
        </w:rPr>
        <w:t>de gewone zorgen en technische verstrekkingen op het gebied van de diagnose en de behandeling door de geneesheren die de algemene geneeskunde beoefenen en de geneesheren-specialisten, alsmede de tandheelkundige zorgen ter bewaring of herstelling;</w:t>
      </w:r>
    </w:p>
    <w:p w:rsidR="009825F9" w:rsidRPr="009F7D7D" w:rsidRDefault="009825F9" w:rsidP="00BB70C6">
      <w:pPr>
        <w:pStyle w:val="Sansinterligne"/>
        <w:numPr>
          <w:ilvl w:val="0"/>
          <w:numId w:val="2"/>
        </w:numPr>
        <w:jc w:val="both"/>
        <w:rPr>
          <w:rFonts w:cstheme="minorHAnsi"/>
          <w:i/>
          <w:sz w:val="20"/>
          <w:szCs w:val="20"/>
          <w:lang w:val="nl-BE"/>
        </w:rPr>
      </w:pPr>
      <w:r w:rsidRPr="009F7D7D">
        <w:rPr>
          <w:rFonts w:cstheme="minorHAnsi"/>
          <w:i/>
          <w:sz w:val="20"/>
          <w:szCs w:val="20"/>
          <w:lang w:val="nl-BE"/>
        </w:rPr>
        <w:t>de zorgen verstrekt door de kinesisten;</w:t>
      </w:r>
    </w:p>
    <w:p w:rsidR="009825F9" w:rsidRPr="009F7D7D" w:rsidRDefault="009825F9" w:rsidP="00BB70C6">
      <w:pPr>
        <w:pStyle w:val="Sansinterligne"/>
        <w:numPr>
          <w:ilvl w:val="0"/>
          <w:numId w:val="2"/>
        </w:numPr>
        <w:jc w:val="both"/>
        <w:rPr>
          <w:rFonts w:cstheme="minorHAnsi"/>
          <w:i/>
          <w:sz w:val="20"/>
          <w:szCs w:val="20"/>
          <w:lang w:val="nl-BE"/>
        </w:rPr>
      </w:pPr>
      <w:r w:rsidRPr="009F7D7D">
        <w:rPr>
          <w:rFonts w:cstheme="minorHAnsi"/>
          <w:i/>
          <w:sz w:val="20"/>
          <w:szCs w:val="20"/>
          <w:lang w:val="nl-BE"/>
        </w:rPr>
        <w:t>de verlossingen door gediplomeerde vroedvrouwen;</w:t>
      </w:r>
    </w:p>
    <w:p w:rsidR="009825F9" w:rsidRPr="009F7D7D" w:rsidRDefault="009825F9" w:rsidP="00BB70C6">
      <w:pPr>
        <w:pStyle w:val="Sansinterligne"/>
        <w:numPr>
          <w:ilvl w:val="0"/>
          <w:numId w:val="2"/>
        </w:numPr>
        <w:jc w:val="both"/>
        <w:rPr>
          <w:rFonts w:cstheme="minorHAnsi"/>
          <w:i/>
          <w:sz w:val="20"/>
          <w:szCs w:val="20"/>
          <w:lang w:val="nl-BE"/>
        </w:rPr>
      </w:pPr>
      <w:r w:rsidRPr="009F7D7D">
        <w:rPr>
          <w:rFonts w:cstheme="minorHAnsi"/>
          <w:i/>
          <w:sz w:val="20"/>
          <w:szCs w:val="20"/>
          <w:lang w:val="nl-BE"/>
        </w:rPr>
        <w:t>het verstrekken van brillen en andere oogprothesen, hoortoestellen, orthopedische toestellen en andere prothesen;</w:t>
      </w:r>
    </w:p>
    <w:p w:rsidR="009825F9" w:rsidRPr="009F7D7D" w:rsidRDefault="009825F9" w:rsidP="00BB70C6">
      <w:pPr>
        <w:pStyle w:val="Sansinterligne"/>
        <w:numPr>
          <w:ilvl w:val="0"/>
          <w:numId w:val="2"/>
        </w:numPr>
        <w:jc w:val="both"/>
        <w:rPr>
          <w:rFonts w:cstheme="minorHAnsi"/>
          <w:i/>
          <w:sz w:val="20"/>
          <w:szCs w:val="20"/>
          <w:lang w:val="nl-BE"/>
        </w:rPr>
      </w:pPr>
      <w:r w:rsidRPr="009F7D7D">
        <w:rPr>
          <w:rFonts w:cstheme="minorHAnsi"/>
          <w:i/>
          <w:sz w:val="20"/>
          <w:szCs w:val="20"/>
          <w:lang w:val="nl-BE"/>
        </w:rPr>
        <w:t>alle andere zorgen en verstrekkingen die voor de revalidatie en de herscholing zijn vereist, voor zover de uitvoering ervan niet gebonden is aan de specifieke werkzaamheden van de dienst waarin de zieke is opgenomen.</w:t>
      </w:r>
    </w:p>
    <w:p w:rsidR="009825F9" w:rsidRPr="009F7D7D" w:rsidRDefault="009825F9" w:rsidP="00BB70C6">
      <w:pPr>
        <w:pStyle w:val="Sansinterligne"/>
        <w:numPr>
          <w:ilvl w:val="0"/>
          <w:numId w:val="1"/>
        </w:numPr>
        <w:jc w:val="both"/>
        <w:rPr>
          <w:rFonts w:cstheme="minorHAnsi"/>
          <w:i/>
          <w:sz w:val="20"/>
          <w:szCs w:val="20"/>
          <w:lang w:val="nl-BE"/>
        </w:rPr>
      </w:pPr>
      <w:r w:rsidRPr="009F7D7D">
        <w:rPr>
          <w:rFonts w:cstheme="minorHAnsi"/>
          <w:i/>
          <w:sz w:val="20"/>
          <w:szCs w:val="20"/>
          <w:lang w:val="nl-BE"/>
        </w:rPr>
        <w:t>de vergoeding voor de verstrekkingen door apothekers of licentiaten in de scheikundige wetenschappen die gemachtigd zijn analyses van klinische biologie te verrichten</w:t>
      </w:r>
    </w:p>
    <w:p w:rsidR="009825F9" w:rsidRPr="009F7D7D" w:rsidRDefault="009825F9" w:rsidP="00BB70C6">
      <w:pPr>
        <w:pStyle w:val="Sansinterligne"/>
        <w:numPr>
          <w:ilvl w:val="0"/>
          <w:numId w:val="1"/>
        </w:numPr>
        <w:jc w:val="both"/>
        <w:rPr>
          <w:rFonts w:cstheme="minorHAnsi"/>
          <w:i/>
          <w:sz w:val="20"/>
          <w:szCs w:val="20"/>
          <w:lang w:val="nl-BE"/>
        </w:rPr>
      </w:pPr>
      <w:r w:rsidRPr="009F7D7D">
        <w:rPr>
          <w:rFonts w:cstheme="minorHAnsi"/>
          <w:i/>
          <w:sz w:val="20"/>
          <w:szCs w:val="20"/>
          <w:lang w:val="nl-BE"/>
        </w:rPr>
        <w:t>De kosten verbonden aan het endoscopisch materiaal en het materiaal voor viscerosynthese, wanneer deze hetzij het voorwerp zijn van een tegemoetkoming door de ziekte- en invaliditeitsverzekering hetzij voorkomen op een door de Minister van sociale zaken, vast te stellen lijst, nadat er een voorstel tot opname in de nomenclatuur van de geneeskundige verstrekkingen werd geformuleerd conform artikel 35, § 2 van de wet van 14 juli 1994 betreffende de verplichte verzekering voor geneeskundige verzorging en uitkeringen.”</w:t>
      </w:r>
    </w:p>
    <w:p w:rsidR="000345E5" w:rsidRDefault="000345E5">
      <w:pPr>
        <w:rPr>
          <w:rFonts w:eastAsiaTheme="minorEastAsia" w:cstheme="minorHAnsi"/>
          <w:sz w:val="20"/>
          <w:szCs w:val="20"/>
          <w:lang w:val="nl-BE"/>
        </w:rPr>
      </w:pPr>
      <w:r>
        <w:rPr>
          <w:rFonts w:cstheme="minorHAnsi"/>
          <w:sz w:val="20"/>
          <w:szCs w:val="20"/>
          <w:lang w:val="nl-BE"/>
        </w:rPr>
        <w:br w:type="page"/>
      </w:r>
    </w:p>
    <w:p w:rsidR="009825F9" w:rsidRPr="009F7D7D" w:rsidRDefault="009825F9" w:rsidP="009825F9">
      <w:pPr>
        <w:pStyle w:val="Sansinterligne"/>
        <w:jc w:val="both"/>
        <w:rPr>
          <w:rFonts w:cstheme="minorHAnsi"/>
          <w:sz w:val="20"/>
          <w:szCs w:val="20"/>
          <w:lang w:val="nl-BE"/>
        </w:rPr>
      </w:pPr>
    </w:p>
    <w:p w:rsidR="009825F9" w:rsidRPr="009F7D7D" w:rsidRDefault="009825F9" w:rsidP="009825F9">
      <w:pPr>
        <w:pStyle w:val="Sansinterligne"/>
        <w:jc w:val="both"/>
        <w:rPr>
          <w:rFonts w:cstheme="minorHAnsi"/>
          <w:sz w:val="20"/>
          <w:szCs w:val="20"/>
          <w:lang w:val="nl-BE"/>
        </w:rPr>
      </w:pPr>
      <w:r w:rsidRPr="009F7D7D">
        <w:rPr>
          <w:rFonts w:cstheme="minorHAnsi"/>
          <w:sz w:val="20"/>
          <w:szCs w:val="20"/>
          <w:lang w:val="nl-BE"/>
        </w:rPr>
        <w:t>Met de gezondheidswet van 13 december 2006, gepubliceerd in BS van 22/12/2006, werd punt 4° van art. 102 van de ziekenhuiswet</w:t>
      </w:r>
      <w:r w:rsidRPr="009F7D7D">
        <w:rPr>
          <w:rStyle w:val="Appelnotedebasdep"/>
          <w:rFonts w:cstheme="minorHAnsi"/>
          <w:sz w:val="20"/>
          <w:szCs w:val="20"/>
          <w:lang w:val="nl-BE"/>
        </w:rPr>
        <w:footnoteReference w:id="1"/>
      </w:r>
      <w:r w:rsidRPr="009F7D7D">
        <w:rPr>
          <w:rFonts w:cstheme="minorHAnsi"/>
          <w:sz w:val="20"/>
          <w:szCs w:val="20"/>
          <w:lang w:val="nl-BE"/>
        </w:rPr>
        <w:t xml:space="preserve"> vervangen door 3 nieuwe punten 4°, 5° en 6°. De wet van 15 december 2013 met betrekking tot de medische hulpmiddelen heeft in die punten nog verdere verfijningen aangebracht. De huidige bepalingen, van toepassing sinds 1 juli 2014, vindt u hierna:</w:t>
      </w:r>
    </w:p>
    <w:p w:rsidR="009825F9" w:rsidRPr="009F7D7D" w:rsidRDefault="009825F9" w:rsidP="009825F9">
      <w:pPr>
        <w:pStyle w:val="Sansinterligne"/>
        <w:jc w:val="both"/>
        <w:rPr>
          <w:rFonts w:cstheme="minorHAnsi"/>
          <w:sz w:val="20"/>
          <w:szCs w:val="20"/>
          <w:lang w:val="nl-BE"/>
        </w:rPr>
      </w:pPr>
    </w:p>
    <w:p w:rsidR="009825F9" w:rsidRPr="009F7D7D" w:rsidRDefault="009825F9" w:rsidP="009825F9">
      <w:pPr>
        <w:pStyle w:val="Sansinterligne"/>
        <w:jc w:val="both"/>
        <w:rPr>
          <w:rFonts w:cstheme="minorHAnsi"/>
          <w:i/>
          <w:sz w:val="20"/>
          <w:szCs w:val="20"/>
          <w:lang w:val="nl-BE"/>
        </w:rPr>
      </w:pPr>
      <w:r w:rsidRPr="009F7D7D">
        <w:rPr>
          <w:rFonts w:cstheme="minorHAnsi"/>
          <w:sz w:val="20"/>
          <w:szCs w:val="20"/>
          <w:lang w:val="nl-BE"/>
        </w:rPr>
        <w:t>“</w:t>
      </w:r>
      <w:r w:rsidRPr="009F7D7D">
        <w:rPr>
          <w:rFonts w:cstheme="minorHAnsi"/>
          <w:i/>
          <w:sz w:val="20"/>
          <w:szCs w:val="20"/>
          <w:lang w:val="nl-BE"/>
        </w:rPr>
        <w:t xml:space="preserve">Art. 102. Zijn niet begrepen in het budget van financiële middelen van het ziekenhuis : </w:t>
      </w:r>
    </w:p>
    <w:p w:rsidR="009825F9" w:rsidRPr="009F7D7D" w:rsidRDefault="009825F9" w:rsidP="009825F9">
      <w:pPr>
        <w:pStyle w:val="Sansinterligne"/>
        <w:jc w:val="both"/>
        <w:rPr>
          <w:rFonts w:cstheme="minorHAnsi"/>
          <w:i/>
          <w:sz w:val="20"/>
          <w:szCs w:val="20"/>
          <w:lang w:val="nl-BE"/>
        </w:rPr>
      </w:pPr>
      <w:r w:rsidRPr="009F7D7D">
        <w:rPr>
          <w:rFonts w:cstheme="minorHAnsi"/>
          <w:i/>
          <w:sz w:val="20"/>
          <w:szCs w:val="20"/>
          <w:lang w:val="nl-BE"/>
        </w:rPr>
        <w:t>…</w:t>
      </w:r>
    </w:p>
    <w:p w:rsidR="009825F9" w:rsidRPr="009F7D7D" w:rsidRDefault="009825F9" w:rsidP="00BB70C6">
      <w:pPr>
        <w:pStyle w:val="Sansinterligne"/>
        <w:numPr>
          <w:ilvl w:val="0"/>
          <w:numId w:val="3"/>
        </w:numPr>
        <w:jc w:val="both"/>
        <w:rPr>
          <w:rFonts w:cstheme="minorHAnsi"/>
          <w:i/>
          <w:sz w:val="20"/>
          <w:szCs w:val="20"/>
          <w:lang w:val="nl-BE"/>
        </w:rPr>
      </w:pPr>
      <w:r w:rsidRPr="009F7D7D">
        <w:rPr>
          <w:rFonts w:cstheme="minorHAnsi"/>
          <w:i/>
          <w:sz w:val="20"/>
          <w:szCs w:val="20"/>
          <w:lang w:val="nl-BE"/>
        </w:rPr>
        <w:t>de kosten verbonden aan de actieve en niet-actieve implanteerbare medische hulpmiddelen, zoals bedoeld in artikel 34, 4°bis, a) van de wet betreffende de verplichte verzekering voor geneeskundige verzorging en uitkeringen, gecoördineerd op 14 juli 1994, met uitzondering van:</w:t>
      </w:r>
    </w:p>
    <w:p w:rsidR="009825F9" w:rsidRPr="009F7D7D" w:rsidRDefault="009825F9" w:rsidP="00BB70C6">
      <w:pPr>
        <w:pStyle w:val="Sansinterligne"/>
        <w:numPr>
          <w:ilvl w:val="0"/>
          <w:numId w:val="4"/>
        </w:numPr>
        <w:jc w:val="both"/>
        <w:rPr>
          <w:rFonts w:cstheme="minorHAnsi"/>
          <w:i/>
          <w:sz w:val="20"/>
          <w:szCs w:val="20"/>
          <w:lang w:val="nl-BE"/>
        </w:rPr>
      </w:pPr>
      <w:r w:rsidRPr="009F7D7D">
        <w:rPr>
          <w:rFonts w:cstheme="minorHAnsi"/>
          <w:i/>
          <w:sz w:val="20"/>
          <w:szCs w:val="20"/>
          <w:lang w:val="nl-BE"/>
        </w:rPr>
        <w:t>de implantaten die onderworpen zijn aan de verplichting tot notificatie in toepassing van artikel 35septies van dezelfde wet, en die niet het voorwerp hebben uitgemaakt van een notificatie;</w:t>
      </w:r>
    </w:p>
    <w:p w:rsidR="009825F9" w:rsidRPr="009F7D7D" w:rsidRDefault="009825F9" w:rsidP="00BB70C6">
      <w:pPr>
        <w:pStyle w:val="Sansinterligne"/>
        <w:numPr>
          <w:ilvl w:val="0"/>
          <w:numId w:val="4"/>
        </w:numPr>
        <w:jc w:val="both"/>
        <w:rPr>
          <w:rFonts w:cstheme="minorHAnsi"/>
          <w:i/>
          <w:sz w:val="20"/>
          <w:szCs w:val="20"/>
          <w:lang w:val="nl-BE"/>
        </w:rPr>
      </w:pPr>
      <w:r w:rsidRPr="009F7D7D">
        <w:rPr>
          <w:rFonts w:cstheme="minorHAnsi"/>
          <w:i/>
          <w:sz w:val="20"/>
          <w:szCs w:val="20"/>
          <w:lang w:val="nl-BE"/>
        </w:rPr>
        <w:t>de implantaten die door de Koning vrijgesteld zijn van de verplichting tot notificatie overeenkomstig artikel 35septies, vijfde lid, van dezelfde wet en die niet in aanmerking komen voor een terugbetaling door de verplichte verzekering binnen de nadere vastgestelde vergoedingsregels;</w:t>
      </w:r>
    </w:p>
    <w:p w:rsidR="009825F9" w:rsidRPr="009F7D7D" w:rsidRDefault="009825F9" w:rsidP="00BB70C6">
      <w:pPr>
        <w:pStyle w:val="Sansinterligne"/>
        <w:numPr>
          <w:ilvl w:val="0"/>
          <w:numId w:val="4"/>
        </w:numPr>
        <w:jc w:val="both"/>
        <w:rPr>
          <w:rFonts w:cstheme="minorHAnsi"/>
          <w:i/>
          <w:sz w:val="20"/>
          <w:szCs w:val="20"/>
          <w:lang w:val="nl-BE"/>
        </w:rPr>
      </w:pPr>
      <w:r w:rsidRPr="009F7D7D">
        <w:rPr>
          <w:rFonts w:cstheme="minorHAnsi"/>
          <w:i/>
          <w:sz w:val="20"/>
          <w:szCs w:val="20"/>
          <w:lang w:val="nl-BE"/>
        </w:rPr>
        <w:t>de weefsellijmen, anti-adhesieven en hemostatische producten, wanneer deze niet het voorwerp uitmaken van een tegemoetkoming van de verplichte verzekering voor geneeskundige verzorging overeenkomstig de nadere vastgestelde vergoedingsregels;</w:t>
      </w:r>
    </w:p>
    <w:p w:rsidR="009825F9" w:rsidRPr="009F7D7D" w:rsidRDefault="009825F9" w:rsidP="00BB70C6">
      <w:pPr>
        <w:pStyle w:val="Sansinterligne"/>
        <w:numPr>
          <w:ilvl w:val="0"/>
          <w:numId w:val="4"/>
        </w:numPr>
        <w:jc w:val="both"/>
        <w:rPr>
          <w:rFonts w:cstheme="minorHAnsi"/>
          <w:i/>
          <w:sz w:val="20"/>
          <w:szCs w:val="20"/>
          <w:lang w:val="nl-BE"/>
        </w:rPr>
      </w:pPr>
      <w:r w:rsidRPr="009F7D7D">
        <w:rPr>
          <w:rFonts w:cstheme="minorHAnsi"/>
          <w:i/>
          <w:sz w:val="20"/>
          <w:szCs w:val="20"/>
          <w:lang w:val="nl-BE"/>
        </w:rPr>
        <w:t>de implantaten die niet in aanmerking kunnen worden genomen voor een werkelijke tussenkomst van de verplichte verzekering in toepassing van artikel 35septies/1, § 2, derde lid, van dezelfde wet;</w:t>
      </w:r>
    </w:p>
    <w:p w:rsidR="009825F9" w:rsidRPr="009F7D7D" w:rsidRDefault="009825F9" w:rsidP="00BB70C6">
      <w:pPr>
        <w:pStyle w:val="Sansinterligne"/>
        <w:numPr>
          <w:ilvl w:val="0"/>
          <w:numId w:val="4"/>
        </w:numPr>
        <w:jc w:val="both"/>
        <w:rPr>
          <w:rFonts w:cstheme="minorHAnsi"/>
          <w:i/>
          <w:sz w:val="20"/>
          <w:szCs w:val="20"/>
          <w:lang w:val="nl-BE"/>
        </w:rPr>
      </w:pPr>
      <w:r w:rsidRPr="009F7D7D">
        <w:rPr>
          <w:rFonts w:cstheme="minorHAnsi"/>
          <w:i/>
          <w:sz w:val="20"/>
          <w:szCs w:val="20"/>
          <w:lang w:val="nl-BE"/>
        </w:rPr>
        <w:t>de implantaten die het voorwerp hebben uitgemaakt van een negatieve beslissing van de minister na een negatieve evaluatie van de in artikel 29ter bedoelde commissie, van dezelfde wet, die uitgevoerd werd overeenkomstig artikel 35septies/2, § 3, van dezelfde wet of van een negatieve beslissing van het Verzekeringscomité na een negatieve evaluatie van voornoemde commissie die uitgevoerd werd overeenkomstig artikel 35septies/3, § 3 van dezelfde wet.</w:t>
      </w:r>
    </w:p>
    <w:p w:rsidR="009825F9" w:rsidRPr="009F7D7D" w:rsidRDefault="009825F9" w:rsidP="009825F9">
      <w:pPr>
        <w:pStyle w:val="Sansinterligne"/>
        <w:jc w:val="both"/>
        <w:rPr>
          <w:rFonts w:cstheme="minorHAnsi"/>
          <w:i/>
          <w:sz w:val="20"/>
          <w:szCs w:val="20"/>
          <w:lang w:val="nl-BE"/>
        </w:rPr>
      </w:pPr>
    </w:p>
    <w:p w:rsidR="009825F9" w:rsidRPr="009F7D7D" w:rsidRDefault="009825F9" w:rsidP="00BB70C6">
      <w:pPr>
        <w:pStyle w:val="Sansinterligne"/>
        <w:numPr>
          <w:ilvl w:val="0"/>
          <w:numId w:val="3"/>
        </w:numPr>
        <w:jc w:val="both"/>
        <w:rPr>
          <w:rFonts w:cstheme="minorHAnsi"/>
          <w:i/>
          <w:sz w:val="20"/>
          <w:szCs w:val="20"/>
          <w:lang w:val="nl-BE"/>
        </w:rPr>
      </w:pPr>
      <w:r w:rsidRPr="009F7D7D">
        <w:rPr>
          <w:rFonts w:cstheme="minorHAnsi"/>
          <w:i/>
          <w:sz w:val="20"/>
          <w:szCs w:val="20"/>
          <w:lang w:val="nl-BE"/>
        </w:rPr>
        <w:t>de kosten verbonden aan de andere medische hulpmiddelen dan deze bedoeld in 4°, wanneer deze het voorwerp uitmaken van een tegemoetkoming door de verplichte verzekering voor geneeskundige verzorging onder de vastgestelde vergoedingsregels.</w:t>
      </w:r>
    </w:p>
    <w:p w:rsidR="009825F9" w:rsidRPr="009F7D7D" w:rsidRDefault="009825F9" w:rsidP="009825F9">
      <w:pPr>
        <w:pStyle w:val="Sansinterligne"/>
        <w:ind w:left="360"/>
        <w:jc w:val="both"/>
        <w:rPr>
          <w:rFonts w:cstheme="minorHAnsi"/>
          <w:i/>
          <w:sz w:val="20"/>
          <w:szCs w:val="20"/>
          <w:lang w:val="nl-BE"/>
        </w:rPr>
      </w:pPr>
    </w:p>
    <w:p w:rsidR="009825F9" w:rsidRPr="009F7D7D" w:rsidRDefault="009825F9" w:rsidP="00BB70C6">
      <w:pPr>
        <w:pStyle w:val="Sansinterligne"/>
        <w:numPr>
          <w:ilvl w:val="0"/>
          <w:numId w:val="3"/>
        </w:numPr>
        <w:jc w:val="both"/>
        <w:rPr>
          <w:rFonts w:cstheme="minorHAnsi"/>
          <w:i/>
          <w:sz w:val="20"/>
          <w:szCs w:val="20"/>
          <w:lang w:val="nl-BE"/>
        </w:rPr>
      </w:pPr>
      <w:r w:rsidRPr="009F7D7D">
        <w:rPr>
          <w:rFonts w:cstheme="minorHAnsi"/>
          <w:i/>
          <w:sz w:val="20"/>
          <w:szCs w:val="20"/>
          <w:lang w:val="nl-BE"/>
        </w:rPr>
        <w:t>de kosten verbonden aan de andere medische hulpmiddelen dan deze bedoeld in 4°en 5°, die zijn vastgesteld door de Koning.”</w:t>
      </w:r>
    </w:p>
    <w:p w:rsidR="009825F9" w:rsidRPr="009F7D7D" w:rsidRDefault="009825F9" w:rsidP="009825F9">
      <w:pPr>
        <w:pStyle w:val="Sansinterligne"/>
        <w:jc w:val="both"/>
        <w:rPr>
          <w:rFonts w:cstheme="minorHAnsi"/>
          <w:sz w:val="20"/>
          <w:szCs w:val="20"/>
          <w:lang w:val="nl-BE"/>
        </w:rPr>
      </w:pPr>
    </w:p>
    <w:p w:rsidR="009825F9" w:rsidRPr="009F7D7D" w:rsidRDefault="009825F9" w:rsidP="009825F9">
      <w:pPr>
        <w:pStyle w:val="Sansinterligne"/>
        <w:jc w:val="both"/>
        <w:rPr>
          <w:rFonts w:cstheme="minorHAnsi"/>
          <w:sz w:val="20"/>
          <w:szCs w:val="20"/>
          <w:lang w:val="nl-BE"/>
        </w:rPr>
      </w:pPr>
      <w:r w:rsidRPr="009F7D7D">
        <w:rPr>
          <w:rFonts w:cstheme="minorHAnsi"/>
          <w:sz w:val="20"/>
          <w:szCs w:val="20"/>
          <w:lang w:val="nl-BE"/>
        </w:rPr>
        <w:t xml:space="preserve">Punt 5° van art. 102 van de ziekenhuiswet sluit dus uit dat de actieve verbanden aan de patiënt worden aangerekend tijdens een </w:t>
      </w:r>
      <w:r w:rsidR="00AA6216" w:rsidRPr="009F7D7D">
        <w:rPr>
          <w:rFonts w:cstheme="minorHAnsi"/>
          <w:sz w:val="20"/>
          <w:szCs w:val="20"/>
          <w:lang w:val="nl-BE"/>
        </w:rPr>
        <w:t>ziekenhuisopname of chirurgisch dagziekenhuis</w:t>
      </w:r>
      <w:r w:rsidRPr="009F7D7D">
        <w:rPr>
          <w:rFonts w:cstheme="minorHAnsi"/>
          <w:sz w:val="20"/>
          <w:szCs w:val="20"/>
          <w:lang w:val="nl-BE"/>
        </w:rPr>
        <w:t>. De vastgestelde vergoedingsregels bepalen duidelijk dat de tegemoetkoming enkel geldt voor ambulante patiënten, zodat de kost van actieve verbanden deel uitmaakt van het budget van financiële middelen en dus niet aan de patiënten kan aangerekend worden.</w:t>
      </w:r>
    </w:p>
    <w:p w:rsidR="00F15B3C" w:rsidRPr="009F7D7D" w:rsidRDefault="00F15B3C" w:rsidP="00F15B3C">
      <w:pPr>
        <w:ind w:left="0"/>
        <w:rPr>
          <w:rFonts w:cstheme="minorHAnsi"/>
          <w:sz w:val="20"/>
          <w:szCs w:val="20"/>
          <w:lang w:val="nl-BE"/>
        </w:rPr>
      </w:pPr>
    </w:p>
    <w:p w:rsidR="003564C1" w:rsidRPr="009F7D7D" w:rsidRDefault="003564C1" w:rsidP="003564C1">
      <w:pPr>
        <w:tabs>
          <w:tab w:val="left" w:pos="0"/>
        </w:tabs>
        <w:spacing w:line="240" w:lineRule="auto"/>
        <w:ind w:left="0" w:right="-142"/>
        <w:jc w:val="center"/>
        <w:rPr>
          <w:rFonts w:eastAsia="Times New Roman" w:cstheme="minorHAnsi"/>
          <w:sz w:val="20"/>
          <w:szCs w:val="20"/>
          <w:lang w:val="nl-BE"/>
        </w:rPr>
      </w:pPr>
      <w:r w:rsidRPr="009F7D7D">
        <w:rPr>
          <w:rFonts w:eastAsia="Times New Roman" w:cstheme="minorHAnsi"/>
          <w:sz w:val="20"/>
          <w:szCs w:val="20"/>
          <w:lang w:val="nl-BE"/>
        </w:rPr>
        <w:sym w:font="Wingdings" w:char="F0B0"/>
      </w:r>
      <w:r w:rsidRPr="009F7D7D">
        <w:rPr>
          <w:rFonts w:eastAsia="Times New Roman" w:cstheme="minorHAnsi"/>
          <w:sz w:val="20"/>
          <w:szCs w:val="20"/>
          <w:lang w:val="nl-BE"/>
        </w:rPr>
        <w:t xml:space="preserve"> </w:t>
      </w:r>
      <w:r w:rsidRPr="009F7D7D">
        <w:rPr>
          <w:rFonts w:eastAsia="Times New Roman" w:cstheme="minorHAnsi"/>
          <w:sz w:val="20"/>
          <w:szCs w:val="20"/>
          <w:lang w:val="nl-BE"/>
        </w:rPr>
        <w:sym w:font="Wingdings" w:char="F0B0"/>
      </w:r>
      <w:r w:rsidRPr="009F7D7D">
        <w:rPr>
          <w:rFonts w:eastAsia="Times New Roman" w:cstheme="minorHAnsi"/>
          <w:sz w:val="20"/>
          <w:szCs w:val="20"/>
          <w:lang w:val="nl-BE"/>
        </w:rPr>
        <w:t xml:space="preserve"> </w:t>
      </w:r>
      <w:r w:rsidRPr="009F7D7D">
        <w:rPr>
          <w:rFonts w:eastAsia="Times New Roman" w:cstheme="minorHAnsi"/>
          <w:sz w:val="20"/>
          <w:szCs w:val="20"/>
          <w:lang w:val="nl-BE"/>
        </w:rPr>
        <w:sym w:font="Wingdings" w:char="F0B0"/>
      </w:r>
    </w:p>
    <w:p w:rsidR="009825F9" w:rsidRPr="009F7D7D" w:rsidRDefault="009825F9" w:rsidP="003564C1">
      <w:pPr>
        <w:tabs>
          <w:tab w:val="left" w:pos="0"/>
        </w:tabs>
        <w:spacing w:line="240" w:lineRule="auto"/>
        <w:ind w:left="0" w:right="-142"/>
        <w:jc w:val="center"/>
        <w:rPr>
          <w:rFonts w:eastAsia="Times New Roman" w:cstheme="minorHAnsi"/>
          <w:sz w:val="20"/>
          <w:szCs w:val="20"/>
          <w:lang w:val="nl-BE"/>
        </w:rPr>
      </w:pPr>
    </w:p>
    <w:p w:rsidR="003564C1" w:rsidRPr="009F7D7D" w:rsidRDefault="003564C1" w:rsidP="003564C1">
      <w:pPr>
        <w:tabs>
          <w:tab w:val="left" w:pos="0"/>
        </w:tabs>
        <w:spacing w:line="240" w:lineRule="auto"/>
        <w:ind w:left="0" w:right="-143"/>
        <w:jc w:val="both"/>
        <w:rPr>
          <w:rFonts w:eastAsia="Times New Roman" w:cstheme="minorHAnsi"/>
          <w:sz w:val="20"/>
          <w:szCs w:val="20"/>
          <w:lang w:val="nl-BE"/>
        </w:rPr>
      </w:pPr>
      <w:r w:rsidRPr="009F7D7D">
        <w:rPr>
          <w:rFonts w:eastAsia="Times New Roman" w:cstheme="minorHAnsi"/>
          <w:sz w:val="20"/>
          <w:szCs w:val="20"/>
          <w:lang w:val="nl-BE"/>
        </w:rPr>
        <w:t>Ik dank U voor uw medewerking aan het systeem van verzekering voor geneeskundige verzorging.</w:t>
      </w:r>
    </w:p>
    <w:p w:rsidR="003564C1" w:rsidRPr="009F7D7D" w:rsidRDefault="003564C1" w:rsidP="003564C1">
      <w:pPr>
        <w:widowControl w:val="0"/>
        <w:tabs>
          <w:tab w:val="left" w:pos="0"/>
          <w:tab w:val="left" w:pos="1418"/>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3564C1" w:rsidRPr="009F7D7D" w:rsidRDefault="003564C1" w:rsidP="003564C1">
      <w:pPr>
        <w:widowControl w:val="0"/>
        <w:tabs>
          <w:tab w:val="left" w:pos="0"/>
          <w:tab w:val="left" w:pos="1418"/>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3564C1" w:rsidRPr="009F7D7D" w:rsidRDefault="003564C1" w:rsidP="009F7D7D">
      <w:pPr>
        <w:tabs>
          <w:tab w:val="left" w:pos="0"/>
          <w:tab w:val="left" w:pos="4820"/>
        </w:tabs>
        <w:spacing w:line="240" w:lineRule="auto"/>
        <w:ind w:left="0" w:right="-143"/>
        <w:jc w:val="both"/>
        <w:rPr>
          <w:rFonts w:eastAsia="Times New Roman" w:cstheme="minorHAnsi"/>
          <w:sz w:val="20"/>
          <w:szCs w:val="20"/>
          <w:lang w:val="nl-BE"/>
        </w:rPr>
      </w:pPr>
      <w:bookmarkStart w:id="1" w:name="hand11"/>
      <w:bookmarkEnd w:id="1"/>
      <w:r w:rsidRPr="009F7D7D">
        <w:rPr>
          <w:rFonts w:eastAsia="Times New Roman" w:cstheme="minorHAnsi"/>
          <w:sz w:val="20"/>
          <w:szCs w:val="20"/>
          <w:lang w:val="nl-BE"/>
        </w:rPr>
        <w:tab/>
        <w:t>Hoogachtend,</w:t>
      </w:r>
    </w:p>
    <w:p w:rsidR="003564C1" w:rsidRPr="009F7D7D" w:rsidRDefault="003564C1" w:rsidP="009F7D7D">
      <w:pPr>
        <w:tabs>
          <w:tab w:val="left" w:pos="0"/>
          <w:tab w:val="left" w:pos="4820"/>
        </w:tabs>
        <w:spacing w:line="240" w:lineRule="auto"/>
        <w:ind w:left="0" w:right="-143"/>
        <w:jc w:val="both"/>
        <w:rPr>
          <w:rFonts w:eastAsia="Times New Roman" w:cstheme="minorHAnsi"/>
          <w:sz w:val="20"/>
          <w:szCs w:val="20"/>
          <w:lang w:val="nl-BE"/>
        </w:rPr>
      </w:pPr>
      <w:r w:rsidRPr="009F7D7D">
        <w:rPr>
          <w:rFonts w:eastAsia="Times New Roman" w:cstheme="minorHAnsi"/>
          <w:sz w:val="20"/>
          <w:szCs w:val="20"/>
          <w:lang w:val="nl-BE"/>
        </w:rPr>
        <w:tab/>
        <w:t>De leidend ambtenaar</w:t>
      </w:r>
    </w:p>
    <w:p w:rsidR="003564C1" w:rsidRPr="009F7D7D" w:rsidRDefault="003564C1" w:rsidP="009F7D7D">
      <w:pPr>
        <w:widowControl w:val="0"/>
        <w:tabs>
          <w:tab w:val="left" w:pos="0"/>
          <w:tab w:val="left" w:pos="1418"/>
          <w:tab w:val="left" w:pos="4820"/>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3564C1" w:rsidRDefault="003564C1" w:rsidP="009F7D7D">
      <w:pPr>
        <w:widowControl w:val="0"/>
        <w:tabs>
          <w:tab w:val="left" w:pos="0"/>
          <w:tab w:val="left" w:pos="1418"/>
          <w:tab w:val="left" w:pos="4820"/>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9F7D7D" w:rsidRDefault="009F7D7D" w:rsidP="009F7D7D">
      <w:pPr>
        <w:widowControl w:val="0"/>
        <w:tabs>
          <w:tab w:val="left" w:pos="0"/>
          <w:tab w:val="left" w:pos="1418"/>
          <w:tab w:val="left" w:pos="4820"/>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9F7D7D" w:rsidRPr="009F7D7D" w:rsidRDefault="009F7D7D" w:rsidP="009F7D7D">
      <w:pPr>
        <w:widowControl w:val="0"/>
        <w:tabs>
          <w:tab w:val="left" w:pos="0"/>
          <w:tab w:val="left" w:pos="1418"/>
          <w:tab w:val="left" w:pos="4820"/>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3564C1" w:rsidRPr="009F7D7D" w:rsidRDefault="003564C1" w:rsidP="009F7D7D">
      <w:pPr>
        <w:widowControl w:val="0"/>
        <w:tabs>
          <w:tab w:val="left" w:pos="0"/>
          <w:tab w:val="left" w:pos="1418"/>
          <w:tab w:val="left" w:pos="4820"/>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CC31D1" w:rsidRPr="009F7D7D" w:rsidRDefault="00CC31D1" w:rsidP="009F7D7D">
      <w:pPr>
        <w:widowControl w:val="0"/>
        <w:tabs>
          <w:tab w:val="left" w:pos="0"/>
          <w:tab w:val="left" w:pos="1418"/>
          <w:tab w:val="left" w:pos="4820"/>
          <w:tab w:val="left" w:pos="8640"/>
          <w:tab w:val="left" w:pos="9360"/>
          <w:tab w:val="left" w:pos="10080"/>
        </w:tabs>
        <w:spacing w:line="240" w:lineRule="auto"/>
        <w:ind w:left="0" w:right="-143"/>
        <w:jc w:val="both"/>
        <w:rPr>
          <w:rFonts w:eastAsia="Times New Roman" w:cstheme="minorHAnsi"/>
          <w:snapToGrid w:val="0"/>
          <w:spacing w:val="-3"/>
          <w:position w:val="6"/>
          <w:sz w:val="20"/>
          <w:szCs w:val="20"/>
          <w:lang w:val="nl-BE"/>
        </w:rPr>
      </w:pPr>
    </w:p>
    <w:p w:rsidR="003564C1" w:rsidRPr="009F7D7D" w:rsidRDefault="003564C1" w:rsidP="009F7D7D">
      <w:pPr>
        <w:tabs>
          <w:tab w:val="left" w:pos="0"/>
          <w:tab w:val="left" w:pos="4820"/>
          <w:tab w:val="center" w:pos="6096"/>
        </w:tabs>
        <w:spacing w:line="240" w:lineRule="auto"/>
        <w:ind w:left="0"/>
        <w:rPr>
          <w:rFonts w:eastAsia="Times New Roman" w:cstheme="minorHAnsi"/>
          <w:sz w:val="20"/>
          <w:szCs w:val="20"/>
          <w:lang w:val="nl-BE"/>
        </w:rPr>
      </w:pPr>
      <w:r w:rsidRPr="009F7D7D">
        <w:rPr>
          <w:rFonts w:eastAsia="Times New Roman" w:cstheme="minorHAnsi"/>
          <w:sz w:val="20"/>
          <w:szCs w:val="20"/>
          <w:lang w:val="nl-BE"/>
        </w:rPr>
        <w:tab/>
        <w:t xml:space="preserve">H. </w:t>
      </w:r>
      <w:r w:rsidRPr="009F7D7D">
        <w:rPr>
          <w:rFonts w:eastAsia="Times New Roman" w:cstheme="minorHAnsi"/>
          <w:caps/>
          <w:sz w:val="20"/>
          <w:szCs w:val="20"/>
          <w:lang w:val="nl-BE"/>
        </w:rPr>
        <w:t>De Ridder</w:t>
      </w:r>
    </w:p>
    <w:p w:rsidR="00A5240F" w:rsidRPr="009F7D7D" w:rsidRDefault="003564C1" w:rsidP="009F7D7D">
      <w:pPr>
        <w:tabs>
          <w:tab w:val="left" w:pos="0"/>
          <w:tab w:val="left" w:pos="4820"/>
          <w:tab w:val="center" w:pos="6096"/>
        </w:tabs>
        <w:spacing w:line="240" w:lineRule="auto"/>
        <w:ind w:left="0"/>
        <w:rPr>
          <w:rFonts w:eastAsia="Times New Roman" w:cstheme="minorHAnsi"/>
          <w:sz w:val="20"/>
          <w:szCs w:val="20"/>
          <w:lang w:val="nl-BE"/>
        </w:rPr>
      </w:pPr>
      <w:r w:rsidRPr="009F7D7D">
        <w:rPr>
          <w:rFonts w:eastAsia="Times New Roman" w:cstheme="minorHAnsi"/>
          <w:sz w:val="20"/>
          <w:szCs w:val="20"/>
          <w:lang w:val="nl-BE"/>
        </w:rPr>
        <w:tab/>
        <w:t>Directeur-generaal</w:t>
      </w:r>
    </w:p>
    <w:sectPr w:rsidR="00A5240F" w:rsidRPr="009F7D7D" w:rsidSect="009F7D7D">
      <w:pgSz w:w="11906" w:h="16838" w:code="9"/>
      <w:pgMar w:top="1134" w:right="1559" w:bottom="1134" w:left="1701" w:header="720" w:footer="680" w:gutter="0"/>
      <w:paperSrc w:firs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F9" w:rsidRDefault="009825F9" w:rsidP="009825F9">
      <w:pPr>
        <w:spacing w:line="240" w:lineRule="auto"/>
      </w:pPr>
      <w:r>
        <w:separator/>
      </w:r>
    </w:p>
  </w:endnote>
  <w:endnote w:type="continuationSeparator" w:id="0">
    <w:p w:rsidR="009825F9" w:rsidRDefault="009825F9" w:rsidP="00982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PCL6)">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F9" w:rsidRDefault="009825F9" w:rsidP="009825F9">
      <w:pPr>
        <w:spacing w:line="240" w:lineRule="auto"/>
      </w:pPr>
      <w:r>
        <w:separator/>
      </w:r>
    </w:p>
  </w:footnote>
  <w:footnote w:type="continuationSeparator" w:id="0">
    <w:p w:rsidR="009825F9" w:rsidRDefault="009825F9" w:rsidP="009825F9">
      <w:pPr>
        <w:spacing w:line="240" w:lineRule="auto"/>
      </w:pPr>
      <w:r>
        <w:continuationSeparator/>
      </w:r>
    </w:p>
  </w:footnote>
  <w:footnote w:id="1">
    <w:p w:rsidR="009825F9" w:rsidRPr="004845A1" w:rsidRDefault="009825F9" w:rsidP="009825F9">
      <w:pPr>
        <w:autoSpaceDE w:val="0"/>
        <w:autoSpaceDN w:val="0"/>
        <w:adjustRightInd w:val="0"/>
        <w:spacing w:line="240" w:lineRule="auto"/>
        <w:rPr>
          <w:lang w:val="nl-BE"/>
        </w:rPr>
      </w:pPr>
      <w:r>
        <w:rPr>
          <w:rStyle w:val="Appelnotedebasdep"/>
        </w:rPr>
        <w:footnoteRef/>
      </w:r>
      <w:r w:rsidRPr="004845A1">
        <w:rPr>
          <w:lang w:val="nl-BE"/>
        </w:rPr>
        <w:t xml:space="preserve"> </w:t>
      </w:r>
      <w:r w:rsidRPr="004845A1">
        <w:rPr>
          <w:rFonts w:ascii="Palatino-Roman" w:hAnsi="Palatino-Roman" w:cs="Palatino-Roman"/>
          <w:sz w:val="17"/>
          <w:szCs w:val="17"/>
          <w:lang w:val="nl-BE"/>
        </w:rPr>
        <w:t>gecoördineerde wet van 10 juli 2008 op de ziekenhuizen en andere verzorgingsinrichtingen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81B"/>
    <w:multiLevelType w:val="hybridMultilevel"/>
    <w:tmpl w:val="53765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1020D"/>
    <w:multiLevelType w:val="hybridMultilevel"/>
    <w:tmpl w:val="53765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67FAB"/>
    <w:multiLevelType w:val="hybridMultilevel"/>
    <w:tmpl w:val="14926DC6"/>
    <w:lvl w:ilvl="0" w:tplc="208C00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51BAF"/>
    <w:multiLevelType w:val="hybridMultilevel"/>
    <w:tmpl w:val="04D23A92"/>
    <w:lvl w:ilvl="0" w:tplc="AC769A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C1"/>
    <w:rsid w:val="000345E5"/>
    <w:rsid w:val="000B04DA"/>
    <w:rsid w:val="000B5234"/>
    <w:rsid w:val="001210FD"/>
    <w:rsid w:val="00131CB4"/>
    <w:rsid w:val="0019542E"/>
    <w:rsid w:val="001A2A57"/>
    <w:rsid w:val="001E3A73"/>
    <w:rsid w:val="001E5BFA"/>
    <w:rsid w:val="001E6C42"/>
    <w:rsid w:val="001E7251"/>
    <w:rsid w:val="0023416D"/>
    <w:rsid w:val="00270656"/>
    <w:rsid w:val="00296971"/>
    <w:rsid w:val="00312669"/>
    <w:rsid w:val="003369A2"/>
    <w:rsid w:val="00337DF4"/>
    <w:rsid w:val="003564C1"/>
    <w:rsid w:val="003766DC"/>
    <w:rsid w:val="00397AE2"/>
    <w:rsid w:val="003A6DA1"/>
    <w:rsid w:val="003B50A3"/>
    <w:rsid w:val="003B6B6E"/>
    <w:rsid w:val="0041569E"/>
    <w:rsid w:val="00481804"/>
    <w:rsid w:val="004A6220"/>
    <w:rsid w:val="004B5059"/>
    <w:rsid w:val="004C3BAA"/>
    <w:rsid w:val="004F4833"/>
    <w:rsid w:val="004F683E"/>
    <w:rsid w:val="00576497"/>
    <w:rsid w:val="005A1A93"/>
    <w:rsid w:val="005B4C4C"/>
    <w:rsid w:val="005C5038"/>
    <w:rsid w:val="005F1A88"/>
    <w:rsid w:val="00691FC0"/>
    <w:rsid w:val="006C139E"/>
    <w:rsid w:val="006D6701"/>
    <w:rsid w:val="00720774"/>
    <w:rsid w:val="007B386F"/>
    <w:rsid w:val="007F18EF"/>
    <w:rsid w:val="00813D08"/>
    <w:rsid w:val="00837639"/>
    <w:rsid w:val="008815FA"/>
    <w:rsid w:val="00896668"/>
    <w:rsid w:val="00971C5E"/>
    <w:rsid w:val="009825F9"/>
    <w:rsid w:val="00991208"/>
    <w:rsid w:val="009D4528"/>
    <w:rsid w:val="009F7D7D"/>
    <w:rsid w:val="00A106E0"/>
    <w:rsid w:val="00A25500"/>
    <w:rsid w:val="00A5240F"/>
    <w:rsid w:val="00A92B96"/>
    <w:rsid w:val="00AA6216"/>
    <w:rsid w:val="00AF2507"/>
    <w:rsid w:val="00B35C86"/>
    <w:rsid w:val="00B40277"/>
    <w:rsid w:val="00B729F0"/>
    <w:rsid w:val="00B73972"/>
    <w:rsid w:val="00BA3E66"/>
    <w:rsid w:val="00BB70C6"/>
    <w:rsid w:val="00CC31D1"/>
    <w:rsid w:val="00D03F5C"/>
    <w:rsid w:val="00D641A0"/>
    <w:rsid w:val="00D73504"/>
    <w:rsid w:val="00D7562B"/>
    <w:rsid w:val="00DC503B"/>
    <w:rsid w:val="00DD2D1A"/>
    <w:rsid w:val="00E3235A"/>
    <w:rsid w:val="00E87802"/>
    <w:rsid w:val="00E90E8F"/>
    <w:rsid w:val="00E914AD"/>
    <w:rsid w:val="00EA4C3C"/>
    <w:rsid w:val="00EB0B27"/>
    <w:rsid w:val="00F15B3C"/>
    <w:rsid w:val="00F3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envelope return"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27"/>
  </w:style>
  <w:style w:type="paragraph" w:styleId="Titre1">
    <w:name w:val="heading 1"/>
    <w:basedOn w:val="Normal"/>
    <w:next w:val="Normal"/>
    <w:link w:val="Titre1Car"/>
    <w:qFormat/>
    <w:rsid w:val="003564C1"/>
    <w:pPr>
      <w:widowControl w:val="0"/>
      <w:tabs>
        <w:tab w:val="left" w:pos="-720"/>
      </w:tabs>
      <w:suppressAutoHyphens/>
      <w:spacing w:line="240" w:lineRule="auto"/>
      <w:ind w:left="0"/>
      <w:outlineLvl w:val="0"/>
    </w:pPr>
    <w:rPr>
      <w:rFonts w:ascii="Arial" w:eastAsia="Times New Roman" w:hAnsi="Arial" w:cs="Times New Roman"/>
      <w:b/>
      <w:snapToGrid w:val="0"/>
      <w:sz w:val="20"/>
      <w:szCs w:val="20"/>
      <w:u w:val="single"/>
      <w:lang w:val="fr-FR"/>
    </w:rPr>
  </w:style>
  <w:style w:type="paragraph" w:styleId="Titre2">
    <w:name w:val="heading 2"/>
    <w:basedOn w:val="Normal"/>
    <w:next w:val="Normal"/>
    <w:link w:val="Titre2Car"/>
    <w:qFormat/>
    <w:rsid w:val="003564C1"/>
    <w:pPr>
      <w:keepNext/>
      <w:widowControl w:val="0"/>
      <w:suppressAutoHyphens/>
      <w:spacing w:line="240" w:lineRule="auto"/>
      <w:ind w:left="0"/>
      <w:outlineLvl w:val="1"/>
    </w:pPr>
    <w:rPr>
      <w:rFonts w:ascii="Courier New" w:eastAsia="Times New Roman" w:hAnsi="Courier New" w:cs="Times New Roman"/>
      <w:b/>
      <w:snapToGrid w:val="0"/>
      <w:sz w:val="20"/>
      <w:szCs w:val="20"/>
      <w:lang w:val="nl-NL"/>
    </w:rPr>
  </w:style>
  <w:style w:type="paragraph" w:styleId="Titre3">
    <w:name w:val="heading 3"/>
    <w:basedOn w:val="Normal"/>
    <w:next w:val="Normal"/>
    <w:link w:val="Titre3Car"/>
    <w:qFormat/>
    <w:rsid w:val="003564C1"/>
    <w:pPr>
      <w:keepNext/>
      <w:spacing w:line="240" w:lineRule="auto"/>
      <w:ind w:left="0"/>
      <w:outlineLvl w:val="2"/>
    </w:pPr>
    <w:rPr>
      <w:rFonts w:ascii="Courier New" w:eastAsia="Times New Roman" w:hAnsi="Courier New" w:cs="Times New Roman"/>
      <w:b/>
      <w:sz w:val="24"/>
      <w:szCs w:val="20"/>
      <w:u w:val="single"/>
      <w:lang w:val="nl-BE"/>
    </w:rPr>
  </w:style>
  <w:style w:type="paragraph" w:styleId="Titre4">
    <w:name w:val="heading 4"/>
    <w:basedOn w:val="Normal"/>
    <w:next w:val="Normal"/>
    <w:link w:val="Titre4Car"/>
    <w:qFormat/>
    <w:rsid w:val="003564C1"/>
    <w:pPr>
      <w:keepNext/>
      <w:spacing w:line="240" w:lineRule="auto"/>
      <w:ind w:left="0"/>
      <w:outlineLvl w:val="3"/>
    </w:pPr>
    <w:rPr>
      <w:rFonts w:ascii="Courier New" w:eastAsia="Times New Roman" w:hAnsi="Courier New" w:cs="Times New Roman"/>
      <w:b/>
      <w:sz w:val="24"/>
      <w:szCs w:val="20"/>
      <w:lang w:val="nl-BE"/>
    </w:rPr>
  </w:style>
  <w:style w:type="paragraph" w:styleId="Titre5">
    <w:name w:val="heading 5"/>
    <w:basedOn w:val="Normal"/>
    <w:next w:val="Normal"/>
    <w:link w:val="Titre5Car"/>
    <w:qFormat/>
    <w:rsid w:val="003564C1"/>
    <w:pPr>
      <w:keepNext/>
      <w:spacing w:after="120" w:line="240" w:lineRule="auto"/>
      <w:ind w:left="0"/>
      <w:outlineLvl w:val="4"/>
    </w:pPr>
    <w:rPr>
      <w:rFonts w:ascii="Arial" w:eastAsia="Times New Roman" w:hAnsi="Arial" w:cs="Times New Roman"/>
      <w:b/>
      <w:szCs w:val="20"/>
      <w:u w:val="single"/>
      <w:lang w:val="fr-FR"/>
    </w:rPr>
  </w:style>
  <w:style w:type="paragraph" w:styleId="Titre6">
    <w:name w:val="heading 6"/>
    <w:basedOn w:val="Normal"/>
    <w:next w:val="Normal"/>
    <w:link w:val="Titre6Car"/>
    <w:qFormat/>
    <w:rsid w:val="003564C1"/>
    <w:pPr>
      <w:keepNext/>
      <w:spacing w:line="240" w:lineRule="auto"/>
      <w:ind w:left="0"/>
      <w:outlineLvl w:val="5"/>
    </w:pPr>
    <w:rPr>
      <w:rFonts w:ascii="Arial" w:eastAsia="Times New Roman" w:hAnsi="Arial" w:cs="Times New Roman"/>
      <w:b/>
      <w:szCs w:val="20"/>
      <w:lang w:val="fr-FR"/>
    </w:rPr>
  </w:style>
  <w:style w:type="paragraph" w:styleId="Titre7">
    <w:name w:val="heading 7"/>
    <w:basedOn w:val="Normal"/>
    <w:next w:val="Normal"/>
    <w:link w:val="Titre7Car"/>
    <w:qFormat/>
    <w:rsid w:val="003564C1"/>
    <w:pPr>
      <w:keepNext/>
      <w:spacing w:after="120" w:line="240" w:lineRule="auto"/>
      <w:ind w:left="0"/>
      <w:jc w:val="center"/>
      <w:outlineLvl w:val="6"/>
    </w:pPr>
    <w:rPr>
      <w:rFonts w:ascii="Arial" w:eastAsia="Times New Roman" w:hAnsi="Arial" w:cs="Times New Roman"/>
      <w:b/>
      <w:szCs w:val="20"/>
      <w:lang w:val="fr-FR"/>
    </w:rPr>
  </w:style>
  <w:style w:type="paragraph" w:styleId="Titre8">
    <w:name w:val="heading 8"/>
    <w:basedOn w:val="Normal"/>
    <w:next w:val="Normal"/>
    <w:link w:val="Titre8Car"/>
    <w:qFormat/>
    <w:rsid w:val="003564C1"/>
    <w:pPr>
      <w:keepNext/>
      <w:spacing w:line="240" w:lineRule="auto"/>
      <w:ind w:left="0"/>
      <w:jc w:val="center"/>
      <w:outlineLvl w:val="7"/>
    </w:pPr>
    <w:rPr>
      <w:rFonts w:ascii="Arial" w:eastAsia="Times New Roman" w:hAnsi="Arial" w:cs="Times New Roman"/>
      <w:b/>
      <w:szCs w:val="20"/>
      <w:u w:val="single"/>
      <w:lang w:val="fr-FR"/>
    </w:rPr>
  </w:style>
  <w:style w:type="paragraph" w:styleId="Titre9">
    <w:name w:val="heading 9"/>
    <w:basedOn w:val="Normal"/>
    <w:next w:val="Normal"/>
    <w:link w:val="Titre9Car"/>
    <w:qFormat/>
    <w:rsid w:val="003564C1"/>
    <w:pPr>
      <w:spacing w:before="240" w:after="60" w:line="240" w:lineRule="auto"/>
      <w:ind w:left="0"/>
      <w:outlineLvl w:val="8"/>
    </w:pPr>
    <w:rPr>
      <w:rFonts w:ascii="Arial" w:eastAsia="Times New Roman"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64C1"/>
    <w:rPr>
      <w:rFonts w:ascii="Arial" w:eastAsia="Times New Roman" w:hAnsi="Arial" w:cs="Times New Roman"/>
      <w:b/>
      <w:snapToGrid w:val="0"/>
      <w:sz w:val="20"/>
      <w:szCs w:val="20"/>
      <w:u w:val="single"/>
      <w:lang w:val="fr-FR"/>
    </w:rPr>
  </w:style>
  <w:style w:type="character" w:customStyle="1" w:styleId="Titre2Car">
    <w:name w:val="Titre 2 Car"/>
    <w:basedOn w:val="Policepardfaut"/>
    <w:link w:val="Titre2"/>
    <w:rsid w:val="003564C1"/>
    <w:rPr>
      <w:rFonts w:ascii="Courier New" w:eastAsia="Times New Roman" w:hAnsi="Courier New" w:cs="Times New Roman"/>
      <w:b/>
      <w:snapToGrid w:val="0"/>
      <w:sz w:val="20"/>
      <w:szCs w:val="20"/>
      <w:lang w:val="nl-NL"/>
    </w:rPr>
  </w:style>
  <w:style w:type="character" w:customStyle="1" w:styleId="Titre3Car">
    <w:name w:val="Titre 3 Car"/>
    <w:basedOn w:val="Policepardfaut"/>
    <w:link w:val="Titre3"/>
    <w:rsid w:val="003564C1"/>
    <w:rPr>
      <w:rFonts w:ascii="Courier New" w:eastAsia="Times New Roman" w:hAnsi="Courier New" w:cs="Times New Roman"/>
      <w:b/>
      <w:sz w:val="24"/>
      <w:szCs w:val="20"/>
      <w:u w:val="single"/>
      <w:lang w:val="nl-BE"/>
    </w:rPr>
  </w:style>
  <w:style w:type="character" w:customStyle="1" w:styleId="Titre4Car">
    <w:name w:val="Titre 4 Car"/>
    <w:basedOn w:val="Policepardfaut"/>
    <w:link w:val="Titre4"/>
    <w:rsid w:val="003564C1"/>
    <w:rPr>
      <w:rFonts w:ascii="Courier New" w:eastAsia="Times New Roman" w:hAnsi="Courier New" w:cs="Times New Roman"/>
      <w:b/>
      <w:sz w:val="24"/>
      <w:szCs w:val="20"/>
      <w:lang w:val="nl-BE"/>
    </w:rPr>
  </w:style>
  <w:style w:type="character" w:customStyle="1" w:styleId="Titre5Car">
    <w:name w:val="Titre 5 Car"/>
    <w:basedOn w:val="Policepardfaut"/>
    <w:link w:val="Titre5"/>
    <w:rsid w:val="003564C1"/>
    <w:rPr>
      <w:rFonts w:ascii="Arial" w:eastAsia="Times New Roman" w:hAnsi="Arial" w:cs="Times New Roman"/>
      <w:b/>
      <w:szCs w:val="20"/>
      <w:u w:val="single"/>
      <w:lang w:val="fr-FR"/>
    </w:rPr>
  </w:style>
  <w:style w:type="character" w:customStyle="1" w:styleId="Titre6Car">
    <w:name w:val="Titre 6 Car"/>
    <w:basedOn w:val="Policepardfaut"/>
    <w:link w:val="Titre6"/>
    <w:rsid w:val="003564C1"/>
    <w:rPr>
      <w:rFonts w:ascii="Arial" w:eastAsia="Times New Roman" w:hAnsi="Arial" w:cs="Times New Roman"/>
      <w:b/>
      <w:szCs w:val="20"/>
      <w:lang w:val="fr-FR"/>
    </w:rPr>
  </w:style>
  <w:style w:type="character" w:customStyle="1" w:styleId="Titre7Car">
    <w:name w:val="Titre 7 Car"/>
    <w:basedOn w:val="Policepardfaut"/>
    <w:link w:val="Titre7"/>
    <w:rsid w:val="003564C1"/>
    <w:rPr>
      <w:rFonts w:ascii="Arial" w:eastAsia="Times New Roman" w:hAnsi="Arial" w:cs="Times New Roman"/>
      <w:b/>
      <w:szCs w:val="20"/>
      <w:lang w:val="fr-FR"/>
    </w:rPr>
  </w:style>
  <w:style w:type="character" w:customStyle="1" w:styleId="Titre8Car">
    <w:name w:val="Titre 8 Car"/>
    <w:basedOn w:val="Policepardfaut"/>
    <w:link w:val="Titre8"/>
    <w:rsid w:val="003564C1"/>
    <w:rPr>
      <w:rFonts w:ascii="Arial" w:eastAsia="Times New Roman" w:hAnsi="Arial" w:cs="Times New Roman"/>
      <w:b/>
      <w:szCs w:val="20"/>
      <w:u w:val="single"/>
      <w:lang w:val="fr-FR"/>
    </w:rPr>
  </w:style>
  <w:style w:type="character" w:customStyle="1" w:styleId="Titre9Car">
    <w:name w:val="Titre 9 Car"/>
    <w:basedOn w:val="Policepardfaut"/>
    <w:link w:val="Titre9"/>
    <w:rsid w:val="003564C1"/>
    <w:rPr>
      <w:rFonts w:ascii="Arial" w:eastAsia="Times New Roman" w:hAnsi="Arial" w:cs="Arial"/>
      <w:lang w:val="fr-FR"/>
    </w:rPr>
  </w:style>
  <w:style w:type="paragraph" w:styleId="Textedebulles">
    <w:name w:val="Balloon Text"/>
    <w:basedOn w:val="Normal"/>
    <w:link w:val="TextedebullesCar"/>
    <w:semiHidden/>
    <w:unhideWhenUsed/>
    <w:rsid w:val="003564C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3564C1"/>
    <w:rPr>
      <w:rFonts w:ascii="Tahoma" w:hAnsi="Tahoma" w:cs="Tahoma"/>
      <w:sz w:val="16"/>
      <w:szCs w:val="16"/>
    </w:rPr>
  </w:style>
  <w:style w:type="paragraph" w:styleId="Corpsdetexte2">
    <w:name w:val="Body Text 2"/>
    <w:basedOn w:val="Normal"/>
    <w:link w:val="Corpsdetexte2Car"/>
    <w:rsid w:val="003564C1"/>
    <w:pPr>
      <w:spacing w:line="240" w:lineRule="auto"/>
      <w:ind w:left="0"/>
    </w:pPr>
    <w:rPr>
      <w:rFonts w:ascii="Arial" w:eastAsia="Times New Roman" w:hAnsi="Arial" w:cs="Times New Roman"/>
      <w:szCs w:val="20"/>
      <w:lang w:val="fr-BE"/>
    </w:rPr>
  </w:style>
  <w:style w:type="character" w:customStyle="1" w:styleId="Corpsdetexte2Car">
    <w:name w:val="Corps de texte 2 Car"/>
    <w:basedOn w:val="Policepardfaut"/>
    <w:link w:val="Corpsdetexte2"/>
    <w:rsid w:val="003564C1"/>
    <w:rPr>
      <w:rFonts w:ascii="Arial" w:eastAsia="Times New Roman" w:hAnsi="Arial" w:cs="Times New Roman"/>
      <w:szCs w:val="20"/>
      <w:lang w:val="fr-BE"/>
    </w:rPr>
  </w:style>
  <w:style w:type="paragraph" w:styleId="Paragraphedeliste">
    <w:name w:val="List Paragraph"/>
    <w:basedOn w:val="Normal"/>
    <w:uiPriority w:val="34"/>
    <w:qFormat/>
    <w:rsid w:val="003564C1"/>
    <w:pPr>
      <w:contextualSpacing/>
    </w:pPr>
  </w:style>
  <w:style w:type="paragraph" w:styleId="Corpsdetexte">
    <w:name w:val="Body Text"/>
    <w:basedOn w:val="Normal"/>
    <w:link w:val="CorpsdetexteCar"/>
    <w:rsid w:val="003564C1"/>
    <w:pPr>
      <w:spacing w:after="120" w:line="240" w:lineRule="auto"/>
      <w:ind w:left="0"/>
      <w:jc w:val="both"/>
    </w:pPr>
    <w:rPr>
      <w:rFonts w:ascii="Arial" w:eastAsia="Times New Roman" w:hAnsi="Arial" w:cs="Times New Roman"/>
      <w:szCs w:val="20"/>
      <w:lang w:val="fr-FR"/>
    </w:rPr>
  </w:style>
  <w:style w:type="character" w:customStyle="1" w:styleId="CorpsdetexteCar">
    <w:name w:val="Corps de texte Car"/>
    <w:basedOn w:val="Policepardfaut"/>
    <w:link w:val="Corpsdetexte"/>
    <w:rsid w:val="003564C1"/>
    <w:rPr>
      <w:rFonts w:ascii="Arial" w:eastAsia="Times New Roman" w:hAnsi="Arial" w:cs="Times New Roman"/>
      <w:szCs w:val="20"/>
      <w:lang w:val="fr-FR"/>
    </w:rPr>
  </w:style>
  <w:style w:type="paragraph" w:styleId="En-tte">
    <w:name w:val="header"/>
    <w:basedOn w:val="Normal"/>
    <w:link w:val="En-tt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En-tteCar">
    <w:name w:val="En-tête Car"/>
    <w:basedOn w:val="Policepardfaut"/>
    <w:link w:val="En-tte"/>
    <w:rsid w:val="003564C1"/>
    <w:rPr>
      <w:rFonts w:ascii="Times New Roman" w:eastAsia="Times New Roman" w:hAnsi="Times New Roman" w:cs="Times New Roman"/>
      <w:sz w:val="20"/>
      <w:szCs w:val="20"/>
      <w:lang w:val="fr-FR"/>
    </w:rPr>
  </w:style>
  <w:style w:type="paragraph" w:styleId="Pieddepage">
    <w:name w:val="footer"/>
    <w:basedOn w:val="Normal"/>
    <w:link w:val="Pieddepag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PieddepageCar">
    <w:name w:val="Pied de page Car"/>
    <w:basedOn w:val="Policepardfaut"/>
    <w:link w:val="Pieddepage"/>
    <w:rsid w:val="003564C1"/>
    <w:rPr>
      <w:rFonts w:ascii="Times New Roman" w:eastAsia="Times New Roman" w:hAnsi="Times New Roman" w:cs="Times New Roman"/>
      <w:sz w:val="20"/>
      <w:szCs w:val="20"/>
      <w:lang w:val="fr-FR"/>
    </w:rPr>
  </w:style>
  <w:style w:type="table" w:styleId="Grilledutableau">
    <w:name w:val="Table Grid"/>
    <w:basedOn w:val="TableauNormal"/>
    <w:uiPriority w:val="59"/>
    <w:rsid w:val="003564C1"/>
    <w:pPr>
      <w:spacing w:line="240" w:lineRule="auto"/>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resseexpditeur">
    <w:name w:val="envelope return"/>
    <w:basedOn w:val="Normal"/>
    <w:rsid w:val="003564C1"/>
    <w:pPr>
      <w:tabs>
        <w:tab w:val="left" w:pos="3969"/>
      </w:tabs>
      <w:spacing w:line="240" w:lineRule="auto"/>
      <w:ind w:left="0" w:right="-108"/>
    </w:pPr>
    <w:rPr>
      <w:rFonts w:ascii="Arial" w:eastAsia="Times New Roman" w:hAnsi="Arial" w:cs="Times New Roman"/>
      <w:sz w:val="20"/>
      <w:szCs w:val="20"/>
      <w:lang w:val="nl-BE"/>
    </w:rPr>
  </w:style>
  <w:style w:type="character" w:styleId="lev">
    <w:name w:val="Strong"/>
    <w:basedOn w:val="Policepardfaut"/>
    <w:uiPriority w:val="22"/>
    <w:qFormat/>
    <w:rsid w:val="003564C1"/>
    <w:rPr>
      <w:b/>
      <w:bCs/>
    </w:rPr>
  </w:style>
  <w:style w:type="paragraph" w:styleId="Corpsdetexte3">
    <w:name w:val="Body Text 3"/>
    <w:basedOn w:val="Normal"/>
    <w:link w:val="Corpsdetexte3Car"/>
    <w:rsid w:val="003564C1"/>
    <w:pPr>
      <w:spacing w:after="120" w:line="240" w:lineRule="auto"/>
      <w:ind w:left="0"/>
    </w:pPr>
    <w:rPr>
      <w:rFonts w:ascii="Times New Roman" w:eastAsia="Times New Roman" w:hAnsi="Times New Roman" w:cs="Times New Roman"/>
      <w:sz w:val="16"/>
      <w:szCs w:val="16"/>
      <w:lang w:val="fr-FR"/>
    </w:rPr>
  </w:style>
  <w:style w:type="character" w:customStyle="1" w:styleId="Corpsdetexte3Car">
    <w:name w:val="Corps de texte 3 Car"/>
    <w:basedOn w:val="Policepardfaut"/>
    <w:link w:val="Corpsdetexte3"/>
    <w:rsid w:val="003564C1"/>
    <w:rPr>
      <w:rFonts w:ascii="Times New Roman" w:eastAsia="Times New Roman" w:hAnsi="Times New Roman" w:cs="Times New Roman"/>
      <w:sz w:val="16"/>
      <w:szCs w:val="16"/>
      <w:lang w:val="fr-FR"/>
    </w:rPr>
  </w:style>
  <w:style w:type="paragraph" w:customStyle="1" w:styleId="Standaard1">
    <w:name w:val="Standaard1"/>
    <w:rsid w:val="003564C1"/>
    <w:pPr>
      <w:autoSpaceDE w:val="0"/>
      <w:autoSpaceDN w:val="0"/>
      <w:adjustRightInd w:val="0"/>
      <w:spacing w:line="240" w:lineRule="auto"/>
      <w:ind w:left="0"/>
    </w:pPr>
    <w:rPr>
      <w:rFonts w:ascii="Arial" w:eastAsia="Times New Roman" w:hAnsi="Arial" w:cs="Arial"/>
      <w:sz w:val="24"/>
      <w:szCs w:val="24"/>
    </w:rPr>
  </w:style>
  <w:style w:type="paragraph" w:styleId="Notedefin">
    <w:name w:val="endnote text"/>
    <w:basedOn w:val="Normal"/>
    <w:link w:val="Notedefin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finCar">
    <w:name w:val="Note de fin Car"/>
    <w:basedOn w:val="Policepardfaut"/>
    <w:link w:val="Notedefin"/>
    <w:rsid w:val="003564C1"/>
    <w:rPr>
      <w:rFonts w:ascii="CG Times (PCL6)" w:eastAsia="Times New Roman" w:hAnsi="CG Times (PCL6)" w:cs="Times New Roman"/>
      <w:snapToGrid w:val="0"/>
      <w:spacing w:val="-3"/>
      <w:sz w:val="24"/>
      <w:szCs w:val="20"/>
      <w:lang w:val="en-GB"/>
    </w:rPr>
  </w:style>
  <w:style w:type="character" w:styleId="Appeldenotedefin">
    <w:name w:val="endnote reference"/>
    <w:basedOn w:val="Policepardfaut"/>
    <w:rsid w:val="003564C1"/>
    <w:rPr>
      <w:vertAlign w:val="superscript"/>
    </w:rPr>
  </w:style>
  <w:style w:type="paragraph" w:styleId="Notedebasdepage">
    <w:name w:val="footnote text"/>
    <w:basedOn w:val="Normal"/>
    <w:link w:val="Notedebasdepage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basdepageCar">
    <w:name w:val="Note de bas de page Car"/>
    <w:basedOn w:val="Policepardfaut"/>
    <w:link w:val="Notedebasdepage"/>
    <w:rsid w:val="003564C1"/>
    <w:rPr>
      <w:rFonts w:ascii="CG Times (PCL6)" w:eastAsia="Times New Roman" w:hAnsi="CG Times (PCL6)" w:cs="Times New Roman"/>
      <w:snapToGrid w:val="0"/>
      <w:spacing w:val="-3"/>
      <w:sz w:val="24"/>
      <w:szCs w:val="20"/>
      <w:lang w:val="en-GB"/>
    </w:rPr>
  </w:style>
  <w:style w:type="character" w:styleId="Appelnotedebasdep">
    <w:name w:val="footnote reference"/>
    <w:basedOn w:val="Policepardfaut"/>
    <w:uiPriority w:val="99"/>
    <w:rsid w:val="003564C1"/>
    <w:rPr>
      <w:vertAlign w:val="superscript"/>
    </w:rPr>
  </w:style>
  <w:style w:type="character" w:customStyle="1" w:styleId="1">
    <w:name w:val="1"/>
    <w:basedOn w:val="Policepardfaut"/>
    <w:rsid w:val="003564C1"/>
    <w:rPr>
      <w:rFonts w:ascii="Courier" w:hAnsi="Courier"/>
      <w:noProof w:val="0"/>
      <w:sz w:val="24"/>
      <w:lang w:val="en-US"/>
    </w:rPr>
  </w:style>
  <w:style w:type="character" w:customStyle="1" w:styleId="Alineanummer1">
    <w:name w:val="Alineanummer 1"/>
    <w:basedOn w:val="Policepardfaut"/>
    <w:rsid w:val="003564C1"/>
  </w:style>
  <w:style w:type="character" w:customStyle="1" w:styleId="Bibliografie1">
    <w:name w:val="Bibliografie1"/>
    <w:basedOn w:val="Policepardfaut"/>
    <w:rsid w:val="003564C1"/>
  </w:style>
  <w:style w:type="character" w:customStyle="1" w:styleId="Dokument5">
    <w:name w:val="Dokument 5"/>
    <w:basedOn w:val="Policepardfaut"/>
    <w:rsid w:val="003564C1"/>
  </w:style>
  <w:style w:type="character" w:customStyle="1" w:styleId="Dokument6">
    <w:name w:val="Dokument 6"/>
    <w:basedOn w:val="Policepardfaut"/>
    <w:rsid w:val="003564C1"/>
  </w:style>
  <w:style w:type="character" w:customStyle="1" w:styleId="Dokument4">
    <w:name w:val="Dokument 4"/>
    <w:basedOn w:val="Policepardfaut"/>
    <w:rsid w:val="003564C1"/>
    <w:rPr>
      <w:b/>
      <w:i/>
      <w:sz w:val="24"/>
    </w:rPr>
  </w:style>
  <w:style w:type="character" w:customStyle="1" w:styleId="Alineanummer2">
    <w:name w:val="Alineanummer 2"/>
    <w:basedOn w:val="Policepardfaut"/>
    <w:rsid w:val="003564C1"/>
  </w:style>
  <w:style w:type="paragraph" w:customStyle="1" w:styleId="Dokument1">
    <w:name w:val="Dok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Alineanummer3">
    <w:name w:val="Alineanummer 3"/>
    <w:basedOn w:val="Policepardfaut"/>
    <w:rsid w:val="003564C1"/>
  </w:style>
  <w:style w:type="character" w:customStyle="1" w:styleId="Alineanummer4">
    <w:name w:val="Alineanummer 4"/>
    <w:basedOn w:val="Policepardfaut"/>
    <w:rsid w:val="003564C1"/>
  </w:style>
  <w:style w:type="character" w:customStyle="1" w:styleId="Alineanummer5">
    <w:name w:val="Alineanummer 5"/>
    <w:basedOn w:val="Policepardfaut"/>
    <w:rsid w:val="003564C1"/>
  </w:style>
  <w:style w:type="character" w:customStyle="1" w:styleId="Alineanummer6">
    <w:name w:val="Alineanummer 6"/>
    <w:basedOn w:val="Policepardfaut"/>
    <w:rsid w:val="003564C1"/>
  </w:style>
  <w:style w:type="character" w:customStyle="1" w:styleId="Dokument2">
    <w:name w:val="Dokument 2"/>
    <w:basedOn w:val="Policepardfaut"/>
    <w:rsid w:val="003564C1"/>
    <w:rPr>
      <w:rFonts w:ascii="Courier" w:hAnsi="Courier"/>
      <w:noProof w:val="0"/>
      <w:sz w:val="24"/>
      <w:lang w:val="en-US"/>
    </w:rPr>
  </w:style>
  <w:style w:type="character" w:customStyle="1" w:styleId="Alineanummer7">
    <w:name w:val="Alineanummer 7"/>
    <w:basedOn w:val="Policepardfaut"/>
    <w:rsid w:val="003564C1"/>
  </w:style>
  <w:style w:type="character" w:customStyle="1" w:styleId="Alineanummer8">
    <w:name w:val="Alineanummer 8"/>
    <w:basedOn w:val="Policepardfaut"/>
    <w:rsid w:val="003564C1"/>
  </w:style>
  <w:style w:type="character" w:customStyle="1" w:styleId="Techninit">
    <w:name w:val="Techn init"/>
    <w:basedOn w:val="Policepardfaut"/>
    <w:rsid w:val="003564C1"/>
    <w:rPr>
      <w:rFonts w:ascii="Courier" w:hAnsi="Courier"/>
      <w:noProof w:val="0"/>
      <w:sz w:val="24"/>
      <w:lang w:val="en-US"/>
    </w:rPr>
  </w:style>
  <w:style w:type="character" w:customStyle="1" w:styleId="Dokuinit">
    <w:name w:val="Doku init"/>
    <w:basedOn w:val="Policepardfaut"/>
    <w:rsid w:val="003564C1"/>
  </w:style>
  <w:style w:type="character" w:customStyle="1" w:styleId="Dokument3">
    <w:name w:val="Dokument 3"/>
    <w:basedOn w:val="Policepardfaut"/>
    <w:rsid w:val="003564C1"/>
    <w:rPr>
      <w:rFonts w:ascii="Courier" w:hAnsi="Courier"/>
      <w:noProof w:val="0"/>
      <w:sz w:val="24"/>
      <w:lang w:val="en-US"/>
    </w:rPr>
  </w:style>
  <w:style w:type="character" w:customStyle="1" w:styleId="Dokument7">
    <w:name w:val="Dokument 7"/>
    <w:basedOn w:val="Policepardfaut"/>
    <w:rsid w:val="003564C1"/>
  </w:style>
  <w:style w:type="character" w:customStyle="1" w:styleId="Dokument8">
    <w:name w:val="Dokument 8"/>
    <w:basedOn w:val="Policepardfaut"/>
    <w:rsid w:val="003564C1"/>
  </w:style>
  <w:style w:type="character" w:customStyle="1" w:styleId="Technisch1">
    <w:name w:val="Technisch 1"/>
    <w:basedOn w:val="Policepardfaut"/>
    <w:rsid w:val="003564C1"/>
    <w:rPr>
      <w:rFonts w:ascii="Courier" w:hAnsi="Courier"/>
      <w:noProof w:val="0"/>
      <w:sz w:val="24"/>
      <w:lang w:val="en-US"/>
    </w:rPr>
  </w:style>
  <w:style w:type="character" w:customStyle="1" w:styleId="Technisch2">
    <w:name w:val="Technisch 2"/>
    <w:basedOn w:val="Policepardfaut"/>
    <w:rsid w:val="003564C1"/>
    <w:rPr>
      <w:rFonts w:ascii="Courier" w:hAnsi="Courier"/>
      <w:noProof w:val="0"/>
      <w:sz w:val="24"/>
      <w:lang w:val="en-US"/>
    </w:rPr>
  </w:style>
  <w:style w:type="character" w:customStyle="1" w:styleId="Technisch3">
    <w:name w:val="Technisch 3"/>
    <w:basedOn w:val="Policepardfaut"/>
    <w:rsid w:val="003564C1"/>
    <w:rPr>
      <w:rFonts w:ascii="Courier" w:hAnsi="Courier"/>
      <w:noProof w:val="0"/>
      <w:sz w:val="24"/>
      <w:lang w:val="en-US"/>
    </w:rPr>
  </w:style>
  <w:style w:type="character" w:customStyle="1" w:styleId="Technisch5">
    <w:name w:val="Technisch 5"/>
    <w:basedOn w:val="Policepardfaut"/>
    <w:rsid w:val="003564C1"/>
  </w:style>
  <w:style w:type="character" w:customStyle="1" w:styleId="Technisch6">
    <w:name w:val="Technisch 6"/>
    <w:basedOn w:val="Policepardfaut"/>
    <w:rsid w:val="003564C1"/>
  </w:style>
  <w:style w:type="character" w:customStyle="1" w:styleId="Technisch7">
    <w:name w:val="Technisch 7"/>
    <w:basedOn w:val="Policepardfaut"/>
    <w:rsid w:val="003564C1"/>
  </w:style>
  <w:style w:type="character" w:customStyle="1" w:styleId="Technisch4">
    <w:name w:val="Technisch 4"/>
    <w:basedOn w:val="Policepardfaut"/>
    <w:rsid w:val="003564C1"/>
  </w:style>
  <w:style w:type="character" w:customStyle="1" w:styleId="Technisch8">
    <w:name w:val="Technisch 8"/>
    <w:basedOn w:val="Policepardfaut"/>
    <w:rsid w:val="003564C1"/>
  </w:style>
  <w:style w:type="paragraph" w:customStyle="1" w:styleId="DefaultPara">
    <w:name w:val="Default Para"/>
    <w:rsid w:val="003564C1"/>
    <w:pPr>
      <w:widowControl w:val="0"/>
      <w:tabs>
        <w:tab w:val="left" w:pos="-720"/>
      </w:tabs>
      <w:suppressAutoHyphens/>
      <w:spacing w:line="240" w:lineRule="auto"/>
      <w:ind w:left="0"/>
    </w:pPr>
    <w:rPr>
      <w:rFonts w:ascii="Times" w:eastAsia="Times New Roman" w:hAnsi="Times" w:cs="Times New Roman"/>
      <w:snapToGrid w:val="0"/>
      <w:sz w:val="20"/>
      <w:szCs w:val="20"/>
    </w:rPr>
  </w:style>
  <w:style w:type="character" w:customStyle="1" w:styleId="Document8">
    <w:name w:val="Document 8"/>
    <w:basedOn w:val="Policepardfaut"/>
    <w:rsid w:val="003564C1"/>
  </w:style>
  <w:style w:type="character" w:customStyle="1" w:styleId="Document4">
    <w:name w:val="Document 4"/>
    <w:basedOn w:val="Policepardfaut"/>
    <w:rsid w:val="003564C1"/>
    <w:rPr>
      <w:b/>
      <w:i/>
      <w:sz w:val="24"/>
    </w:rPr>
  </w:style>
  <w:style w:type="character" w:customStyle="1" w:styleId="Document6">
    <w:name w:val="Document 6"/>
    <w:basedOn w:val="Policepardfaut"/>
    <w:rsid w:val="003564C1"/>
  </w:style>
  <w:style w:type="character" w:customStyle="1" w:styleId="Document5">
    <w:name w:val="Document 5"/>
    <w:basedOn w:val="Policepardfaut"/>
    <w:rsid w:val="003564C1"/>
  </w:style>
  <w:style w:type="character" w:customStyle="1" w:styleId="Document2">
    <w:name w:val="Document 2"/>
    <w:basedOn w:val="Policepardfaut"/>
    <w:rsid w:val="003564C1"/>
    <w:rPr>
      <w:rFonts w:ascii="Courier" w:hAnsi="Courier"/>
      <w:noProof w:val="0"/>
      <w:sz w:val="24"/>
      <w:lang w:val="en-US"/>
    </w:rPr>
  </w:style>
  <w:style w:type="character" w:customStyle="1" w:styleId="Document7">
    <w:name w:val="Document 7"/>
    <w:basedOn w:val="Policepardfaut"/>
    <w:rsid w:val="003564C1"/>
  </w:style>
  <w:style w:type="character" w:customStyle="1" w:styleId="Bibliogrphy">
    <w:name w:val="Bibliogrphy"/>
    <w:basedOn w:val="Policepardfaut"/>
    <w:rsid w:val="003564C1"/>
  </w:style>
  <w:style w:type="character" w:customStyle="1" w:styleId="RightPar1">
    <w:name w:val="Right Par 1"/>
    <w:basedOn w:val="Policepardfaut"/>
    <w:rsid w:val="003564C1"/>
  </w:style>
  <w:style w:type="character" w:customStyle="1" w:styleId="RightPar2">
    <w:name w:val="Right Par 2"/>
    <w:basedOn w:val="Policepardfaut"/>
    <w:rsid w:val="003564C1"/>
  </w:style>
  <w:style w:type="character" w:customStyle="1" w:styleId="Document3">
    <w:name w:val="Document 3"/>
    <w:basedOn w:val="Policepardfaut"/>
    <w:rsid w:val="003564C1"/>
    <w:rPr>
      <w:rFonts w:ascii="Courier" w:hAnsi="Courier"/>
      <w:noProof w:val="0"/>
      <w:sz w:val="24"/>
      <w:lang w:val="en-US"/>
    </w:rPr>
  </w:style>
  <w:style w:type="character" w:customStyle="1" w:styleId="RightPar3">
    <w:name w:val="Right Par 3"/>
    <w:basedOn w:val="Policepardfaut"/>
    <w:rsid w:val="003564C1"/>
  </w:style>
  <w:style w:type="character" w:customStyle="1" w:styleId="RightPar4">
    <w:name w:val="Right Par 4"/>
    <w:basedOn w:val="Policepardfaut"/>
    <w:rsid w:val="003564C1"/>
  </w:style>
  <w:style w:type="character" w:customStyle="1" w:styleId="RightPar5">
    <w:name w:val="Right Par 5"/>
    <w:basedOn w:val="Policepardfaut"/>
    <w:rsid w:val="003564C1"/>
  </w:style>
  <w:style w:type="character" w:customStyle="1" w:styleId="RightPar6">
    <w:name w:val="Right Par 6"/>
    <w:basedOn w:val="Policepardfaut"/>
    <w:rsid w:val="003564C1"/>
  </w:style>
  <w:style w:type="character" w:customStyle="1" w:styleId="RightPar7">
    <w:name w:val="Right Par 7"/>
    <w:basedOn w:val="Policepardfaut"/>
    <w:rsid w:val="003564C1"/>
  </w:style>
  <w:style w:type="character" w:customStyle="1" w:styleId="RightPar8">
    <w:name w:val="Right Par 8"/>
    <w:basedOn w:val="Policepardfaut"/>
    <w:rsid w:val="003564C1"/>
  </w:style>
  <w:style w:type="paragraph" w:customStyle="1" w:styleId="Document1">
    <w:name w:val="Doc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DocInit">
    <w:name w:val="Doc Init"/>
    <w:basedOn w:val="Policepardfaut"/>
    <w:rsid w:val="003564C1"/>
  </w:style>
  <w:style w:type="character" w:customStyle="1" w:styleId="TechInit">
    <w:name w:val="Tech Init"/>
    <w:basedOn w:val="Policepardfaut"/>
    <w:rsid w:val="003564C1"/>
    <w:rPr>
      <w:rFonts w:ascii="Courier" w:hAnsi="Courier"/>
      <w:noProof w:val="0"/>
      <w:sz w:val="24"/>
      <w:lang w:val="en-US"/>
    </w:rPr>
  </w:style>
  <w:style w:type="character" w:customStyle="1" w:styleId="Technical5">
    <w:name w:val="Technical 5"/>
    <w:basedOn w:val="Policepardfaut"/>
    <w:rsid w:val="003564C1"/>
  </w:style>
  <w:style w:type="character" w:customStyle="1" w:styleId="Technical6">
    <w:name w:val="Technical 6"/>
    <w:basedOn w:val="Policepardfaut"/>
    <w:rsid w:val="003564C1"/>
  </w:style>
  <w:style w:type="character" w:customStyle="1" w:styleId="Technical2">
    <w:name w:val="Technical 2"/>
    <w:basedOn w:val="Policepardfaut"/>
    <w:rsid w:val="003564C1"/>
    <w:rPr>
      <w:rFonts w:ascii="Courier" w:hAnsi="Courier"/>
      <w:noProof w:val="0"/>
      <w:sz w:val="24"/>
      <w:lang w:val="en-US"/>
    </w:rPr>
  </w:style>
  <w:style w:type="character" w:customStyle="1" w:styleId="Technical3">
    <w:name w:val="Technical 3"/>
    <w:basedOn w:val="Policepardfaut"/>
    <w:rsid w:val="003564C1"/>
    <w:rPr>
      <w:rFonts w:ascii="Courier" w:hAnsi="Courier"/>
      <w:noProof w:val="0"/>
      <w:sz w:val="24"/>
      <w:lang w:val="en-US"/>
    </w:rPr>
  </w:style>
  <w:style w:type="character" w:customStyle="1" w:styleId="Technical4">
    <w:name w:val="Technical 4"/>
    <w:basedOn w:val="Policepardfaut"/>
    <w:rsid w:val="003564C1"/>
  </w:style>
  <w:style w:type="character" w:customStyle="1" w:styleId="Technical1">
    <w:name w:val="Technical 1"/>
    <w:basedOn w:val="Policepardfaut"/>
    <w:rsid w:val="003564C1"/>
    <w:rPr>
      <w:rFonts w:ascii="Courier" w:hAnsi="Courier"/>
      <w:noProof w:val="0"/>
      <w:sz w:val="24"/>
      <w:lang w:val="en-US"/>
    </w:rPr>
  </w:style>
  <w:style w:type="character" w:customStyle="1" w:styleId="Technical7">
    <w:name w:val="Technical 7"/>
    <w:basedOn w:val="Policepardfaut"/>
    <w:rsid w:val="003564C1"/>
  </w:style>
  <w:style w:type="character" w:customStyle="1" w:styleId="Technical8">
    <w:name w:val="Technical 8"/>
    <w:basedOn w:val="Policepardfaut"/>
    <w:rsid w:val="003564C1"/>
  </w:style>
  <w:style w:type="paragraph" w:styleId="TM1">
    <w:name w:val="toc 1"/>
    <w:basedOn w:val="Normal"/>
    <w:next w:val="Normal"/>
    <w:autoRedefine/>
    <w:rsid w:val="003564C1"/>
    <w:pPr>
      <w:widowControl w:val="0"/>
      <w:tabs>
        <w:tab w:val="right" w:leader="dot" w:pos="9360"/>
      </w:tabs>
      <w:suppressAutoHyphens/>
      <w:spacing w:before="480" w:line="240" w:lineRule="auto"/>
      <w:ind w:right="720" w:hanging="720"/>
    </w:pPr>
    <w:rPr>
      <w:rFonts w:ascii="CG Times (PCL6)" w:eastAsia="Times New Roman" w:hAnsi="CG Times (PCL6)" w:cs="Times New Roman"/>
      <w:snapToGrid w:val="0"/>
      <w:spacing w:val="-3"/>
      <w:sz w:val="24"/>
      <w:szCs w:val="20"/>
    </w:rPr>
  </w:style>
  <w:style w:type="paragraph" w:styleId="TM2">
    <w:name w:val="toc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M3">
    <w:name w:val="toc 3"/>
    <w:basedOn w:val="Normal"/>
    <w:next w:val="Normal"/>
    <w:autoRedefine/>
    <w:rsid w:val="003564C1"/>
    <w:pPr>
      <w:widowControl w:val="0"/>
      <w:tabs>
        <w:tab w:val="right" w:leader="dot" w:pos="9360"/>
      </w:tabs>
      <w:suppressAutoHyphens/>
      <w:spacing w:line="240" w:lineRule="auto"/>
      <w:ind w:left="2160" w:right="720" w:hanging="720"/>
    </w:pPr>
    <w:rPr>
      <w:rFonts w:ascii="CG Times (PCL6)" w:eastAsia="Times New Roman" w:hAnsi="CG Times (PCL6)" w:cs="Times New Roman"/>
      <w:snapToGrid w:val="0"/>
      <w:spacing w:val="-3"/>
      <w:sz w:val="24"/>
      <w:szCs w:val="20"/>
    </w:rPr>
  </w:style>
  <w:style w:type="paragraph" w:styleId="TM4">
    <w:name w:val="toc 4"/>
    <w:basedOn w:val="Normal"/>
    <w:next w:val="Normal"/>
    <w:autoRedefine/>
    <w:rsid w:val="003564C1"/>
    <w:pPr>
      <w:widowControl w:val="0"/>
      <w:tabs>
        <w:tab w:val="right" w:leader="dot" w:pos="9360"/>
      </w:tabs>
      <w:suppressAutoHyphens/>
      <w:spacing w:line="240" w:lineRule="auto"/>
      <w:ind w:left="2880" w:right="720" w:hanging="720"/>
    </w:pPr>
    <w:rPr>
      <w:rFonts w:ascii="CG Times (PCL6)" w:eastAsia="Times New Roman" w:hAnsi="CG Times (PCL6)" w:cs="Times New Roman"/>
      <w:snapToGrid w:val="0"/>
      <w:spacing w:val="-3"/>
      <w:sz w:val="24"/>
      <w:szCs w:val="20"/>
    </w:rPr>
  </w:style>
  <w:style w:type="paragraph" w:styleId="TM5">
    <w:name w:val="toc 5"/>
    <w:basedOn w:val="Normal"/>
    <w:next w:val="Normal"/>
    <w:autoRedefine/>
    <w:rsid w:val="003564C1"/>
    <w:pPr>
      <w:widowControl w:val="0"/>
      <w:tabs>
        <w:tab w:val="right" w:leader="dot" w:pos="9360"/>
      </w:tabs>
      <w:suppressAutoHyphens/>
      <w:spacing w:line="240" w:lineRule="auto"/>
      <w:ind w:left="3600" w:right="720" w:hanging="720"/>
    </w:pPr>
    <w:rPr>
      <w:rFonts w:ascii="CG Times (PCL6)" w:eastAsia="Times New Roman" w:hAnsi="CG Times (PCL6)" w:cs="Times New Roman"/>
      <w:snapToGrid w:val="0"/>
      <w:spacing w:val="-3"/>
      <w:sz w:val="24"/>
      <w:szCs w:val="20"/>
    </w:rPr>
  </w:style>
  <w:style w:type="paragraph" w:styleId="TM6">
    <w:name w:val="toc 6"/>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7">
    <w:name w:val="toc 7"/>
    <w:basedOn w:val="Normal"/>
    <w:next w:val="Normal"/>
    <w:autoRedefine/>
    <w:rsid w:val="003564C1"/>
    <w:pPr>
      <w:widowControl w:val="0"/>
      <w:suppressAutoHyphens/>
      <w:spacing w:line="240" w:lineRule="auto"/>
      <w:ind w:hanging="720"/>
    </w:pPr>
    <w:rPr>
      <w:rFonts w:ascii="CG Times (PCL6)" w:eastAsia="Times New Roman" w:hAnsi="CG Times (PCL6)" w:cs="Times New Roman"/>
      <w:snapToGrid w:val="0"/>
      <w:spacing w:val="-3"/>
      <w:sz w:val="24"/>
      <w:szCs w:val="20"/>
    </w:rPr>
  </w:style>
  <w:style w:type="paragraph" w:styleId="TM8">
    <w:name w:val="toc 8"/>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9">
    <w:name w:val="toc 9"/>
    <w:basedOn w:val="Normal"/>
    <w:next w:val="Normal"/>
    <w:autoRedefine/>
    <w:rsid w:val="003564C1"/>
    <w:pPr>
      <w:widowControl w:val="0"/>
      <w:tabs>
        <w:tab w:val="right" w:leader="do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Index1">
    <w:name w:val="index 1"/>
    <w:basedOn w:val="Normal"/>
    <w:next w:val="Normal"/>
    <w:autoRedefine/>
    <w:rsid w:val="003564C1"/>
    <w:pPr>
      <w:widowControl w:val="0"/>
      <w:tabs>
        <w:tab w:val="right" w:leader="dot" w:pos="9360"/>
      </w:tabs>
      <w:suppressAutoHyphens/>
      <w:spacing w:line="240" w:lineRule="auto"/>
      <w:ind w:left="1440" w:right="720" w:hanging="1440"/>
    </w:pPr>
    <w:rPr>
      <w:rFonts w:ascii="CG Times (PCL6)" w:eastAsia="Times New Roman" w:hAnsi="CG Times (PCL6)" w:cs="Times New Roman"/>
      <w:snapToGrid w:val="0"/>
      <w:spacing w:val="-3"/>
      <w:sz w:val="24"/>
      <w:szCs w:val="20"/>
    </w:rPr>
  </w:style>
  <w:style w:type="paragraph" w:styleId="Index2">
    <w:name w:val="index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itreTR">
    <w:name w:val="toa heading"/>
    <w:basedOn w:val="Normal"/>
    <w:next w:val="Normal"/>
    <w:rsid w:val="003564C1"/>
    <w:pPr>
      <w:widowControl w:val="0"/>
      <w:tabs>
        <w:tab w:val="right" w:pos="9360"/>
      </w:tabs>
      <w:suppressAutoHyphens/>
      <w:spacing w:line="240" w:lineRule="auto"/>
      <w:ind w:left="0"/>
    </w:pPr>
    <w:rPr>
      <w:rFonts w:ascii="CG Times (PCL6)" w:eastAsia="Times New Roman" w:hAnsi="CG Times (PCL6)" w:cs="Times New Roman"/>
      <w:snapToGrid w:val="0"/>
      <w:spacing w:val="-3"/>
      <w:sz w:val="24"/>
      <w:szCs w:val="20"/>
    </w:rPr>
  </w:style>
  <w:style w:type="paragraph" w:styleId="Lgende">
    <w:name w:val="caption"/>
    <w:basedOn w:val="Normal"/>
    <w:next w:val="Normal"/>
    <w:qFormat/>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EquationCaption">
    <w:name w:val="_Equation Caption"/>
    <w:rsid w:val="003564C1"/>
  </w:style>
  <w:style w:type="paragraph" w:styleId="Retraitcorpsdetexte">
    <w:name w:val="Body Text Indent"/>
    <w:basedOn w:val="Normal"/>
    <w:link w:val="RetraitcorpsdetexteCar"/>
    <w:rsid w:val="003564C1"/>
    <w:pPr>
      <w:widowControl w:val="0"/>
      <w:tabs>
        <w:tab w:val="left" w:pos="0"/>
        <w:tab w:val="left" w:pos="368"/>
        <w:tab w:val="left" w:pos="1057"/>
        <w:tab w:val="left" w:pos="1360"/>
        <w:tab w:val="left" w:pos="2049"/>
        <w:tab w:val="center" w:pos="6236"/>
      </w:tabs>
      <w:spacing w:line="240" w:lineRule="auto"/>
      <w:ind w:left="1359" w:hanging="1359"/>
      <w:jc w:val="both"/>
    </w:pPr>
    <w:rPr>
      <w:rFonts w:ascii="Arial" w:eastAsia="Times New Roman" w:hAnsi="Arial" w:cs="Times New Roman"/>
      <w:snapToGrid w:val="0"/>
      <w:spacing w:val="-3"/>
      <w:szCs w:val="20"/>
      <w:lang w:val="nl-NL"/>
    </w:rPr>
  </w:style>
  <w:style w:type="character" w:customStyle="1" w:styleId="RetraitcorpsdetexteCar">
    <w:name w:val="Retrait corps de texte Car"/>
    <w:basedOn w:val="Policepardfaut"/>
    <w:link w:val="Retraitcorpsdetexte"/>
    <w:rsid w:val="003564C1"/>
    <w:rPr>
      <w:rFonts w:ascii="Arial" w:eastAsia="Times New Roman" w:hAnsi="Arial" w:cs="Times New Roman"/>
      <w:snapToGrid w:val="0"/>
      <w:spacing w:val="-3"/>
      <w:szCs w:val="20"/>
      <w:lang w:val="nl-NL"/>
    </w:rPr>
  </w:style>
  <w:style w:type="paragraph" w:styleId="Retraitcorpsdetexte2">
    <w:name w:val="Body Text Indent 2"/>
    <w:basedOn w:val="Normal"/>
    <w:link w:val="Retraitcorpsdetexte2Car"/>
    <w:rsid w:val="003564C1"/>
    <w:pPr>
      <w:widowControl w:val="0"/>
      <w:tabs>
        <w:tab w:val="left" w:pos="0"/>
        <w:tab w:val="left" w:pos="566"/>
        <w:tab w:val="left" w:pos="1360"/>
        <w:tab w:val="left" w:pos="1779"/>
        <w:tab w:val="left" w:pos="2268"/>
        <w:tab w:val="left" w:pos="2666"/>
        <w:tab w:val="left" w:pos="3064"/>
      </w:tabs>
      <w:spacing w:line="240" w:lineRule="auto"/>
      <w:ind w:left="1360" w:hanging="1360"/>
      <w:jc w:val="both"/>
    </w:pPr>
    <w:rPr>
      <w:rFonts w:ascii="Arial" w:eastAsia="Times New Roman" w:hAnsi="Arial" w:cs="Times New Roman"/>
      <w:snapToGrid w:val="0"/>
      <w:spacing w:val="-3"/>
      <w:szCs w:val="20"/>
      <w:lang w:val="nl-NL"/>
    </w:rPr>
  </w:style>
  <w:style w:type="character" w:customStyle="1" w:styleId="Retraitcorpsdetexte2Car">
    <w:name w:val="Retrait corps de texte 2 Car"/>
    <w:basedOn w:val="Policepardfaut"/>
    <w:link w:val="Retraitcorpsdetexte2"/>
    <w:rsid w:val="003564C1"/>
    <w:rPr>
      <w:rFonts w:ascii="Arial" w:eastAsia="Times New Roman" w:hAnsi="Arial" w:cs="Times New Roman"/>
      <w:snapToGrid w:val="0"/>
      <w:spacing w:val="-3"/>
      <w:szCs w:val="20"/>
      <w:lang w:val="nl-NL"/>
    </w:rPr>
  </w:style>
  <w:style w:type="paragraph" w:styleId="Retraitcorpsdetexte3">
    <w:name w:val="Body Text Indent 3"/>
    <w:basedOn w:val="Normal"/>
    <w:link w:val="Retraitcorpsdetexte3Car"/>
    <w:rsid w:val="003564C1"/>
    <w:pPr>
      <w:widowControl w:val="0"/>
      <w:tabs>
        <w:tab w:val="left" w:pos="0"/>
        <w:tab w:val="left" w:pos="567"/>
        <w:tab w:val="left" w:pos="1418"/>
        <w:tab w:val="left" w:pos="1824"/>
        <w:tab w:val="left" w:pos="2188"/>
        <w:tab w:val="left" w:pos="2553"/>
        <w:tab w:val="left" w:pos="2918"/>
        <w:tab w:val="left" w:pos="3283"/>
        <w:tab w:val="left" w:pos="3648"/>
        <w:tab w:val="left" w:pos="3830"/>
        <w:tab w:val="left" w:pos="4640"/>
        <w:tab w:val="left" w:pos="5472"/>
        <w:tab w:val="left" w:pos="5544"/>
        <w:tab w:val="left" w:pos="5760"/>
        <w:tab w:val="left" w:pos="6480"/>
        <w:tab w:val="left" w:pos="7776"/>
        <w:tab w:val="left" w:pos="7848"/>
        <w:tab w:val="left" w:pos="8640"/>
      </w:tabs>
      <w:spacing w:line="240" w:lineRule="auto"/>
      <w:ind w:left="1418" w:hanging="1418"/>
      <w:jc w:val="both"/>
    </w:pPr>
    <w:rPr>
      <w:rFonts w:ascii="Arial" w:eastAsia="Times New Roman" w:hAnsi="Arial" w:cs="Times New Roman"/>
      <w:snapToGrid w:val="0"/>
      <w:spacing w:val="-3"/>
      <w:szCs w:val="20"/>
      <w:lang w:val="nl-NL"/>
    </w:rPr>
  </w:style>
  <w:style w:type="character" w:customStyle="1" w:styleId="Retraitcorpsdetexte3Car">
    <w:name w:val="Retrait corps de texte 3 Car"/>
    <w:basedOn w:val="Policepardfaut"/>
    <w:link w:val="Retraitcorpsdetexte3"/>
    <w:rsid w:val="003564C1"/>
    <w:rPr>
      <w:rFonts w:ascii="Arial" w:eastAsia="Times New Roman" w:hAnsi="Arial" w:cs="Times New Roman"/>
      <w:snapToGrid w:val="0"/>
      <w:spacing w:val="-3"/>
      <w:szCs w:val="20"/>
      <w:lang w:val="nl-NL"/>
    </w:rPr>
  </w:style>
  <w:style w:type="paragraph" w:customStyle="1" w:styleId="a">
    <w:name w:val="Îáû÷íûé"/>
    <w:rsid w:val="003564C1"/>
    <w:pPr>
      <w:spacing w:line="240" w:lineRule="auto"/>
      <w:ind w:left="0"/>
    </w:pPr>
    <w:rPr>
      <w:rFonts w:ascii="Times New Roman" w:eastAsia="Times New Roman" w:hAnsi="Times New Roman" w:cs="Times New Roman"/>
      <w:sz w:val="20"/>
      <w:szCs w:val="20"/>
      <w:lang w:val="ru-RU"/>
    </w:rPr>
  </w:style>
  <w:style w:type="character" w:styleId="Numrodepage">
    <w:name w:val="page number"/>
    <w:basedOn w:val="Policepardfaut"/>
    <w:rsid w:val="003564C1"/>
    <w:rPr>
      <w:rFonts w:ascii="Courier" w:hAnsi="Courier"/>
      <w:noProof w:val="0"/>
      <w:sz w:val="24"/>
      <w:lang w:val="en-US"/>
    </w:rPr>
  </w:style>
  <w:style w:type="character" w:customStyle="1" w:styleId="grostitre1">
    <w:name w:val="grostitre1"/>
    <w:basedOn w:val="Policepardfaut"/>
    <w:rsid w:val="003564C1"/>
    <w:rPr>
      <w:rFonts w:ascii="Arial" w:hAnsi="Arial" w:cs="Arial" w:hint="default"/>
      <w:b/>
      <w:bCs/>
      <w:sz w:val="24"/>
      <w:szCs w:val="24"/>
    </w:rPr>
  </w:style>
  <w:style w:type="paragraph" w:customStyle="1" w:styleId="Standaard2">
    <w:name w:val="Standaard2"/>
    <w:rsid w:val="003564C1"/>
    <w:pPr>
      <w:autoSpaceDE w:val="0"/>
      <w:autoSpaceDN w:val="0"/>
      <w:adjustRightInd w:val="0"/>
      <w:spacing w:line="240" w:lineRule="auto"/>
      <w:ind w:left="0"/>
    </w:pPr>
    <w:rPr>
      <w:rFonts w:ascii="Arial" w:eastAsia="Times New Roman" w:hAnsi="Arial" w:cs="Arial"/>
      <w:sz w:val="24"/>
      <w:szCs w:val="24"/>
    </w:rPr>
  </w:style>
  <w:style w:type="paragraph" w:customStyle="1" w:styleId="Default">
    <w:name w:val="Default"/>
    <w:rsid w:val="003564C1"/>
    <w:pPr>
      <w:autoSpaceDE w:val="0"/>
      <w:autoSpaceDN w:val="0"/>
      <w:adjustRightInd w:val="0"/>
      <w:spacing w:line="240" w:lineRule="auto"/>
      <w:ind w:left="0"/>
    </w:pPr>
    <w:rPr>
      <w:rFonts w:ascii="Times New Roman" w:eastAsia="Times New Roman" w:hAnsi="Times New Roman" w:cs="Times New Roman"/>
      <w:color w:val="000000"/>
      <w:sz w:val="24"/>
      <w:szCs w:val="24"/>
    </w:rPr>
  </w:style>
  <w:style w:type="character" w:customStyle="1" w:styleId="hps">
    <w:name w:val="hps"/>
    <w:basedOn w:val="Policepardfaut"/>
    <w:rsid w:val="003564C1"/>
  </w:style>
  <w:style w:type="numbering" w:customStyle="1" w:styleId="Aucuneliste1">
    <w:name w:val="Aucune liste1"/>
    <w:next w:val="Aucuneliste"/>
    <w:semiHidden/>
    <w:rsid w:val="003564C1"/>
  </w:style>
  <w:style w:type="table" w:customStyle="1" w:styleId="Grilledutableau1">
    <w:name w:val="Grille du tableau1"/>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3564C1"/>
    <w:pPr>
      <w:spacing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564C1"/>
    <w:rPr>
      <w:color w:val="17BBFD" w:themeColor="hyperlink"/>
      <w:u w:val="single"/>
    </w:rPr>
  </w:style>
  <w:style w:type="numbering" w:customStyle="1" w:styleId="Aucuneliste2">
    <w:name w:val="Aucune liste2"/>
    <w:next w:val="Aucuneliste"/>
    <w:uiPriority w:val="99"/>
    <w:semiHidden/>
    <w:unhideWhenUsed/>
    <w:rsid w:val="003564C1"/>
  </w:style>
  <w:style w:type="numbering" w:customStyle="1" w:styleId="Aucuneliste3">
    <w:name w:val="Aucune liste3"/>
    <w:next w:val="Aucuneliste"/>
    <w:semiHidden/>
    <w:rsid w:val="003564C1"/>
  </w:style>
  <w:style w:type="character" w:customStyle="1" w:styleId="apple-converted-space">
    <w:name w:val="apple-converted-space"/>
    <w:basedOn w:val="Policepardfaut"/>
    <w:rsid w:val="003564C1"/>
  </w:style>
  <w:style w:type="numbering" w:customStyle="1" w:styleId="Geenlijst1">
    <w:name w:val="Geen lijst1"/>
    <w:next w:val="Aucuneliste"/>
    <w:uiPriority w:val="99"/>
    <w:semiHidden/>
    <w:unhideWhenUsed/>
    <w:rsid w:val="003564C1"/>
  </w:style>
  <w:style w:type="numbering" w:customStyle="1" w:styleId="Aucuneliste11">
    <w:name w:val="Aucune liste11"/>
    <w:next w:val="Aucuneliste"/>
    <w:semiHidden/>
    <w:rsid w:val="003564C1"/>
  </w:style>
  <w:style w:type="numbering" w:customStyle="1" w:styleId="Aucuneliste21">
    <w:name w:val="Aucune liste21"/>
    <w:next w:val="Aucuneliste"/>
    <w:uiPriority w:val="99"/>
    <w:semiHidden/>
    <w:unhideWhenUsed/>
    <w:rsid w:val="003564C1"/>
  </w:style>
  <w:style w:type="numbering" w:customStyle="1" w:styleId="Aucuneliste31">
    <w:name w:val="Aucune liste31"/>
    <w:next w:val="Aucuneliste"/>
    <w:semiHidden/>
    <w:rsid w:val="003564C1"/>
  </w:style>
  <w:style w:type="numbering" w:customStyle="1" w:styleId="Geenlijst2">
    <w:name w:val="Geen lijst2"/>
    <w:next w:val="Aucuneliste"/>
    <w:uiPriority w:val="99"/>
    <w:semiHidden/>
    <w:unhideWhenUsed/>
    <w:rsid w:val="003564C1"/>
  </w:style>
  <w:style w:type="numbering" w:customStyle="1" w:styleId="Aucuneliste12">
    <w:name w:val="Aucune liste12"/>
    <w:next w:val="Aucuneliste"/>
    <w:semiHidden/>
    <w:rsid w:val="003564C1"/>
  </w:style>
  <w:style w:type="numbering" w:customStyle="1" w:styleId="Aucuneliste22">
    <w:name w:val="Aucune liste22"/>
    <w:next w:val="Aucuneliste"/>
    <w:uiPriority w:val="99"/>
    <w:semiHidden/>
    <w:unhideWhenUsed/>
    <w:rsid w:val="003564C1"/>
  </w:style>
  <w:style w:type="numbering" w:customStyle="1" w:styleId="Aucuneliste32">
    <w:name w:val="Aucune liste32"/>
    <w:next w:val="Aucuneliste"/>
    <w:semiHidden/>
    <w:rsid w:val="003564C1"/>
  </w:style>
  <w:style w:type="numbering" w:customStyle="1" w:styleId="Aucuneliste4">
    <w:name w:val="Aucune liste4"/>
    <w:next w:val="Aucuneliste"/>
    <w:uiPriority w:val="99"/>
    <w:semiHidden/>
    <w:unhideWhenUsed/>
    <w:rsid w:val="003564C1"/>
  </w:style>
  <w:style w:type="numbering" w:customStyle="1" w:styleId="Aucuneliste13">
    <w:name w:val="Aucune liste13"/>
    <w:next w:val="Aucuneliste"/>
    <w:semiHidden/>
    <w:rsid w:val="003564C1"/>
  </w:style>
  <w:style w:type="numbering" w:customStyle="1" w:styleId="Aucuneliste23">
    <w:name w:val="Aucune liste23"/>
    <w:next w:val="Aucuneliste"/>
    <w:uiPriority w:val="99"/>
    <w:semiHidden/>
    <w:unhideWhenUsed/>
    <w:rsid w:val="003564C1"/>
  </w:style>
  <w:style w:type="numbering" w:customStyle="1" w:styleId="Aucuneliste33">
    <w:name w:val="Aucune liste33"/>
    <w:next w:val="Aucuneliste"/>
    <w:semiHidden/>
    <w:rsid w:val="003564C1"/>
  </w:style>
  <w:style w:type="paragraph" w:styleId="Sansinterligne">
    <w:name w:val="No Spacing"/>
    <w:uiPriority w:val="1"/>
    <w:qFormat/>
    <w:rsid w:val="009825F9"/>
    <w:pPr>
      <w:spacing w:line="240" w:lineRule="auto"/>
      <w:ind w:left="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envelope return"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27"/>
  </w:style>
  <w:style w:type="paragraph" w:styleId="Titre1">
    <w:name w:val="heading 1"/>
    <w:basedOn w:val="Normal"/>
    <w:next w:val="Normal"/>
    <w:link w:val="Titre1Car"/>
    <w:qFormat/>
    <w:rsid w:val="003564C1"/>
    <w:pPr>
      <w:widowControl w:val="0"/>
      <w:tabs>
        <w:tab w:val="left" w:pos="-720"/>
      </w:tabs>
      <w:suppressAutoHyphens/>
      <w:spacing w:line="240" w:lineRule="auto"/>
      <w:ind w:left="0"/>
      <w:outlineLvl w:val="0"/>
    </w:pPr>
    <w:rPr>
      <w:rFonts w:ascii="Arial" w:eastAsia="Times New Roman" w:hAnsi="Arial" w:cs="Times New Roman"/>
      <w:b/>
      <w:snapToGrid w:val="0"/>
      <w:sz w:val="20"/>
      <w:szCs w:val="20"/>
      <w:u w:val="single"/>
      <w:lang w:val="fr-FR"/>
    </w:rPr>
  </w:style>
  <w:style w:type="paragraph" w:styleId="Titre2">
    <w:name w:val="heading 2"/>
    <w:basedOn w:val="Normal"/>
    <w:next w:val="Normal"/>
    <w:link w:val="Titre2Car"/>
    <w:qFormat/>
    <w:rsid w:val="003564C1"/>
    <w:pPr>
      <w:keepNext/>
      <w:widowControl w:val="0"/>
      <w:suppressAutoHyphens/>
      <w:spacing w:line="240" w:lineRule="auto"/>
      <w:ind w:left="0"/>
      <w:outlineLvl w:val="1"/>
    </w:pPr>
    <w:rPr>
      <w:rFonts w:ascii="Courier New" w:eastAsia="Times New Roman" w:hAnsi="Courier New" w:cs="Times New Roman"/>
      <w:b/>
      <w:snapToGrid w:val="0"/>
      <w:sz w:val="20"/>
      <w:szCs w:val="20"/>
      <w:lang w:val="nl-NL"/>
    </w:rPr>
  </w:style>
  <w:style w:type="paragraph" w:styleId="Titre3">
    <w:name w:val="heading 3"/>
    <w:basedOn w:val="Normal"/>
    <w:next w:val="Normal"/>
    <w:link w:val="Titre3Car"/>
    <w:qFormat/>
    <w:rsid w:val="003564C1"/>
    <w:pPr>
      <w:keepNext/>
      <w:spacing w:line="240" w:lineRule="auto"/>
      <w:ind w:left="0"/>
      <w:outlineLvl w:val="2"/>
    </w:pPr>
    <w:rPr>
      <w:rFonts w:ascii="Courier New" w:eastAsia="Times New Roman" w:hAnsi="Courier New" w:cs="Times New Roman"/>
      <w:b/>
      <w:sz w:val="24"/>
      <w:szCs w:val="20"/>
      <w:u w:val="single"/>
      <w:lang w:val="nl-BE"/>
    </w:rPr>
  </w:style>
  <w:style w:type="paragraph" w:styleId="Titre4">
    <w:name w:val="heading 4"/>
    <w:basedOn w:val="Normal"/>
    <w:next w:val="Normal"/>
    <w:link w:val="Titre4Car"/>
    <w:qFormat/>
    <w:rsid w:val="003564C1"/>
    <w:pPr>
      <w:keepNext/>
      <w:spacing w:line="240" w:lineRule="auto"/>
      <w:ind w:left="0"/>
      <w:outlineLvl w:val="3"/>
    </w:pPr>
    <w:rPr>
      <w:rFonts w:ascii="Courier New" w:eastAsia="Times New Roman" w:hAnsi="Courier New" w:cs="Times New Roman"/>
      <w:b/>
      <w:sz w:val="24"/>
      <w:szCs w:val="20"/>
      <w:lang w:val="nl-BE"/>
    </w:rPr>
  </w:style>
  <w:style w:type="paragraph" w:styleId="Titre5">
    <w:name w:val="heading 5"/>
    <w:basedOn w:val="Normal"/>
    <w:next w:val="Normal"/>
    <w:link w:val="Titre5Car"/>
    <w:qFormat/>
    <w:rsid w:val="003564C1"/>
    <w:pPr>
      <w:keepNext/>
      <w:spacing w:after="120" w:line="240" w:lineRule="auto"/>
      <w:ind w:left="0"/>
      <w:outlineLvl w:val="4"/>
    </w:pPr>
    <w:rPr>
      <w:rFonts w:ascii="Arial" w:eastAsia="Times New Roman" w:hAnsi="Arial" w:cs="Times New Roman"/>
      <w:b/>
      <w:szCs w:val="20"/>
      <w:u w:val="single"/>
      <w:lang w:val="fr-FR"/>
    </w:rPr>
  </w:style>
  <w:style w:type="paragraph" w:styleId="Titre6">
    <w:name w:val="heading 6"/>
    <w:basedOn w:val="Normal"/>
    <w:next w:val="Normal"/>
    <w:link w:val="Titre6Car"/>
    <w:qFormat/>
    <w:rsid w:val="003564C1"/>
    <w:pPr>
      <w:keepNext/>
      <w:spacing w:line="240" w:lineRule="auto"/>
      <w:ind w:left="0"/>
      <w:outlineLvl w:val="5"/>
    </w:pPr>
    <w:rPr>
      <w:rFonts w:ascii="Arial" w:eastAsia="Times New Roman" w:hAnsi="Arial" w:cs="Times New Roman"/>
      <w:b/>
      <w:szCs w:val="20"/>
      <w:lang w:val="fr-FR"/>
    </w:rPr>
  </w:style>
  <w:style w:type="paragraph" w:styleId="Titre7">
    <w:name w:val="heading 7"/>
    <w:basedOn w:val="Normal"/>
    <w:next w:val="Normal"/>
    <w:link w:val="Titre7Car"/>
    <w:qFormat/>
    <w:rsid w:val="003564C1"/>
    <w:pPr>
      <w:keepNext/>
      <w:spacing w:after="120" w:line="240" w:lineRule="auto"/>
      <w:ind w:left="0"/>
      <w:jc w:val="center"/>
      <w:outlineLvl w:val="6"/>
    </w:pPr>
    <w:rPr>
      <w:rFonts w:ascii="Arial" w:eastAsia="Times New Roman" w:hAnsi="Arial" w:cs="Times New Roman"/>
      <w:b/>
      <w:szCs w:val="20"/>
      <w:lang w:val="fr-FR"/>
    </w:rPr>
  </w:style>
  <w:style w:type="paragraph" w:styleId="Titre8">
    <w:name w:val="heading 8"/>
    <w:basedOn w:val="Normal"/>
    <w:next w:val="Normal"/>
    <w:link w:val="Titre8Car"/>
    <w:qFormat/>
    <w:rsid w:val="003564C1"/>
    <w:pPr>
      <w:keepNext/>
      <w:spacing w:line="240" w:lineRule="auto"/>
      <w:ind w:left="0"/>
      <w:jc w:val="center"/>
      <w:outlineLvl w:val="7"/>
    </w:pPr>
    <w:rPr>
      <w:rFonts w:ascii="Arial" w:eastAsia="Times New Roman" w:hAnsi="Arial" w:cs="Times New Roman"/>
      <w:b/>
      <w:szCs w:val="20"/>
      <w:u w:val="single"/>
      <w:lang w:val="fr-FR"/>
    </w:rPr>
  </w:style>
  <w:style w:type="paragraph" w:styleId="Titre9">
    <w:name w:val="heading 9"/>
    <w:basedOn w:val="Normal"/>
    <w:next w:val="Normal"/>
    <w:link w:val="Titre9Car"/>
    <w:qFormat/>
    <w:rsid w:val="003564C1"/>
    <w:pPr>
      <w:spacing w:before="240" w:after="60" w:line="240" w:lineRule="auto"/>
      <w:ind w:left="0"/>
      <w:outlineLvl w:val="8"/>
    </w:pPr>
    <w:rPr>
      <w:rFonts w:ascii="Arial" w:eastAsia="Times New Roman"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64C1"/>
    <w:rPr>
      <w:rFonts w:ascii="Arial" w:eastAsia="Times New Roman" w:hAnsi="Arial" w:cs="Times New Roman"/>
      <w:b/>
      <w:snapToGrid w:val="0"/>
      <w:sz w:val="20"/>
      <w:szCs w:val="20"/>
      <w:u w:val="single"/>
      <w:lang w:val="fr-FR"/>
    </w:rPr>
  </w:style>
  <w:style w:type="character" w:customStyle="1" w:styleId="Titre2Car">
    <w:name w:val="Titre 2 Car"/>
    <w:basedOn w:val="Policepardfaut"/>
    <w:link w:val="Titre2"/>
    <w:rsid w:val="003564C1"/>
    <w:rPr>
      <w:rFonts w:ascii="Courier New" w:eastAsia="Times New Roman" w:hAnsi="Courier New" w:cs="Times New Roman"/>
      <w:b/>
      <w:snapToGrid w:val="0"/>
      <w:sz w:val="20"/>
      <w:szCs w:val="20"/>
      <w:lang w:val="nl-NL"/>
    </w:rPr>
  </w:style>
  <w:style w:type="character" w:customStyle="1" w:styleId="Titre3Car">
    <w:name w:val="Titre 3 Car"/>
    <w:basedOn w:val="Policepardfaut"/>
    <w:link w:val="Titre3"/>
    <w:rsid w:val="003564C1"/>
    <w:rPr>
      <w:rFonts w:ascii="Courier New" w:eastAsia="Times New Roman" w:hAnsi="Courier New" w:cs="Times New Roman"/>
      <w:b/>
      <w:sz w:val="24"/>
      <w:szCs w:val="20"/>
      <w:u w:val="single"/>
      <w:lang w:val="nl-BE"/>
    </w:rPr>
  </w:style>
  <w:style w:type="character" w:customStyle="1" w:styleId="Titre4Car">
    <w:name w:val="Titre 4 Car"/>
    <w:basedOn w:val="Policepardfaut"/>
    <w:link w:val="Titre4"/>
    <w:rsid w:val="003564C1"/>
    <w:rPr>
      <w:rFonts w:ascii="Courier New" w:eastAsia="Times New Roman" w:hAnsi="Courier New" w:cs="Times New Roman"/>
      <w:b/>
      <w:sz w:val="24"/>
      <w:szCs w:val="20"/>
      <w:lang w:val="nl-BE"/>
    </w:rPr>
  </w:style>
  <w:style w:type="character" w:customStyle="1" w:styleId="Titre5Car">
    <w:name w:val="Titre 5 Car"/>
    <w:basedOn w:val="Policepardfaut"/>
    <w:link w:val="Titre5"/>
    <w:rsid w:val="003564C1"/>
    <w:rPr>
      <w:rFonts w:ascii="Arial" w:eastAsia="Times New Roman" w:hAnsi="Arial" w:cs="Times New Roman"/>
      <w:b/>
      <w:szCs w:val="20"/>
      <w:u w:val="single"/>
      <w:lang w:val="fr-FR"/>
    </w:rPr>
  </w:style>
  <w:style w:type="character" w:customStyle="1" w:styleId="Titre6Car">
    <w:name w:val="Titre 6 Car"/>
    <w:basedOn w:val="Policepardfaut"/>
    <w:link w:val="Titre6"/>
    <w:rsid w:val="003564C1"/>
    <w:rPr>
      <w:rFonts w:ascii="Arial" w:eastAsia="Times New Roman" w:hAnsi="Arial" w:cs="Times New Roman"/>
      <w:b/>
      <w:szCs w:val="20"/>
      <w:lang w:val="fr-FR"/>
    </w:rPr>
  </w:style>
  <w:style w:type="character" w:customStyle="1" w:styleId="Titre7Car">
    <w:name w:val="Titre 7 Car"/>
    <w:basedOn w:val="Policepardfaut"/>
    <w:link w:val="Titre7"/>
    <w:rsid w:val="003564C1"/>
    <w:rPr>
      <w:rFonts w:ascii="Arial" w:eastAsia="Times New Roman" w:hAnsi="Arial" w:cs="Times New Roman"/>
      <w:b/>
      <w:szCs w:val="20"/>
      <w:lang w:val="fr-FR"/>
    </w:rPr>
  </w:style>
  <w:style w:type="character" w:customStyle="1" w:styleId="Titre8Car">
    <w:name w:val="Titre 8 Car"/>
    <w:basedOn w:val="Policepardfaut"/>
    <w:link w:val="Titre8"/>
    <w:rsid w:val="003564C1"/>
    <w:rPr>
      <w:rFonts w:ascii="Arial" w:eastAsia="Times New Roman" w:hAnsi="Arial" w:cs="Times New Roman"/>
      <w:b/>
      <w:szCs w:val="20"/>
      <w:u w:val="single"/>
      <w:lang w:val="fr-FR"/>
    </w:rPr>
  </w:style>
  <w:style w:type="character" w:customStyle="1" w:styleId="Titre9Car">
    <w:name w:val="Titre 9 Car"/>
    <w:basedOn w:val="Policepardfaut"/>
    <w:link w:val="Titre9"/>
    <w:rsid w:val="003564C1"/>
    <w:rPr>
      <w:rFonts w:ascii="Arial" w:eastAsia="Times New Roman" w:hAnsi="Arial" w:cs="Arial"/>
      <w:lang w:val="fr-FR"/>
    </w:rPr>
  </w:style>
  <w:style w:type="paragraph" w:styleId="Textedebulles">
    <w:name w:val="Balloon Text"/>
    <w:basedOn w:val="Normal"/>
    <w:link w:val="TextedebullesCar"/>
    <w:semiHidden/>
    <w:unhideWhenUsed/>
    <w:rsid w:val="003564C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3564C1"/>
    <w:rPr>
      <w:rFonts w:ascii="Tahoma" w:hAnsi="Tahoma" w:cs="Tahoma"/>
      <w:sz w:val="16"/>
      <w:szCs w:val="16"/>
    </w:rPr>
  </w:style>
  <w:style w:type="paragraph" w:styleId="Corpsdetexte2">
    <w:name w:val="Body Text 2"/>
    <w:basedOn w:val="Normal"/>
    <w:link w:val="Corpsdetexte2Car"/>
    <w:rsid w:val="003564C1"/>
    <w:pPr>
      <w:spacing w:line="240" w:lineRule="auto"/>
      <w:ind w:left="0"/>
    </w:pPr>
    <w:rPr>
      <w:rFonts w:ascii="Arial" w:eastAsia="Times New Roman" w:hAnsi="Arial" w:cs="Times New Roman"/>
      <w:szCs w:val="20"/>
      <w:lang w:val="fr-BE"/>
    </w:rPr>
  </w:style>
  <w:style w:type="character" w:customStyle="1" w:styleId="Corpsdetexte2Car">
    <w:name w:val="Corps de texte 2 Car"/>
    <w:basedOn w:val="Policepardfaut"/>
    <w:link w:val="Corpsdetexte2"/>
    <w:rsid w:val="003564C1"/>
    <w:rPr>
      <w:rFonts w:ascii="Arial" w:eastAsia="Times New Roman" w:hAnsi="Arial" w:cs="Times New Roman"/>
      <w:szCs w:val="20"/>
      <w:lang w:val="fr-BE"/>
    </w:rPr>
  </w:style>
  <w:style w:type="paragraph" w:styleId="Paragraphedeliste">
    <w:name w:val="List Paragraph"/>
    <w:basedOn w:val="Normal"/>
    <w:uiPriority w:val="34"/>
    <w:qFormat/>
    <w:rsid w:val="003564C1"/>
    <w:pPr>
      <w:contextualSpacing/>
    </w:pPr>
  </w:style>
  <w:style w:type="paragraph" w:styleId="Corpsdetexte">
    <w:name w:val="Body Text"/>
    <w:basedOn w:val="Normal"/>
    <w:link w:val="CorpsdetexteCar"/>
    <w:rsid w:val="003564C1"/>
    <w:pPr>
      <w:spacing w:after="120" w:line="240" w:lineRule="auto"/>
      <w:ind w:left="0"/>
      <w:jc w:val="both"/>
    </w:pPr>
    <w:rPr>
      <w:rFonts w:ascii="Arial" w:eastAsia="Times New Roman" w:hAnsi="Arial" w:cs="Times New Roman"/>
      <w:szCs w:val="20"/>
      <w:lang w:val="fr-FR"/>
    </w:rPr>
  </w:style>
  <w:style w:type="character" w:customStyle="1" w:styleId="CorpsdetexteCar">
    <w:name w:val="Corps de texte Car"/>
    <w:basedOn w:val="Policepardfaut"/>
    <w:link w:val="Corpsdetexte"/>
    <w:rsid w:val="003564C1"/>
    <w:rPr>
      <w:rFonts w:ascii="Arial" w:eastAsia="Times New Roman" w:hAnsi="Arial" w:cs="Times New Roman"/>
      <w:szCs w:val="20"/>
      <w:lang w:val="fr-FR"/>
    </w:rPr>
  </w:style>
  <w:style w:type="paragraph" w:styleId="En-tte">
    <w:name w:val="header"/>
    <w:basedOn w:val="Normal"/>
    <w:link w:val="En-tt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En-tteCar">
    <w:name w:val="En-tête Car"/>
    <w:basedOn w:val="Policepardfaut"/>
    <w:link w:val="En-tte"/>
    <w:rsid w:val="003564C1"/>
    <w:rPr>
      <w:rFonts w:ascii="Times New Roman" w:eastAsia="Times New Roman" w:hAnsi="Times New Roman" w:cs="Times New Roman"/>
      <w:sz w:val="20"/>
      <w:szCs w:val="20"/>
      <w:lang w:val="fr-FR"/>
    </w:rPr>
  </w:style>
  <w:style w:type="paragraph" w:styleId="Pieddepage">
    <w:name w:val="footer"/>
    <w:basedOn w:val="Normal"/>
    <w:link w:val="Pieddepag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PieddepageCar">
    <w:name w:val="Pied de page Car"/>
    <w:basedOn w:val="Policepardfaut"/>
    <w:link w:val="Pieddepage"/>
    <w:rsid w:val="003564C1"/>
    <w:rPr>
      <w:rFonts w:ascii="Times New Roman" w:eastAsia="Times New Roman" w:hAnsi="Times New Roman" w:cs="Times New Roman"/>
      <w:sz w:val="20"/>
      <w:szCs w:val="20"/>
      <w:lang w:val="fr-FR"/>
    </w:rPr>
  </w:style>
  <w:style w:type="table" w:styleId="Grilledutableau">
    <w:name w:val="Table Grid"/>
    <w:basedOn w:val="TableauNormal"/>
    <w:uiPriority w:val="59"/>
    <w:rsid w:val="003564C1"/>
    <w:pPr>
      <w:spacing w:line="240" w:lineRule="auto"/>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resseexpditeur">
    <w:name w:val="envelope return"/>
    <w:basedOn w:val="Normal"/>
    <w:rsid w:val="003564C1"/>
    <w:pPr>
      <w:tabs>
        <w:tab w:val="left" w:pos="3969"/>
      </w:tabs>
      <w:spacing w:line="240" w:lineRule="auto"/>
      <w:ind w:left="0" w:right="-108"/>
    </w:pPr>
    <w:rPr>
      <w:rFonts w:ascii="Arial" w:eastAsia="Times New Roman" w:hAnsi="Arial" w:cs="Times New Roman"/>
      <w:sz w:val="20"/>
      <w:szCs w:val="20"/>
      <w:lang w:val="nl-BE"/>
    </w:rPr>
  </w:style>
  <w:style w:type="character" w:styleId="lev">
    <w:name w:val="Strong"/>
    <w:basedOn w:val="Policepardfaut"/>
    <w:uiPriority w:val="22"/>
    <w:qFormat/>
    <w:rsid w:val="003564C1"/>
    <w:rPr>
      <w:b/>
      <w:bCs/>
    </w:rPr>
  </w:style>
  <w:style w:type="paragraph" w:styleId="Corpsdetexte3">
    <w:name w:val="Body Text 3"/>
    <w:basedOn w:val="Normal"/>
    <w:link w:val="Corpsdetexte3Car"/>
    <w:rsid w:val="003564C1"/>
    <w:pPr>
      <w:spacing w:after="120" w:line="240" w:lineRule="auto"/>
      <w:ind w:left="0"/>
    </w:pPr>
    <w:rPr>
      <w:rFonts w:ascii="Times New Roman" w:eastAsia="Times New Roman" w:hAnsi="Times New Roman" w:cs="Times New Roman"/>
      <w:sz w:val="16"/>
      <w:szCs w:val="16"/>
      <w:lang w:val="fr-FR"/>
    </w:rPr>
  </w:style>
  <w:style w:type="character" w:customStyle="1" w:styleId="Corpsdetexte3Car">
    <w:name w:val="Corps de texte 3 Car"/>
    <w:basedOn w:val="Policepardfaut"/>
    <w:link w:val="Corpsdetexte3"/>
    <w:rsid w:val="003564C1"/>
    <w:rPr>
      <w:rFonts w:ascii="Times New Roman" w:eastAsia="Times New Roman" w:hAnsi="Times New Roman" w:cs="Times New Roman"/>
      <w:sz w:val="16"/>
      <w:szCs w:val="16"/>
      <w:lang w:val="fr-FR"/>
    </w:rPr>
  </w:style>
  <w:style w:type="paragraph" w:customStyle="1" w:styleId="Standaard1">
    <w:name w:val="Standaard1"/>
    <w:rsid w:val="003564C1"/>
    <w:pPr>
      <w:autoSpaceDE w:val="0"/>
      <w:autoSpaceDN w:val="0"/>
      <w:adjustRightInd w:val="0"/>
      <w:spacing w:line="240" w:lineRule="auto"/>
      <w:ind w:left="0"/>
    </w:pPr>
    <w:rPr>
      <w:rFonts w:ascii="Arial" w:eastAsia="Times New Roman" w:hAnsi="Arial" w:cs="Arial"/>
      <w:sz w:val="24"/>
      <w:szCs w:val="24"/>
    </w:rPr>
  </w:style>
  <w:style w:type="paragraph" w:styleId="Notedefin">
    <w:name w:val="endnote text"/>
    <w:basedOn w:val="Normal"/>
    <w:link w:val="Notedefin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finCar">
    <w:name w:val="Note de fin Car"/>
    <w:basedOn w:val="Policepardfaut"/>
    <w:link w:val="Notedefin"/>
    <w:rsid w:val="003564C1"/>
    <w:rPr>
      <w:rFonts w:ascii="CG Times (PCL6)" w:eastAsia="Times New Roman" w:hAnsi="CG Times (PCL6)" w:cs="Times New Roman"/>
      <w:snapToGrid w:val="0"/>
      <w:spacing w:val="-3"/>
      <w:sz w:val="24"/>
      <w:szCs w:val="20"/>
      <w:lang w:val="en-GB"/>
    </w:rPr>
  </w:style>
  <w:style w:type="character" w:styleId="Appeldenotedefin">
    <w:name w:val="endnote reference"/>
    <w:basedOn w:val="Policepardfaut"/>
    <w:rsid w:val="003564C1"/>
    <w:rPr>
      <w:vertAlign w:val="superscript"/>
    </w:rPr>
  </w:style>
  <w:style w:type="paragraph" w:styleId="Notedebasdepage">
    <w:name w:val="footnote text"/>
    <w:basedOn w:val="Normal"/>
    <w:link w:val="Notedebasdepage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basdepageCar">
    <w:name w:val="Note de bas de page Car"/>
    <w:basedOn w:val="Policepardfaut"/>
    <w:link w:val="Notedebasdepage"/>
    <w:rsid w:val="003564C1"/>
    <w:rPr>
      <w:rFonts w:ascii="CG Times (PCL6)" w:eastAsia="Times New Roman" w:hAnsi="CG Times (PCL6)" w:cs="Times New Roman"/>
      <w:snapToGrid w:val="0"/>
      <w:spacing w:val="-3"/>
      <w:sz w:val="24"/>
      <w:szCs w:val="20"/>
      <w:lang w:val="en-GB"/>
    </w:rPr>
  </w:style>
  <w:style w:type="character" w:styleId="Appelnotedebasdep">
    <w:name w:val="footnote reference"/>
    <w:basedOn w:val="Policepardfaut"/>
    <w:uiPriority w:val="99"/>
    <w:rsid w:val="003564C1"/>
    <w:rPr>
      <w:vertAlign w:val="superscript"/>
    </w:rPr>
  </w:style>
  <w:style w:type="character" w:customStyle="1" w:styleId="1">
    <w:name w:val="1"/>
    <w:basedOn w:val="Policepardfaut"/>
    <w:rsid w:val="003564C1"/>
    <w:rPr>
      <w:rFonts w:ascii="Courier" w:hAnsi="Courier"/>
      <w:noProof w:val="0"/>
      <w:sz w:val="24"/>
      <w:lang w:val="en-US"/>
    </w:rPr>
  </w:style>
  <w:style w:type="character" w:customStyle="1" w:styleId="Alineanummer1">
    <w:name w:val="Alineanummer 1"/>
    <w:basedOn w:val="Policepardfaut"/>
    <w:rsid w:val="003564C1"/>
  </w:style>
  <w:style w:type="character" w:customStyle="1" w:styleId="Bibliografie1">
    <w:name w:val="Bibliografie1"/>
    <w:basedOn w:val="Policepardfaut"/>
    <w:rsid w:val="003564C1"/>
  </w:style>
  <w:style w:type="character" w:customStyle="1" w:styleId="Dokument5">
    <w:name w:val="Dokument 5"/>
    <w:basedOn w:val="Policepardfaut"/>
    <w:rsid w:val="003564C1"/>
  </w:style>
  <w:style w:type="character" w:customStyle="1" w:styleId="Dokument6">
    <w:name w:val="Dokument 6"/>
    <w:basedOn w:val="Policepardfaut"/>
    <w:rsid w:val="003564C1"/>
  </w:style>
  <w:style w:type="character" w:customStyle="1" w:styleId="Dokument4">
    <w:name w:val="Dokument 4"/>
    <w:basedOn w:val="Policepardfaut"/>
    <w:rsid w:val="003564C1"/>
    <w:rPr>
      <w:b/>
      <w:i/>
      <w:sz w:val="24"/>
    </w:rPr>
  </w:style>
  <w:style w:type="character" w:customStyle="1" w:styleId="Alineanummer2">
    <w:name w:val="Alineanummer 2"/>
    <w:basedOn w:val="Policepardfaut"/>
    <w:rsid w:val="003564C1"/>
  </w:style>
  <w:style w:type="paragraph" w:customStyle="1" w:styleId="Dokument1">
    <w:name w:val="Dok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Alineanummer3">
    <w:name w:val="Alineanummer 3"/>
    <w:basedOn w:val="Policepardfaut"/>
    <w:rsid w:val="003564C1"/>
  </w:style>
  <w:style w:type="character" w:customStyle="1" w:styleId="Alineanummer4">
    <w:name w:val="Alineanummer 4"/>
    <w:basedOn w:val="Policepardfaut"/>
    <w:rsid w:val="003564C1"/>
  </w:style>
  <w:style w:type="character" w:customStyle="1" w:styleId="Alineanummer5">
    <w:name w:val="Alineanummer 5"/>
    <w:basedOn w:val="Policepardfaut"/>
    <w:rsid w:val="003564C1"/>
  </w:style>
  <w:style w:type="character" w:customStyle="1" w:styleId="Alineanummer6">
    <w:name w:val="Alineanummer 6"/>
    <w:basedOn w:val="Policepardfaut"/>
    <w:rsid w:val="003564C1"/>
  </w:style>
  <w:style w:type="character" w:customStyle="1" w:styleId="Dokument2">
    <w:name w:val="Dokument 2"/>
    <w:basedOn w:val="Policepardfaut"/>
    <w:rsid w:val="003564C1"/>
    <w:rPr>
      <w:rFonts w:ascii="Courier" w:hAnsi="Courier"/>
      <w:noProof w:val="0"/>
      <w:sz w:val="24"/>
      <w:lang w:val="en-US"/>
    </w:rPr>
  </w:style>
  <w:style w:type="character" w:customStyle="1" w:styleId="Alineanummer7">
    <w:name w:val="Alineanummer 7"/>
    <w:basedOn w:val="Policepardfaut"/>
    <w:rsid w:val="003564C1"/>
  </w:style>
  <w:style w:type="character" w:customStyle="1" w:styleId="Alineanummer8">
    <w:name w:val="Alineanummer 8"/>
    <w:basedOn w:val="Policepardfaut"/>
    <w:rsid w:val="003564C1"/>
  </w:style>
  <w:style w:type="character" w:customStyle="1" w:styleId="Techninit">
    <w:name w:val="Techn init"/>
    <w:basedOn w:val="Policepardfaut"/>
    <w:rsid w:val="003564C1"/>
    <w:rPr>
      <w:rFonts w:ascii="Courier" w:hAnsi="Courier"/>
      <w:noProof w:val="0"/>
      <w:sz w:val="24"/>
      <w:lang w:val="en-US"/>
    </w:rPr>
  </w:style>
  <w:style w:type="character" w:customStyle="1" w:styleId="Dokuinit">
    <w:name w:val="Doku init"/>
    <w:basedOn w:val="Policepardfaut"/>
    <w:rsid w:val="003564C1"/>
  </w:style>
  <w:style w:type="character" w:customStyle="1" w:styleId="Dokument3">
    <w:name w:val="Dokument 3"/>
    <w:basedOn w:val="Policepardfaut"/>
    <w:rsid w:val="003564C1"/>
    <w:rPr>
      <w:rFonts w:ascii="Courier" w:hAnsi="Courier"/>
      <w:noProof w:val="0"/>
      <w:sz w:val="24"/>
      <w:lang w:val="en-US"/>
    </w:rPr>
  </w:style>
  <w:style w:type="character" w:customStyle="1" w:styleId="Dokument7">
    <w:name w:val="Dokument 7"/>
    <w:basedOn w:val="Policepardfaut"/>
    <w:rsid w:val="003564C1"/>
  </w:style>
  <w:style w:type="character" w:customStyle="1" w:styleId="Dokument8">
    <w:name w:val="Dokument 8"/>
    <w:basedOn w:val="Policepardfaut"/>
    <w:rsid w:val="003564C1"/>
  </w:style>
  <w:style w:type="character" w:customStyle="1" w:styleId="Technisch1">
    <w:name w:val="Technisch 1"/>
    <w:basedOn w:val="Policepardfaut"/>
    <w:rsid w:val="003564C1"/>
    <w:rPr>
      <w:rFonts w:ascii="Courier" w:hAnsi="Courier"/>
      <w:noProof w:val="0"/>
      <w:sz w:val="24"/>
      <w:lang w:val="en-US"/>
    </w:rPr>
  </w:style>
  <w:style w:type="character" w:customStyle="1" w:styleId="Technisch2">
    <w:name w:val="Technisch 2"/>
    <w:basedOn w:val="Policepardfaut"/>
    <w:rsid w:val="003564C1"/>
    <w:rPr>
      <w:rFonts w:ascii="Courier" w:hAnsi="Courier"/>
      <w:noProof w:val="0"/>
      <w:sz w:val="24"/>
      <w:lang w:val="en-US"/>
    </w:rPr>
  </w:style>
  <w:style w:type="character" w:customStyle="1" w:styleId="Technisch3">
    <w:name w:val="Technisch 3"/>
    <w:basedOn w:val="Policepardfaut"/>
    <w:rsid w:val="003564C1"/>
    <w:rPr>
      <w:rFonts w:ascii="Courier" w:hAnsi="Courier"/>
      <w:noProof w:val="0"/>
      <w:sz w:val="24"/>
      <w:lang w:val="en-US"/>
    </w:rPr>
  </w:style>
  <w:style w:type="character" w:customStyle="1" w:styleId="Technisch5">
    <w:name w:val="Technisch 5"/>
    <w:basedOn w:val="Policepardfaut"/>
    <w:rsid w:val="003564C1"/>
  </w:style>
  <w:style w:type="character" w:customStyle="1" w:styleId="Technisch6">
    <w:name w:val="Technisch 6"/>
    <w:basedOn w:val="Policepardfaut"/>
    <w:rsid w:val="003564C1"/>
  </w:style>
  <w:style w:type="character" w:customStyle="1" w:styleId="Technisch7">
    <w:name w:val="Technisch 7"/>
    <w:basedOn w:val="Policepardfaut"/>
    <w:rsid w:val="003564C1"/>
  </w:style>
  <w:style w:type="character" w:customStyle="1" w:styleId="Technisch4">
    <w:name w:val="Technisch 4"/>
    <w:basedOn w:val="Policepardfaut"/>
    <w:rsid w:val="003564C1"/>
  </w:style>
  <w:style w:type="character" w:customStyle="1" w:styleId="Technisch8">
    <w:name w:val="Technisch 8"/>
    <w:basedOn w:val="Policepardfaut"/>
    <w:rsid w:val="003564C1"/>
  </w:style>
  <w:style w:type="paragraph" w:customStyle="1" w:styleId="DefaultPara">
    <w:name w:val="Default Para"/>
    <w:rsid w:val="003564C1"/>
    <w:pPr>
      <w:widowControl w:val="0"/>
      <w:tabs>
        <w:tab w:val="left" w:pos="-720"/>
      </w:tabs>
      <w:suppressAutoHyphens/>
      <w:spacing w:line="240" w:lineRule="auto"/>
      <w:ind w:left="0"/>
    </w:pPr>
    <w:rPr>
      <w:rFonts w:ascii="Times" w:eastAsia="Times New Roman" w:hAnsi="Times" w:cs="Times New Roman"/>
      <w:snapToGrid w:val="0"/>
      <w:sz w:val="20"/>
      <w:szCs w:val="20"/>
    </w:rPr>
  </w:style>
  <w:style w:type="character" w:customStyle="1" w:styleId="Document8">
    <w:name w:val="Document 8"/>
    <w:basedOn w:val="Policepardfaut"/>
    <w:rsid w:val="003564C1"/>
  </w:style>
  <w:style w:type="character" w:customStyle="1" w:styleId="Document4">
    <w:name w:val="Document 4"/>
    <w:basedOn w:val="Policepardfaut"/>
    <w:rsid w:val="003564C1"/>
    <w:rPr>
      <w:b/>
      <w:i/>
      <w:sz w:val="24"/>
    </w:rPr>
  </w:style>
  <w:style w:type="character" w:customStyle="1" w:styleId="Document6">
    <w:name w:val="Document 6"/>
    <w:basedOn w:val="Policepardfaut"/>
    <w:rsid w:val="003564C1"/>
  </w:style>
  <w:style w:type="character" w:customStyle="1" w:styleId="Document5">
    <w:name w:val="Document 5"/>
    <w:basedOn w:val="Policepardfaut"/>
    <w:rsid w:val="003564C1"/>
  </w:style>
  <w:style w:type="character" w:customStyle="1" w:styleId="Document2">
    <w:name w:val="Document 2"/>
    <w:basedOn w:val="Policepardfaut"/>
    <w:rsid w:val="003564C1"/>
    <w:rPr>
      <w:rFonts w:ascii="Courier" w:hAnsi="Courier"/>
      <w:noProof w:val="0"/>
      <w:sz w:val="24"/>
      <w:lang w:val="en-US"/>
    </w:rPr>
  </w:style>
  <w:style w:type="character" w:customStyle="1" w:styleId="Document7">
    <w:name w:val="Document 7"/>
    <w:basedOn w:val="Policepardfaut"/>
    <w:rsid w:val="003564C1"/>
  </w:style>
  <w:style w:type="character" w:customStyle="1" w:styleId="Bibliogrphy">
    <w:name w:val="Bibliogrphy"/>
    <w:basedOn w:val="Policepardfaut"/>
    <w:rsid w:val="003564C1"/>
  </w:style>
  <w:style w:type="character" w:customStyle="1" w:styleId="RightPar1">
    <w:name w:val="Right Par 1"/>
    <w:basedOn w:val="Policepardfaut"/>
    <w:rsid w:val="003564C1"/>
  </w:style>
  <w:style w:type="character" w:customStyle="1" w:styleId="RightPar2">
    <w:name w:val="Right Par 2"/>
    <w:basedOn w:val="Policepardfaut"/>
    <w:rsid w:val="003564C1"/>
  </w:style>
  <w:style w:type="character" w:customStyle="1" w:styleId="Document3">
    <w:name w:val="Document 3"/>
    <w:basedOn w:val="Policepardfaut"/>
    <w:rsid w:val="003564C1"/>
    <w:rPr>
      <w:rFonts w:ascii="Courier" w:hAnsi="Courier"/>
      <w:noProof w:val="0"/>
      <w:sz w:val="24"/>
      <w:lang w:val="en-US"/>
    </w:rPr>
  </w:style>
  <w:style w:type="character" w:customStyle="1" w:styleId="RightPar3">
    <w:name w:val="Right Par 3"/>
    <w:basedOn w:val="Policepardfaut"/>
    <w:rsid w:val="003564C1"/>
  </w:style>
  <w:style w:type="character" w:customStyle="1" w:styleId="RightPar4">
    <w:name w:val="Right Par 4"/>
    <w:basedOn w:val="Policepardfaut"/>
    <w:rsid w:val="003564C1"/>
  </w:style>
  <w:style w:type="character" w:customStyle="1" w:styleId="RightPar5">
    <w:name w:val="Right Par 5"/>
    <w:basedOn w:val="Policepardfaut"/>
    <w:rsid w:val="003564C1"/>
  </w:style>
  <w:style w:type="character" w:customStyle="1" w:styleId="RightPar6">
    <w:name w:val="Right Par 6"/>
    <w:basedOn w:val="Policepardfaut"/>
    <w:rsid w:val="003564C1"/>
  </w:style>
  <w:style w:type="character" w:customStyle="1" w:styleId="RightPar7">
    <w:name w:val="Right Par 7"/>
    <w:basedOn w:val="Policepardfaut"/>
    <w:rsid w:val="003564C1"/>
  </w:style>
  <w:style w:type="character" w:customStyle="1" w:styleId="RightPar8">
    <w:name w:val="Right Par 8"/>
    <w:basedOn w:val="Policepardfaut"/>
    <w:rsid w:val="003564C1"/>
  </w:style>
  <w:style w:type="paragraph" w:customStyle="1" w:styleId="Document1">
    <w:name w:val="Doc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DocInit">
    <w:name w:val="Doc Init"/>
    <w:basedOn w:val="Policepardfaut"/>
    <w:rsid w:val="003564C1"/>
  </w:style>
  <w:style w:type="character" w:customStyle="1" w:styleId="TechInit">
    <w:name w:val="Tech Init"/>
    <w:basedOn w:val="Policepardfaut"/>
    <w:rsid w:val="003564C1"/>
    <w:rPr>
      <w:rFonts w:ascii="Courier" w:hAnsi="Courier"/>
      <w:noProof w:val="0"/>
      <w:sz w:val="24"/>
      <w:lang w:val="en-US"/>
    </w:rPr>
  </w:style>
  <w:style w:type="character" w:customStyle="1" w:styleId="Technical5">
    <w:name w:val="Technical 5"/>
    <w:basedOn w:val="Policepardfaut"/>
    <w:rsid w:val="003564C1"/>
  </w:style>
  <w:style w:type="character" w:customStyle="1" w:styleId="Technical6">
    <w:name w:val="Technical 6"/>
    <w:basedOn w:val="Policepardfaut"/>
    <w:rsid w:val="003564C1"/>
  </w:style>
  <w:style w:type="character" w:customStyle="1" w:styleId="Technical2">
    <w:name w:val="Technical 2"/>
    <w:basedOn w:val="Policepardfaut"/>
    <w:rsid w:val="003564C1"/>
    <w:rPr>
      <w:rFonts w:ascii="Courier" w:hAnsi="Courier"/>
      <w:noProof w:val="0"/>
      <w:sz w:val="24"/>
      <w:lang w:val="en-US"/>
    </w:rPr>
  </w:style>
  <w:style w:type="character" w:customStyle="1" w:styleId="Technical3">
    <w:name w:val="Technical 3"/>
    <w:basedOn w:val="Policepardfaut"/>
    <w:rsid w:val="003564C1"/>
    <w:rPr>
      <w:rFonts w:ascii="Courier" w:hAnsi="Courier"/>
      <w:noProof w:val="0"/>
      <w:sz w:val="24"/>
      <w:lang w:val="en-US"/>
    </w:rPr>
  </w:style>
  <w:style w:type="character" w:customStyle="1" w:styleId="Technical4">
    <w:name w:val="Technical 4"/>
    <w:basedOn w:val="Policepardfaut"/>
    <w:rsid w:val="003564C1"/>
  </w:style>
  <w:style w:type="character" w:customStyle="1" w:styleId="Technical1">
    <w:name w:val="Technical 1"/>
    <w:basedOn w:val="Policepardfaut"/>
    <w:rsid w:val="003564C1"/>
    <w:rPr>
      <w:rFonts w:ascii="Courier" w:hAnsi="Courier"/>
      <w:noProof w:val="0"/>
      <w:sz w:val="24"/>
      <w:lang w:val="en-US"/>
    </w:rPr>
  </w:style>
  <w:style w:type="character" w:customStyle="1" w:styleId="Technical7">
    <w:name w:val="Technical 7"/>
    <w:basedOn w:val="Policepardfaut"/>
    <w:rsid w:val="003564C1"/>
  </w:style>
  <w:style w:type="character" w:customStyle="1" w:styleId="Technical8">
    <w:name w:val="Technical 8"/>
    <w:basedOn w:val="Policepardfaut"/>
    <w:rsid w:val="003564C1"/>
  </w:style>
  <w:style w:type="paragraph" w:styleId="TM1">
    <w:name w:val="toc 1"/>
    <w:basedOn w:val="Normal"/>
    <w:next w:val="Normal"/>
    <w:autoRedefine/>
    <w:rsid w:val="003564C1"/>
    <w:pPr>
      <w:widowControl w:val="0"/>
      <w:tabs>
        <w:tab w:val="right" w:leader="dot" w:pos="9360"/>
      </w:tabs>
      <w:suppressAutoHyphens/>
      <w:spacing w:before="480" w:line="240" w:lineRule="auto"/>
      <w:ind w:right="720" w:hanging="720"/>
    </w:pPr>
    <w:rPr>
      <w:rFonts w:ascii="CG Times (PCL6)" w:eastAsia="Times New Roman" w:hAnsi="CG Times (PCL6)" w:cs="Times New Roman"/>
      <w:snapToGrid w:val="0"/>
      <w:spacing w:val="-3"/>
      <w:sz w:val="24"/>
      <w:szCs w:val="20"/>
    </w:rPr>
  </w:style>
  <w:style w:type="paragraph" w:styleId="TM2">
    <w:name w:val="toc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M3">
    <w:name w:val="toc 3"/>
    <w:basedOn w:val="Normal"/>
    <w:next w:val="Normal"/>
    <w:autoRedefine/>
    <w:rsid w:val="003564C1"/>
    <w:pPr>
      <w:widowControl w:val="0"/>
      <w:tabs>
        <w:tab w:val="right" w:leader="dot" w:pos="9360"/>
      </w:tabs>
      <w:suppressAutoHyphens/>
      <w:spacing w:line="240" w:lineRule="auto"/>
      <w:ind w:left="2160" w:right="720" w:hanging="720"/>
    </w:pPr>
    <w:rPr>
      <w:rFonts w:ascii="CG Times (PCL6)" w:eastAsia="Times New Roman" w:hAnsi="CG Times (PCL6)" w:cs="Times New Roman"/>
      <w:snapToGrid w:val="0"/>
      <w:spacing w:val="-3"/>
      <w:sz w:val="24"/>
      <w:szCs w:val="20"/>
    </w:rPr>
  </w:style>
  <w:style w:type="paragraph" w:styleId="TM4">
    <w:name w:val="toc 4"/>
    <w:basedOn w:val="Normal"/>
    <w:next w:val="Normal"/>
    <w:autoRedefine/>
    <w:rsid w:val="003564C1"/>
    <w:pPr>
      <w:widowControl w:val="0"/>
      <w:tabs>
        <w:tab w:val="right" w:leader="dot" w:pos="9360"/>
      </w:tabs>
      <w:suppressAutoHyphens/>
      <w:spacing w:line="240" w:lineRule="auto"/>
      <w:ind w:left="2880" w:right="720" w:hanging="720"/>
    </w:pPr>
    <w:rPr>
      <w:rFonts w:ascii="CG Times (PCL6)" w:eastAsia="Times New Roman" w:hAnsi="CG Times (PCL6)" w:cs="Times New Roman"/>
      <w:snapToGrid w:val="0"/>
      <w:spacing w:val="-3"/>
      <w:sz w:val="24"/>
      <w:szCs w:val="20"/>
    </w:rPr>
  </w:style>
  <w:style w:type="paragraph" w:styleId="TM5">
    <w:name w:val="toc 5"/>
    <w:basedOn w:val="Normal"/>
    <w:next w:val="Normal"/>
    <w:autoRedefine/>
    <w:rsid w:val="003564C1"/>
    <w:pPr>
      <w:widowControl w:val="0"/>
      <w:tabs>
        <w:tab w:val="right" w:leader="dot" w:pos="9360"/>
      </w:tabs>
      <w:suppressAutoHyphens/>
      <w:spacing w:line="240" w:lineRule="auto"/>
      <w:ind w:left="3600" w:right="720" w:hanging="720"/>
    </w:pPr>
    <w:rPr>
      <w:rFonts w:ascii="CG Times (PCL6)" w:eastAsia="Times New Roman" w:hAnsi="CG Times (PCL6)" w:cs="Times New Roman"/>
      <w:snapToGrid w:val="0"/>
      <w:spacing w:val="-3"/>
      <w:sz w:val="24"/>
      <w:szCs w:val="20"/>
    </w:rPr>
  </w:style>
  <w:style w:type="paragraph" w:styleId="TM6">
    <w:name w:val="toc 6"/>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7">
    <w:name w:val="toc 7"/>
    <w:basedOn w:val="Normal"/>
    <w:next w:val="Normal"/>
    <w:autoRedefine/>
    <w:rsid w:val="003564C1"/>
    <w:pPr>
      <w:widowControl w:val="0"/>
      <w:suppressAutoHyphens/>
      <w:spacing w:line="240" w:lineRule="auto"/>
      <w:ind w:hanging="720"/>
    </w:pPr>
    <w:rPr>
      <w:rFonts w:ascii="CG Times (PCL6)" w:eastAsia="Times New Roman" w:hAnsi="CG Times (PCL6)" w:cs="Times New Roman"/>
      <w:snapToGrid w:val="0"/>
      <w:spacing w:val="-3"/>
      <w:sz w:val="24"/>
      <w:szCs w:val="20"/>
    </w:rPr>
  </w:style>
  <w:style w:type="paragraph" w:styleId="TM8">
    <w:name w:val="toc 8"/>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9">
    <w:name w:val="toc 9"/>
    <w:basedOn w:val="Normal"/>
    <w:next w:val="Normal"/>
    <w:autoRedefine/>
    <w:rsid w:val="003564C1"/>
    <w:pPr>
      <w:widowControl w:val="0"/>
      <w:tabs>
        <w:tab w:val="right" w:leader="do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Index1">
    <w:name w:val="index 1"/>
    <w:basedOn w:val="Normal"/>
    <w:next w:val="Normal"/>
    <w:autoRedefine/>
    <w:rsid w:val="003564C1"/>
    <w:pPr>
      <w:widowControl w:val="0"/>
      <w:tabs>
        <w:tab w:val="right" w:leader="dot" w:pos="9360"/>
      </w:tabs>
      <w:suppressAutoHyphens/>
      <w:spacing w:line="240" w:lineRule="auto"/>
      <w:ind w:left="1440" w:right="720" w:hanging="1440"/>
    </w:pPr>
    <w:rPr>
      <w:rFonts w:ascii="CG Times (PCL6)" w:eastAsia="Times New Roman" w:hAnsi="CG Times (PCL6)" w:cs="Times New Roman"/>
      <w:snapToGrid w:val="0"/>
      <w:spacing w:val="-3"/>
      <w:sz w:val="24"/>
      <w:szCs w:val="20"/>
    </w:rPr>
  </w:style>
  <w:style w:type="paragraph" w:styleId="Index2">
    <w:name w:val="index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itreTR">
    <w:name w:val="toa heading"/>
    <w:basedOn w:val="Normal"/>
    <w:next w:val="Normal"/>
    <w:rsid w:val="003564C1"/>
    <w:pPr>
      <w:widowControl w:val="0"/>
      <w:tabs>
        <w:tab w:val="right" w:pos="9360"/>
      </w:tabs>
      <w:suppressAutoHyphens/>
      <w:spacing w:line="240" w:lineRule="auto"/>
      <w:ind w:left="0"/>
    </w:pPr>
    <w:rPr>
      <w:rFonts w:ascii="CG Times (PCL6)" w:eastAsia="Times New Roman" w:hAnsi="CG Times (PCL6)" w:cs="Times New Roman"/>
      <w:snapToGrid w:val="0"/>
      <w:spacing w:val="-3"/>
      <w:sz w:val="24"/>
      <w:szCs w:val="20"/>
    </w:rPr>
  </w:style>
  <w:style w:type="paragraph" w:styleId="Lgende">
    <w:name w:val="caption"/>
    <w:basedOn w:val="Normal"/>
    <w:next w:val="Normal"/>
    <w:qFormat/>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EquationCaption">
    <w:name w:val="_Equation Caption"/>
    <w:rsid w:val="003564C1"/>
  </w:style>
  <w:style w:type="paragraph" w:styleId="Retraitcorpsdetexte">
    <w:name w:val="Body Text Indent"/>
    <w:basedOn w:val="Normal"/>
    <w:link w:val="RetraitcorpsdetexteCar"/>
    <w:rsid w:val="003564C1"/>
    <w:pPr>
      <w:widowControl w:val="0"/>
      <w:tabs>
        <w:tab w:val="left" w:pos="0"/>
        <w:tab w:val="left" w:pos="368"/>
        <w:tab w:val="left" w:pos="1057"/>
        <w:tab w:val="left" w:pos="1360"/>
        <w:tab w:val="left" w:pos="2049"/>
        <w:tab w:val="center" w:pos="6236"/>
      </w:tabs>
      <w:spacing w:line="240" w:lineRule="auto"/>
      <w:ind w:left="1359" w:hanging="1359"/>
      <w:jc w:val="both"/>
    </w:pPr>
    <w:rPr>
      <w:rFonts w:ascii="Arial" w:eastAsia="Times New Roman" w:hAnsi="Arial" w:cs="Times New Roman"/>
      <w:snapToGrid w:val="0"/>
      <w:spacing w:val="-3"/>
      <w:szCs w:val="20"/>
      <w:lang w:val="nl-NL"/>
    </w:rPr>
  </w:style>
  <w:style w:type="character" w:customStyle="1" w:styleId="RetraitcorpsdetexteCar">
    <w:name w:val="Retrait corps de texte Car"/>
    <w:basedOn w:val="Policepardfaut"/>
    <w:link w:val="Retraitcorpsdetexte"/>
    <w:rsid w:val="003564C1"/>
    <w:rPr>
      <w:rFonts w:ascii="Arial" w:eastAsia="Times New Roman" w:hAnsi="Arial" w:cs="Times New Roman"/>
      <w:snapToGrid w:val="0"/>
      <w:spacing w:val="-3"/>
      <w:szCs w:val="20"/>
      <w:lang w:val="nl-NL"/>
    </w:rPr>
  </w:style>
  <w:style w:type="paragraph" w:styleId="Retraitcorpsdetexte2">
    <w:name w:val="Body Text Indent 2"/>
    <w:basedOn w:val="Normal"/>
    <w:link w:val="Retraitcorpsdetexte2Car"/>
    <w:rsid w:val="003564C1"/>
    <w:pPr>
      <w:widowControl w:val="0"/>
      <w:tabs>
        <w:tab w:val="left" w:pos="0"/>
        <w:tab w:val="left" w:pos="566"/>
        <w:tab w:val="left" w:pos="1360"/>
        <w:tab w:val="left" w:pos="1779"/>
        <w:tab w:val="left" w:pos="2268"/>
        <w:tab w:val="left" w:pos="2666"/>
        <w:tab w:val="left" w:pos="3064"/>
      </w:tabs>
      <w:spacing w:line="240" w:lineRule="auto"/>
      <w:ind w:left="1360" w:hanging="1360"/>
      <w:jc w:val="both"/>
    </w:pPr>
    <w:rPr>
      <w:rFonts w:ascii="Arial" w:eastAsia="Times New Roman" w:hAnsi="Arial" w:cs="Times New Roman"/>
      <w:snapToGrid w:val="0"/>
      <w:spacing w:val="-3"/>
      <w:szCs w:val="20"/>
      <w:lang w:val="nl-NL"/>
    </w:rPr>
  </w:style>
  <w:style w:type="character" w:customStyle="1" w:styleId="Retraitcorpsdetexte2Car">
    <w:name w:val="Retrait corps de texte 2 Car"/>
    <w:basedOn w:val="Policepardfaut"/>
    <w:link w:val="Retraitcorpsdetexte2"/>
    <w:rsid w:val="003564C1"/>
    <w:rPr>
      <w:rFonts w:ascii="Arial" w:eastAsia="Times New Roman" w:hAnsi="Arial" w:cs="Times New Roman"/>
      <w:snapToGrid w:val="0"/>
      <w:spacing w:val="-3"/>
      <w:szCs w:val="20"/>
      <w:lang w:val="nl-NL"/>
    </w:rPr>
  </w:style>
  <w:style w:type="paragraph" w:styleId="Retraitcorpsdetexte3">
    <w:name w:val="Body Text Indent 3"/>
    <w:basedOn w:val="Normal"/>
    <w:link w:val="Retraitcorpsdetexte3Car"/>
    <w:rsid w:val="003564C1"/>
    <w:pPr>
      <w:widowControl w:val="0"/>
      <w:tabs>
        <w:tab w:val="left" w:pos="0"/>
        <w:tab w:val="left" w:pos="567"/>
        <w:tab w:val="left" w:pos="1418"/>
        <w:tab w:val="left" w:pos="1824"/>
        <w:tab w:val="left" w:pos="2188"/>
        <w:tab w:val="left" w:pos="2553"/>
        <w:tab w:val="left" w:pos="2918"/>
        <w:tab w:val="left" w:pos="3283"/>
        <w:tab w:val="left" w:pos="3648"/>
        <w:tab w:val="left" w:pos="3830"/>
        <w:tab w:val="left" w:pos="4640"/>
        <w:tab w:val="left" w:pos="5472"/>
        <w:tab w:val="left" w:pos="5544"/>
        <w:tab w:val="left" w:pos="5760"/>
        <w:tab w:val="left" w:pos="6480"/>
        <w:tab w:val="left" w:pos="7776"/>
        <w:tab w:val="left" w:pos="7848"/>
        <w:tab w:val="left" w:pos="8640"/>
      </w:tabs>
      <w:spacing w:line="240" w:lineRule="auto"/>
      <w:ind w:left="1418" w:hanging="1418"/>
      <w:jc w:val="both"/>
    </w:pPr>
    <w:rPr>
      <w:rFonts w:ascii="Arial" w:eastAsia="Times New Roman" w:hAnsi="Arial" w:cs="Times New Roman"/>
      <w:snapToGrid w:val="0"/>
      <w:spacing w:val="-3"/>
      <w:szCs w:val="20"/>
      <w:lang w:val="nl-NL"/>
    </w:rPr>
  </w:style>
  <w:style w:type="character" w:customStyle="1" w:styleId="Retraitcorpsdetexte3Car">
    <w:name w:val="Retrait corps de texte 3 Car"/>
    <w:basedOn w:val="Policepardfaut"/>
    <w:link w:val="Retraitcorpsdetexte3"/>
    <w:rsid w:val="003564C1"/>
    <w:rPr>
      <w:rFonts w:ascii="Arial" w:eastAsia="Times New Roman" w:hAnsi="Arial" w:cs="Times New Roman"/>
      <w:snapToGrid w:val="0"/>
      <w:spacing w:val="-3"/>
      <w:szCs w:val="20"/>
      <w:lang w:val="nl-NL"/>
    </w:rPr>
  </w:style>
  <w:style w:type="paragraph" w:customStyle="1" w:styleId="a">
    <w:name w:val="Îáû÷íûé"/>
    <w:rsid w:val="003564C1"/>
    <w:pPr>
      <w:spacing w:line="240" w:lineRule="auto"/>
      <w:ind w:left="0"/>
    </w:pPr>
    <w:rPr>
      <w:rFonts w:ascii="Times New Roman" w:eastAsia="Times New Roman" w:hAnsi="Times New Roman" w:cs="Times New Roman"/>
      <w:sz w:val="20"/>
      <w:szCs w:val="20"/>
      <w:lang w:val="ru-RU"/>
    </w:rPr>
  </w:style>
  <w:style w:type="character" w:styleId="Numrodepage">
    <w:name w:val="page number"/>
    <w:basedOn w:val="Policepardfaut"/>
    <w:rsid w:val="003564C1"/>
    <w:rPr>
      <w:rFonts w:ascii="Courier" w:hAnsi="Courier"/>
      <w:noProof w:val="0"/>
      <w:sz w:val="24"/>
      <w:lang w:val="en-US"/>
    </w:rPr>
  </w:style>
  <w:style w:type="character" w:customStyle="1" w:styleId="grostitre1">
    <w:name w:val="grostitre1"/>
    <w:basedOn w:val="Policepardfaut"/>
    <w:rsid w:val="003564C1"/>
    <w:rPr>
      <w:rFonts w:ascii="Arial" w:hAnsi="Arial" w:cs="Arial" w:hint="default"/>
      <w:b/>
      <w:bCs/>
      <w:sz w:val="24"/>
      <w:szCs w:val="24"/>
    </w:rPr>
  </w:style>
  <w:style w:type="paragraph" w:customStyle="1" w:styleId="Standaard2">
    <w:name w:val="Standaard2"/>
    <w:rsid w:val="003564C1"/>
    <w:pPr>
      <w:autoSpaceDE w:val="0"/>
      <w:autoSpaceDN w:val="0"/>
      <w:adjustRightInd w:val="0"/>
      <w:spacing w:line="240" w:lineRule="auto"/>
      <w:ind w:left="0"/>
    </w:pPr>
    <w:rPr>
      <w:rFonts w:ascii="Arial" w:eastAsia="Times New Roman" w:hAnsi="Arial" w:cs="Arial"/>
      <w:sz w:val="24"/>
      <w:szCs w:val="24"/>
    </w:rPr>
  </w:style>
  <w:style w:type="paragraph" w:customStyle="1" w:styleId="Default">
    <w:name w:val="Default"/>
    <w:rsid w:val="003564C1"/>
    <w:pPr>
      <w:autoSpaceDE w:val="0"/>
      <w:autoSpaceDN w:val="0"/>
      <w:adjustRightInd w:val="0"/>
      <w:spacing w:line="240" w:lineRule="auto"/>
      <w:ind w:left="0"/>
    </w:pPr>
    <w:rPr>
      <w:rFonts w:ascii="Times New Roman" w:eastAsia="Times New Roman" w:hAnsi="Times New Roman" w:cs="Times New Roman"/>
      <w:color w:val="000000"/>
      <w:sz w:val="24"/>
      <w:szCs w:val="24"/>
    </w:rPr>
  </w:style>
  <w:style w:type="character" w:customStyle="1" w:styleId="hps">
    <w:name w:val="hps"/>
    <w:basedOn w:val="Policepardfaut"/>
    <w:rsid w:val="003564C1"/>
  </w:style>
  <w:style w:type="numbering" w:customStyle="1" w:styleId="Aucuneliste1">
    <w:name w:val="Aucune liste1"/>
    <w:next w:val="Aucuneliste"/>
    <w:semiHidden/>
    <w:rsid w:val="003564C1"/>
  </w:style>
  <w:style w:type="table" w:customStyle="1" w:styleId="Grilledutableau1">
    <w:name w:val="Grille du tableau1"/>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3564C1"/>
    <w:pPr>
      <w:spacing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564C1"/>
    <w:rPr>
      <w:color w:val="17BBFD" w:themeColor="hyperlink"/>
      <w:u w:val="single"/>
    </w:rPr>
  </w:style>
  <w:style w:type="numbering" w:customStyle="1" w:styleId="Aucuneliste2">
    <w:name w:val="Aucune liste2"/>
    <w:next w:val="Aucuneliste"/>
    <w:uiPriority w:val="99"/>
    <w:semiHidden/>
    <w:unhideWhenUsed/>
    <w:rsid w:val="003564C1"/>
  </w:style>
  <w:style w:type="numbering" w:customStyle="1" w:styleId="Aucuneliste3">
    <w:name w:val="Aucune liste3"/>
    <w:next w:val="Aucuneliste"/>
    <w:semiHidden/>
    <w:rsid w:val="003564C1"/>
  </w:style>
  <w:style w:type="character" w:customStyle="1" w:styleId="apple-converted-space">
    <w:name w:val="apple-converted-space"/>
    <w:basedOn w:val="Policepardfaut"/>
    <w:rsid w:val="003564C1"/>
  </w:style>
  <w:style w:type="numbering" w:customStyle="1" w:styleId="Geenlijst1">
    <w:name w:val="Geen lijst1"/>
    <w:next w:val="Aucuneliste"/>
    <w:uiPriority w:val="99"/>
    <w:semiHidden/>
    <w:unhideWhenUsed/>
    <w:rsid w:val="003564C1"/>
  </w:style>
  <w:style w:type="numbering" w:customStyle="1" w:styleId="Aucuneliste11">
    <w:name w:val="Aucune liste11"/>
    <w:next w:val="Aucuneliste"/>
    <w:semiHidden/>
    <w:rsid w:val="003564C1"/>
  </w:style>
  <w:style w:type="numbering" w:customStyle="1" w:styleId="Aucuneliste21">
    <w:name w:val="Aucune liste21"/>
    <w:next w:val="Aucuneliste"/>
    <w:uiPriority w:val="99"/>
    <w:semiHidden/>
    <w:unhideWhenUsed/>
    <w:rsid w:val="003564C1"/>
  </w:style>
  <w:style w:type="numbering" w:customStyle="1" w:styleId="Aucuneliste31">
    <w:name w:val="Aucune liste31"/>
    <w:next w:val="Aucuneliste"/>
    <w:semiHidden/>
    <w:rsid w:val="003564C1"/>
  </w:style>
  <w:style w:type="numbering" w:customStyle="1" w:styleId="Geenlijst2">
    <w:name w:val="Geen lijst2"/>
    <w:next w:val="Aucuneliste"/>
    <w:uiPriority w:val="99"/>
    <w:semiHidden/>
    <w:unhideWhenUsed/>
    <w:rsid w:val="003564C1"/>
  </w:style>
  <w:style w:type="numbering" w:customStyle="1" w:styleId="Aucuneliste12">
    <w:name w:val="Aucune liste12"/>
    <w:next w:val="Aucuneliste"/>
    <w:semiHidden/>
    <w:rsid w:val="003564C1"/>
  </w:style>
  <w:style w:type="numbering" w:customStyle="1" w:styleId="Aucuneliste22">
    <w:name w:val="Aucune liste22"/>
    <w:next w:val="Aucuneliste"/>
    <w:uiPriority w:val="99"/>
    <w:semiHidden/>
    <w:unhideWhenUsed/>
    <w:rsid w:val="003564C1"/>
  </w:style>
  <w:style w:type="numbering" w:customStyle="1" w:styleId="Aucuneliste32">
    <w:name w:val="Aucune liste32"/>
    <w:next w:val="Aucuneliste"/>
    <w:semiHidden/>
    <w:rsid w:val="003564C1"/>
  </w:style>
  <w:style w:type="numbering" w:customStyle="1" w:styleId="Aucuneliste4">
    <w:name w:val="Aucune liste4"/>
    <w:next w:val="Aucuneliste"/>
    <w:uiPriority w:val="99"/>
    <w:semiHidden/>
    <w:unhideWhenUsed/>
    <w:rsid w:val="003564C1"/>
  </w:style>
  <w:style w:type="numbering" w:customStyle="1" w:styleId="Aucuneliste13">
    <w:name w:val="Aucune liste13"/>
    <w:next w:val="Aucuneliste"/>
    <w:semiHidden/>
    <w:rsid w:val="003564C1"/>
  </w:style>
  <w:style w:type="numbering" w:customStyle="1" w:styleId="Aucuneliste23">
    <w:name w:val="Aucune liste23"/>
    <w:next w:val="Aucuneliste"/>
    <w:uiPriority w:val="99"/>
    <w:semiHidden/>
    <w:unhideWhenUsed/>
    <w:rsid w:val="003564C1"/>
  </w:style>
  <w:style w:type="numbering" w:customStyle="1" w:styleId="Aucuneliste33">
    <w:name w:val="Aucune liste33"/>
    <w:next w:val="Aucuneliste"/>
    <w:semiHidden/>
    <w:rsid w:val="003564C1"/>
  </w:style>
  <w:style w:type="paragraph" w:styleId="Sansinterligne">
    <w:name w:val="No Spacing"/>
    <w:uiPriority w:val="1"/>
    <w:qFormat/>
    <w:rsid w:val="009825F9"/>
    <w:pPr>
      <w:spacing w:line="240" w:lineRule="auto"/>
      <w:ind w:left="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2017-07-06T22:00:00+00:00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92</Value>
      <Value>68</Value>
      <Value>12</Value>
    </TaxCatchAll>
    <RIDocSummary xmlns="f15eea43-7fa7-45cf-8dc0-d5244e2cd467">Actieve verbanden – aanrekening tijdens ziekenhuisopname of chirurgisch dagziekenhuis</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27260BC-8CBE-45AF-9987-A6115029EBEF}"/>
</file>

<file path=customXml/itemProps2.xml><?xml version="1.0" encoding="utf-8"?>
<ds:datastoreItem xmlns:ds="http://schemas.openxmlformats.org/officeDocument/2006/customXml" ds:itemID="{FA05BF6F-4734-4B8D-B86F-9687F6F7DF68}"/>
</file>

<file path=customXml/itemProps3.xml><?xml version="1.0" encoding="utf-8"?>
<ds:datastoreItem xmlns:ds="http://schemas.openxmlformats.org/officeDocument/2006/customXml" ds:itemID="{9B4F1A6D-5BED-4A2D-ACC2-E05927CDAF70}"/>
</file>

<file path=docProps/app.xml><?xml version="1.0" encoding="utf-8"?>
<Properties xmlns="http://schemas.openxmlformats.org/officeDocument/2006/extended-properties" xmlns:vt="http://schemas.openxmlformats.org/officeDocument/2006/docPropsVTypes">
  <Template>72C8DFCF</Template>
  <TotalTime>0</TotalTime>
  <Pages>2</Pages>
  <Words>914</Words>
  <Characters>5029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 - I.N.A.M.I.</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ziekenhuizen 2017/01 en Omzendbrief aan de psychiatrische ziekenhuizen 2017/01</dc:title>
  <dc:creator>Anne-Sophie Volant</dc:creator>
  <cp:lastModifiedBy>Catherine Haubruge</cp:lastModifiedBy>
  <cp:revision>8</cp:revision>
  <cp:lastPrinted>2017-07-04T07:34:00Z</cp:lastPrinted>
  <dcterms:created xsi:type="dcterms:W3CDTF">2017-06-13T20:42:00Z</dcterms:created>
  <dcterms:modified xsi:type="dcterms:W3CDTF">2017-07-07T11:56:00Z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