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8562" w14:textId="77777777" w:rsidR="006D01B6" w:rsidRPr="00944AB9" w:rsidRDefault="006D01B6">
      <w:pPr>
        <w:rPr>
          <w:rFonts w:ascii="Arial" w:hAnsi="Arial"/>
          <w:sz w:val="22"/>
          <w:lang w:val="nl-NL"/>
        </w:rPr>
      </w:pPr>
    </w:p>
    <w:p w14:paraId="7F0AFFC4" w14:textId="62DDDE61" w:rsidR="003B23DF" w:rsidRPr="00005402" w:rsidRDefault="00746747" w:rsidP="00746747">
      <w:pPr>
        <w:widowControl w:val="0"/>
        <w:tabs>
          <w:tab w:val="center" w:pos="4819"/>
        </w:tabs>
        <w:jc w:val="center"/>
        <w:rPr>
          <w:rFonts w:ascii="Arial" w:hAnsi="Arial"/>
          <w:b/>
          <w:snapToGrid w:val="0"/>
          <w:spacing w:val="-3"/>
          <w:u w:val="single"/>
          <w:lang w:val="nl-BE"/>
        </w:rPr>
      </w:pPr>
      <w:r w:rsidRPr="00005402">
        <w:rPr>
          <w:rFonts w:ascii="Arial" w:hAnsi="Arial"/>
          <w:b/>
          <w:snapToGrid w:val="0"/>
          <w:spacing w:val="-3"/>
          <w:u w:val="single"/>
          <w:lang w:val="nl-BE"/>
        </w:rPr>
        <w:t>DERDE</w:t>
      </w:r>
      <w:r w:rsidR="003B23DF" w:rsidRPr="00005402">
        <w:rPr>
          <w:rFonts w:ascii="Arial" w:hAnsi="Arial"/>
          <w:b/>
          <w:snapToGrid w:val="0"/>
          <w:spacing w:val="-3"/>
          <w:u w:val="single"/>
          <w:lang w:val="nl-BE"/>
        </w:rPr>
        <w:t xml:space="preserve"> WIJZIGINGSCLAUSULE BIJ DE OVEREENKOMST TUSSEN</w:t>
      </w:r>
    </w:p>
    <w:p w14:paraId="6402F105" w14:textId="78A4E047" w:rsidR="003B23DF" w:rsidRPr="00005402" w:rsidRDefault="003B23DF" w:rsidP="00746747">
      <w:pPr>
        <w:widowControl w:val="0"/>
        <w:tabs>
          <w:tab w:val="center" w:pos="4819"/>
        </w:tabs>
        <w:jc w:val="center"/>
        <w:rPr>
          <w:rFonts w:ascii="Arial" w:hAnsi="Arial"/>
          <w:snapToGrid w:val="0"/>
          <w:spacing w:val="-3"/>
          <w:lang w:val="nl-BE"/>
        </w:rPr>
      </w:pPr>
      <w:r w:rsidRPr="00005402">
        <w:rPr>
          <w:rFonts w:ascii="Arial" w:hAnsi="Arial"/>
          <w:b/>
          <w:snapToGrid w:val="0"/>
          <w:spacing w:val="-3"/>
          <w:u w:val="single"/>
          <w:lang w:val="nl-BE"/>
        </w:rPr>
        <w:t>DE APOTHEKERS EN DE VERZEKERINGSINSTELLINGEN</w:t>
      </w:r>
    </w:p>
    <w:p w14:paraId="5FE53F88" w14:textId="77777777" w:rsidR="003B23DF" w:rsidRPr="00005402" w:rsidRDefault="003B23DF" w:rsidP="003B23DF">
      <w:pPr>
        <w:widowControl w:val="0"/>
        <w:tabs>
          <w:tab w:val="left" w:pos="-1440"/>
          <w:tab w:val="left" w:pos="-720"/>
        </w:tabs>
        <w:jc w:val="both"/>
        <w:rPr>
          <w:rFonts w:ascii="Arial" w:hAnsi="Arial"/>
          <w:snapToGrid w:val="0"/>
          <w:spacing w:val="-3"/>
          <w:lang w:val="nl-BE"/>
        </w:rPr>
      </w:pPr>
    </w:p>
    <w:p w14:paraId="78C321C4" w14:textId="77777777" w:rsidR="003B23DF" w:rsidRPr="00005402" w:rsidRDefault="003B23DF" w:rsidP="003B23DF">
      <w:pPr>
        <w:widowControl w:val="0"/>
        <w:tabs>
          <w:tab w:val="left" w:pos="-1440"/>
          <w:tab w:val="left" w:pos="-720"/>
        </w:tabs>
        <w:jc w:val="both"/>
        <w:rPr>
          <w:rFonts w:ascii="Arial" w:hAnsi="Arial"/>
          <w:snapToGrid w:val="0"/>
          <w:spacing w:val="-3"/>
          <w:lang w:val="nl-BE"/>
        </w:rPr>
      </w:pPr>
    </w:p>
    <w:p w14:paraId="70F3427A" w14:textId="77777777" w:rsidR="003B23DF" w:rsidRPr="00005402" w:rsidRDefault="003B23DF" w:rsidP="003B23DF">
      <w:pPr>
        <w:widowControl w:val="0"/>
        <w:tabs>
          <w:tab w:val="left" w:pos="-1440"/>
          <w:tab w:val="left" w:pos="-720"/>
        </w:tabs>
        <w:jc w:val="both"/>
        <w:rPr>
          <w:rFonts w:ascii="Arial" w:hAnsi="Arial"/>
          <w:snapToGrid w:val="0"/>
          <w:spacing w:val="-3"/>
          <w:lang w:val="nl-BE"/>
        </w:rPr>
      </w:pPr>
      <w:r w:rsidRPr="00005402">
        <w:rPr>
          <w:rFonts w:ascii="Arial" w:hAnsi="Arial"/>
          <w:snapToGrid w:val="0"/>
          <w:spacing w:val="-3"/>
          <w:lang w:val="nl-BE"/>
        </w:rPr>
        <w:t>Gelet op de wetgeving inzake verplichte verzekering voor geneeskundige verzorging en uitkeringen,</w:t>
      </w:r>
    </w:p>
    <w:p w14:paraId="3F4A4046" w14:textId="77777777" w:rsidR="003B23DF" w:rsidRPr="00005402" w:rsidRDefault="003B23DF" w:rsidP="003B23DF">
      <w:pPr>
        <w:widowControl w:val="0"/>
        <w:tabs>
          <w:tab w:val="left" w:pos="-1440"/>
          <w:tab w:val="left" w:pos="-720"/>
        </w:tabs>
        <w:jc w:val="both"/>
        <w:rPr>
          <w:rFonts w:ascii="Arial" w:hAnsi="Arial"/>
          <w:snapToGrid w:val="0"/>
          <w:spacing w:val="-3"/>
          <w:lang w:val="nl-BE"/>
        </w:rPr>
      </w:pPr>
    </w:p>
    <w:p w14:paraId="1E90A44F" w14:textId="07E1DE49" w:rsidR="003B23DF" w:rsidRPr="00005402" w:rsidRDefault="003B23DF" w:rsidP="003B23DF">
      <w:pPr>
        <w:widowControl w:val="0"/>
        <w:tabs>
          <w:tab w:val="left" w:pos="-1440"/>
          <w:tab w:val="left" w:pos="-720"/>
        </w:tabs>
        <w:jc w:val="both"/>
        <w:rPr>
          <w:rFonts w:ascii="Arial" w:hAnsi="Arial"/>
          <w:snapToGrid w:val="0"/>
          <w:spacing w:val="-3"/>
          <w:lang w:val="nl-BE"/>
        </w:rPr>
      </w:pPr>
      <w:r w:rsidRPr="00005402">
        <w:rPr>
          <w:rFonts w:ascii="Arial" w:hAnsi="Arial"/>
          <w:snapToGrid w:val="0"/>
          <w:spacing w:val="-3"/>
          <w:lang w:val="nl-BE"/>
        </w:rPr>
        <w:t xml:space="preserve">Tijdens de vergadering van de Overeenkomstencommissie tussen de apothekers en de verzekeringsinstellingen van </w:t>
      </w:r>
      <w:r w:rsidR="00F9448E" w:rsidRPr="00005402">
        <w:rPr>
          <w:rFonts w:ascii="Arial" w:hAnsi="Arial"/>
          <w:snapToGrid w:val="0"/>
          <w:spacing w:val="-3"/>
          <w:lang w:val="nl-BE"/>
        </w:rPr>
        <w:t>17 november 2023</w:t>
      </w:r>
      <w:r w:rsidRPr="00005402">
        <w:rPr>
          <w:rFonts w:ascii="Arial" w:hAnsi="Arial"/>
          <w:snapToGrid w:val="0"/>
          <w:spacing w:val="-3"/>
          <w:lang w:val="nl-BE"/>
        </w:rPr>
        <w:t xml:space="preserve">, onder het voorzitterschap van de heer </w:t>
      </w:r>
      <w:r w:rsidR="00F9448E" w:rsidRPr="00005402">
        <w:rPr>
          <w:rFonts w:ascii="Arial" w:hAnsi="Arial"/>
          <w:snapToGrid w:val="0"/>
          <w:spacing w:val="-3"/>
          <w:lang w:val="nl-BE"/>
        </w:rPr>
        <w:br/>
      </w:r>
      <w:r w:rsidR="00746747" w:rsidRPr="00005402">
        <w:rPr>
          <w:rFonts w:ascii="Arial" w:hAnsi="Arial"/>
          <w:snapToGrid w:val="0"/>
          <w:spacing w:val="-3"/>
          <w:lang w:val="nl-BE"/>
        </w:rPr>
        <w:t>F. ARICKX</w:t>
      </w:r>
      <w:r w:rsidRPr="00005402">
        <w:rPr>
          <w:rFonts w:ascii="Arial" w:hAnsi="Arial"/>
          <w:snapToGrid w:val="0"/>
          <w:spacing w:val="-3"/>
          <w:lang w:val="nl-BE"/>
        </w:rPr>
        <w:t xml:space="preserve">, </w:t>
      </w:r>
      <w:r w:rsidR="00746747" w:rsidRPr="00005402">
        <w:rPr>
          <w:rFonts w:ascii="Arial" w:hAnsi="Arial"/>
          <w:snapToGrid w:val="0"/>
          <w:spacing w:val="-3"/>
          <w:lang w:val="nl-BE"/>
        </w:rPr>
        <w:t>A</w:t>
      </w:r>
      <w:r w:rsidRPr="00005402">
        <w:rPr>
          <w:rFonts w:ascii="Arial" w:hAnsi="Arial"/>
          <w:snapToGrid w:val="0"/>
          <w:spacing w:val="-3"/>
          <w:lang w:val="nl-BE"/>
        </w:rPr>
        <w:t>dviseur-</w:t>
      </w:r>
      <w:r w:rsidR="00746747" w:rsidRPr="00005402">
        <w:rPr>
          <w:rFonts w:ascii="Arial" w:hAnsi="Arial"/>
          <w:snapToGrid w:val="0"/>
          <w:spacing w:val="-3"/>
          <w:lang w:val="nl-BE"/>
        </w:rPr>
        <w:t>G</w:t>
      </w:r>
      <w:r w:rsidRPr="00005402">
        <w:rPr>
          <w:rFonts w:ascii="Arial" w:hAnsi="Arial"/>
          <w:snapToGrid w:val="0"/>
          <w:spacing w:val="-3"/>
          <w:lang w:val="nl-BE"/>
        </w:rPr>
        <w:t xml:space="preserve">eneraal, daartoe gedelegeerd door de heer </w:t>
      </w:r>
      <w:r w:rsidR="00746747" w:rsidRPr="00005402">
        <w:rPr>
          <w:rFonts w:ascii="Arial" w:hAnsi="Arial"/>
          <w:snapToGrid w:val="0"/>
          <w:spacing w:val="-3"/>
          <w:lang w:val="nl-BE"/>
        </w:rPr>
        <w:t>M. DAUBIE</w:t>
      </w:r>
      <w:r w:rsidRPr="00005402">
        <w:rPr>
          <w:rFonts w:ascii="Arial" w:hAnsi="Arial"/>
          <w:snapToGrid w:val="0"/>
          <w:spacing w:val="-3"/>
          <w:lang w:val="nl-BE"/>
        </w:rPr>
        <w:t xml:space="preserve">, </w:t>
      </w:r>
      <w:r w:rsidR="00746747" w:rsidRPr="00005402">
        <w:rPr>
          <w:rFonts w:ascii="Arial" w:hAnsi="Arial"/>
          <w:snapToGrid w:val="0"/>
          <w:spacing w:val="-3"/>
          <w:lang w:val="nl-BE"/>
        </w:rPr>
        <w:t>D</w:t>
      </w:r>
      <w:r w:rsidRPr="00005402">
        <w:rPr>
          <w:rFonts w:ascii="Arial" w:hAnsi="Arial"/>
          <w:snapToGrid w:val="0"/>
          <w:spacing w:val="-3"/>
          <w:lang w:val="nl-BE"/>
        </w:rPr>
        <w:t>irecteur</w:t>
      </w:r>
      <w:r w:rsidR="00746747" w:rsidRPr="00005402">
        <w:rPr>
          <w:rFonts w:ascii="Arial" w:hAnsi="Arial"/>
          <w:snapToGrid w:val="0"/>
          <w:spacing w:val="-3"/>
          <w:lang w:val="nl-BE"/>
        </w:rPr>
        <w:t>-</w:t>
      </w:r>
      <w:r w:rsidRPr="00005402">
        <w:rPr>
          <w:rFonts w:ascii="Arial" w:hAnsi="Arial"/>
          <w:snapToGrid w:val="0"/>
          <w:spacing w:val="-3"/>
          <w:lang w:val="nl-BE"/>
        </w:rPr>
        <w:t xml:space="preserve">generaal, </w:t>
      </w:r>
      <w:r w:rsidR="00746747" w:rsidRPr="00005402">
        <w:rPr>
          <w:rFonts w:ascii="Arial" w:hAnsi="Arial"/>
          <w:snapToGrid w:val="0"/>
          <w:spacing w:val="-3"/>
          <w:lang w:val="nl-BE"/>
        </w:rPr>
        <w:t>L</w:t>
      </w:r>
      <w:r w:rsidRPr="00005402">
        <w:rPr>
          <w:rFonts w:ascii="Arial" w:hAnsi="Arial"/>
          <w:snapToGrid w:val="0"/>
          <w:spacing w:val="-3"/>
          <w:lang w:val="nl-BE"/>
        </w:rPr>
        <w:t xml:space="preserve">eidend </w:t>
      </w:r>
      <w:r w:rsidR="00746747" w:rsidRPr="00005402">
        <w:rPr>
          <w:rFonts w:ascii="Arial" w:hAnsi="Arial"/>
          <w:snapToGrid w:val="0"/>
          <w:spacing w:val="-3"/>
          <w:lang w:val="nl-BE"/>
        </w:rPr>
        <w:t>a</w:t>
      </w:r>
      <w:r w:rsidRPr="00005402">
        <w:rPr>
          <w:rFonts w:ascii="Arial" w:hAnsi="Arial"/>
          <w:snapToGrid w:val="0"/>
          <w:spacing w:val="-3"/>
          <w:lang w:val="nl-BE"/>
        </w:rPr>
        <w:t>mbtenaar van de Dienst voor geneeskundige verzorging, wordt overeengekomen wat volgt tussen:</w:t>
      </w:r>
    </w:p>
    <w:p w14:paraId="2DFC2D3D" w14:textId="77777777" w:rsidR="003B23DF" w:rsidRPr="00005402" w:rsidRDefault="003B23DF" w:rsidP="003B23DF">
      <w:pPr>
        <w:widowControl w:val="0"/>
        <w:tabs>
          <w:tab w:val="left" w:pos="-1440"/>
          <w:tab w:val="left" w:pos="-720"/>
        </w:tabs>
        <w:jc w:val="both"/>
        <w:rPr>
          <w:rFonts w:ascii="Arial" w:hAnsi="Arial"/>
          <w:snapToGrid w:val="0"/>
          <w:spacing w:val="-3"/>
          <w:lang w:val="nl-BE"/>
        </w:rPr>
      </w:pPr>
    </w:p>
    <w:p w14:paraId="3E603C07" w14:textId="77777777" w:rsidR="003B23DF" w:rsidRPr="00005402" w:rsidRDefault="003B23DF" w:rsidP="003B23DF">
      <w:pPr>
        <w:widowControl w:val="0"/>
        <w:tabs>
          <w:tab w:val="left" w:pos="-1440"/>
          <w:tab w:val="left" w:pos="-720"/>
        </w:tabs>
        <w:jc w:val="both"/>
        <w:rPr>
          <w:rFonts w:ascii="Arial" w:hAnsi="Arial"/>
          <w:snapToGrid w:val="0"/>
          <w:spacing w:val="-3"/>
          <w:lang w:val="nl-BE"/>
        </w:rPr>
      </w:pPr>
      <w:r w:rsidRPr="00005402">
        <w:rPr>
          <w:rFonts w:ascii="Arial" w:hAnsi="Arial"/>
          <w:snapToGrid w:val="0"/>
          <w:spacing w:val="-3"/>
          <w:lang w:val="nl-BE"/>
        </w:rPr>
        <w:t>enerzijds,</w:t>
      </w:r>
    </w:p>
    <w:p w14:paraId="0CEB9B3C" w14:textId="77777777" w:rsidR="003B23DF" w:rsidRPr="00005402" w:rsidRDefault="003B23DF" w:rsidP="003B23DF">
      <w:pPr>
        <w:widowControl w:val="0"/>
        <w:tabs>
          <w:tab w:val="left" w:pos="-1440"/>
          <w:tab w:val="left" w:pos="-720"/>
        </w:tabs>
        <w:jc w:val="both"/>
        <w:rPr>
          <w:rFonts w:ascii="Arial" w:hAnsi="Arial"/>
          <w:snapToGrid w:val="0"/>
          <w:spacing w:val="-3"/>
          <w:lang w:val="nl-BE"/>
        </w:rPr>
      </w:pPr>
    </w:p>
    <w:p w14:paraId="45AEF33C" w14:textId="78C70B8E" w:rsidR="003B23DF" w:rsidRPr="00005402" w:rsidRDefault="003B23DF" w:rsidP="003B23DF">
      <w:pPr>
        <w:widowControl w:val="0"/>
        <w:tabs>
          <w:tab w:val="left" w:pos="-1440"/>
          <w:tab w:val="left" w:pos="-720"/>
          <w:tab w:val="left" w:pos="0"/>
        </w:tabs>
        <w:ind w:left="720" w:hanging="720"/>
        <w:jc w:val="both"/>
        <w:rPr>
          <w:rFonts w:ascii="Arial" w:hAnsi="Arial"/>
          <w:snapToGrid w:val="0"/>
          <w:spacing w:val="-3"/>
          <w:lang w:val="nl-BE"/>
        </w:rPr>
      </w:pPr>
      <w:r w:rsidRPr="00005402">
        <w:rPr>
          <w:rFonts w:ascii="Arial" w:hAnsi="Arial"/>
          <w:snapToGrid w:val="0"/>
          <w:spacing w:val="-3"/>
          <w:lang w:val="nl-BE"/>
        </w:rPr>
        <w:t>de vertegenwoordigers van de verzekeringsinstellingen,</w:t>
      </w:r>
    </w:p>
    <w:p w14:paraId="63B6259A" w14:textId="77777777" w:rsidR="003B23DF" w:rsidRPr="00005402" w:rsidRDefault="003B23DF" w:rsidP="003B23DF">
      <w:pPr>
        <w:widowControl w:val="0"/>
        <w:tabs>
          <w:tab w:val="left" w:pos="-1440"/>
          <w:tab w:val="left" w:pos="-720"/>
        </w:tabs>
        <w:jc w:val="both"/>
        <w:rPr>
          <w:rFonts w:ascii="Arial" w:hAnsi="Arial"/>
          <w:snapToGrid w:val="0"/>
          <w:spacing w:val="-3"/>
          <w:lang w:val="nl-BE"/>
        </w:rPr>
      </w:pPr>
    </w:p>
    <w:p w14:paraId="5DCD78DC" w14:textId="77777777" w:rsidR="003B23DF" w:rsidRPr="00005402" w:rsidRDefault="003B23DF" w:rsidP="003B23DF">
      <w:pPr>
        <w:widowControl w:val="0"/>
        <w:tabs>
          <w:tab w:val="left" w:pos="-1440"/>
          <w:tab w:val="left" w:pos="-720"/>
        </w:tabs>
        <w:jc w:val="both"/>
        <w:rPr>
          <w:rFonts w:ascii="Arial" w:hAnsi="Arial"/>
          <w:snapToGrid w:val="0"/>
          <w:spacing w:val="-3"/>
          <w:lang w:val="nl-BE"/>
        </w:rPr>
      </w:pPr>
      <w:r w:rsidRPr="00005402">
        <w:rPr>
          <w:rFonts w:ascii="Arial" w:hAnsi="Arial"/>
          <w:snapToGrid w:val="0"/>
          <w:spacing w:val="-3"/>
          <w:lang w:val="nl-BE"/>
        </w:rPr>
        <w:t>en anderzijds,</w:t>
      </w:r>
    </w:p>
    <w:p w14:paraId="2EA269B0" w14:textId="77777777" w:rsidR="003B23DF" w:rsidRPr="00005402" w:rsidRDefault="003B23DF" w:rsidP="003B23DF">
      <w:pPr>
        <w:widowControl w:val="0"/>
        <w:tabs>
          <w:tab w:val="left" w:pos="-1440"/>
          <w:tab w:val="left" w:pos="-720"/>
        </w:tabs>
        <w:jc w:val="both"/>
        <w:rPr>
          <w:rFonts w:ascii="Arial" w:hAnsi="Arial"/>
          <w:snapToGrid w:val="0"/>
          <w:spacing w:val="-3"/>
          <w:lang w:val="nl-BE"/>
        </w:rPr>
      </w:pPr>
    </w:p>
    <w:p w14:paraId="27BD4FA5" w14:textId="07133209" w:rsidR="003B23DF" w:rsidRPr="00005402" w:rsidRDefault="003B23DF" w:rsidP="003B23DF">
      <w:pPr>
        <w:widowControl w:val="0"/>
        <w:tabs>
          <w:tab w:val="left" w:pos="-1440"/>
          <w:tab w:val="left" w:pos="-720"/>
          <w:tab w:val="left" w:pos="0"/>
        </w:tabs>
        <w:ind w:left="720" w:hanging="720"/>
        <w:jc w:val="both"/>
        <w:rPr>
          <w:rFonts w:ascii="Arial" w:hAnsi="Arial"/>
          <w:snapToGrid w:val="0"/>
          <w:spacing w:val="-3"/>
          <w:lang w:val="nl-BE"/>
        </w:rPr>
      </w:pPr>
      <w:r w:rsidRPr="00005402">
        <w:rPr>
          <w:rFonts w:ascii="Arial" w:hAnsi="Arial"/>
          <w:snapToGrid w:val="0"/>
          <w:spacing w:val="-3"/>
          <w:lang w:val="nl-BE"/>
        </w:rPr>
        <w:t>de vertegenwoordigers van de beroepsverenigingen van de apothekers,</w:t>
      </w:r>
    </w:p>
    <w:p w14:paraId="24A52417" w14:textId="77777777" w:rsidR="003B23DF" w:rsidRPr="00005402" w:rsidRDefault="003B23DF" w:rsidP="003B23DF">
      <w:pPr>
        <w:widowControl w:val="0"/>
        <w:tabs>
          <w:tab w:val="left" w:pos="-1440"/>
          <w:tab w:val="left" w:pos="-720"/>
          <w:tab w:val="left" w:pos="0"/>
          <w:tab w:val="left" w:pos="720"/>
        </w:tabs>
        <w:ind w:left="1440" w:hanging="1440"/>
        <w:jc w:val="both"/>
        <w:rPr>
          <w:rFonts w:ascii="Arial" w:hAnsi="Arial"/>
          <w:b/>
          <w:snapToGrid w:val="0"/>
          <w:spacing w:val="-3"/>
          <w:u w:val="single"/>
          <w:lang w:val="nl-BE"/>
        </w:rPr>
      </w:pPr>
    </w:p>
    <w:p w14:paraId="66B94487" w14:textId="105680AF" w:rsidR="003B23DF" w:rsidRPr="00005402" w:rsidRDefault="003B23DF" w:rsidP="00746747">
      <w:pPr>
        <w:widowControl w:val="0"/>
        <w:tabs>
          <w:tab w:val="center" w:pos="4819"/>
        </w:tabs>
        <w:jc w:val="both"/>
        <w:rPr>
          <w:rFonts w:ascii="Arial" w:hAnsi="Arial"/>
          <w:snapToGrid w:val="0"/>
          <w:lang w:val="nl-BE"/>
        </w:rPr>
      </w:pPr>
      <w:r w:rsidRPr="00005402">
        <w:rPr>
          <w:rFonts w:ascii="Arial" w:hAnsi="Arial"/>
          <w:b/>
          <w:snapToGrid w:val="0"/>
          <w:spacing w:val="-3"/>
          <w:u w:val="single"/>
          <w:lang w:val="nl-BE"/>
        </w:rPr>
        <w:t>Artikel 1.</w:t>
      </w:r>
      <w:r w:rsidRPr="00005402">
        <w:rPr>
          <w:rFonts w:ascii="Arial" w:hAnsi="Arial"/>
          <w:snapToGrid w:val="0"/>
          <w:spacing w:val="-3"/>
          <w:lang w:val="nl-BE"/>
        </w:rPr>
        <w:t xml:space="preserve"> De </w:t>
      </w:r>
      <w:r w:rsidR="00746747" w:rsidRPr="00005402">
        <w:rPr>
          <w:rFonts w:ascii="Arial" w:hAnsi="Arial"/>
          <w:snapToGrid w:val="0"/>
          <w:spacing w:val="-3"/>
          <w:lang w:val="nl-BE"/>
        </w:rPr>
        <w:t>eerste</w:t>
      </w:r>
      <w:r w:rsidRPr="00005402">
        <w:rPr>
          <w:rFonts w:ascii="Arial" w:hAnsi="Arial"/>
          <w:snapToGrid w:val="0"/>
          <w:spacing w:val="-3"/>
          <w:lang w:val="nl-BE"/>
        </w:rPr>
        <w:t xml:space="preserve"> wijzigingsclausule bij de overeenkomst tussen de apothekers en de verzekeringsinstellingen wordt verlengd van 1 </w:t>
      </w:r>
      <w:r w:rsidR="00746747" w:rsidRPr="00005402">
        <w:rPr>
          <w:rFonts w:ascii="Arial" w:hAnsi="Arial"/>
          <w:snapToGrid w:val="0"/>
          <w:spacing w:val="-3"/>
          <w:lang w:val="nl-BE"/>
        </w:rPr>
        <w:t xml:space="preserve">februari </w:t>
      </w:r>
      <w:r w:rsidRPr="00005402">
        <w:rPr>
          <w:rFonts w:ascii="Arial" w:hAnsi="Arial"/>
          <w:snapToGrid w:val="0"/>
          <w:spacing w:val="-3"/>
          <w:lang w:val="nl-BE"/>
        </w:rPr>
        <w:t>20</w:t>
      </w:r>
      <w:r w:rsidR="00746747" w:rsidRPr="00005402">
        <w:rPr>
          <w:rFonts w:ascii="Arial" w:hAnsi="Arial"/>
          <w:snapToGrid w:val="0"/>
          <w:spacing w:val="-3"/>
          <w:lang w:val="nl-BE"/>
        </w:rPr>
        <w:t>24</w:t>
      </w:r>
      <w:r w:rsidRPr="00005402">
        <w:rPr>
          <w:rFonts w:ascii="Arial" w:hAnsi="Arial"/>
          <w:snapToGrid w:val="0"/>
          <w:spacing w:val="-3"/>
          <w:lang w:val="nl-BE"/>
        </w:rPr>
        <w:t xml:space="preserve"> tot </w:t>
      </w:r>
      <w:r w:rsidR="00F9448E" w:rsidRPr="00005402">
        <w:rPr>
          <w:rFonts w:ascii="Arial" w:hAnsi="Arial"/>
          <w:snapToGrid w:val="0"/>
          <w:spacing w:val="-3"/>
          <w:lang w:val="nl-BE"/>
        </w:rPr>
        <w:t>31 augustus 2024</w:t>
      </w:r>
      <w:r w:rsidRPr="00005402">
        <w:rPr>
          <w:rFonts w:ascii="Arial" w:hAnsi="Arial"/>
          <w:snapToGrid w:val="0"/>
          <w:spacing w:val="-3"/>
          <w:lang w:val="nl-BE"/>
        </w:rPr>
        <w:t>.</w:t>
      </w:r>
    </w:p>
    <w:p w14:paraId="6C86CFC6" w14:textId="57E14432" w:rsidR="003B23DF" w:rsidRPr="00005402" w:rsidRDefault="003B23DF" w:rsidP="003B23DF">
      <w:pPr>
        <w:widowControl w:val="0"/>
        <w:tabs>
          <w:tab w:val="left" w:pos="1106"/>
          <w:tab w:val="left" w:pos="1682"/>
          <w:tab w:val="left" w:pos="2266"/>
          <w:tab w:val="left" w:pos="3404"/>
        </w:tabs>
        <w:ind w:left="1106" w:hanging="1106"/>
        <w:jc w:val="both"/>
        <w:rPr>
          <w:rFonts w:ascii="Arial" w:hAnsi="Arial"/>
          <w:snapToGrid w:val="0"/>
          <w:spacing w:val="-3"/>
          <w:lang w:val="nl-BE"/>
        </w:rPr>
      </w:pPr>
    </w:p>
    <w:p w14:paraId="5D657656" w14:textId="77777777" w:rsidR="00CC5DC7" w:rsidRPr="00005402" w:rsidRDefault="00CC5DC7" w:rsidP="00CC5DC7">
      <w:pPr>
        <w:jc w:val="both"/>
        <w:rPr>
          <w:rFonts w:ascii="Arial" w:eastAsia="Calibri" w:hAnsi="Arial" w:cs="Arial"/>
          <w:lang w:val="nl-BE"/>
        </w:rPr>
      </w:pPr>
      <w:r w:rsidRPr="00005402">
        <w:rPr>
          <w:rFonts w:ascii="Arial" w:eastAsia="Calibri" w:hAnsi="Arial" w:cs="Arial"/>
          <w:lang w:val="nl-BE"/>
        </w:rPr>
        <w:t xml:space="preserve">Artikel 3 van de eerste wijzigingclausule bij de overeenkomstencommissie tussen de apothekers en de verzekeringsinstellingen, ondertekend op 16 december 2022, betreffende het afbouwprogramma voor benzodiazepines en </w:t>
      </w:r>
      <w:r w:rsidRPr="00005402">
        <w:rPr>
          <w:rFonts w:ascii="Arial" w:eastAsia="Calibri" w:hAnsi="Arial" w:cs="Arial"/>
          <w:lang w:val="nl-NL"/>
        </w:rPr>
        <w:t>aanverwante producten (Z-drugs)</w:t>
      </w:r>
      <w:r w:rsidRPr="00005402">
        <w:rPr>
          <w:rFonts w:ascii="Arial" w:eastAsia="Calibri" w:hAnsi="Arial" w:cs="Arial"/>
          <w:lang w:val="nl-BE"/>
        </w:rPr>
        <w:t>, wordt vervangt als volgt :</w:t>
      </w:r>
    </w:p>
    <w:p w14:paraId="18799A1C" w14:textId="77777777" w:rsidR="00CC5DC7" w:rsidRPr="00005402" w:rsidRDefault="00CC5DC7" w:rsidP="00CC5DC7">
      <w:pPr>
        <w:autoSpaceDE w:val="0"/>
        <w:autoSpaceDN w:val="0"/>
        <w:adjustRightInd w:val="0"/>
        <w:rPr>
          <w:rFonts w:ascii="Arial" w:eastAsia="Calibri" w:hAnsi="Arial" w:cs="Arial"/>
          <w:lang w:val="nl-BE"/>
        </w:rPr>
      </w:pPr>
    </w:p>
    <w:p w14:paraId="0C19E7FC" w14:textId="66E22B1D" w:rsidR="00CC5DC7" w:rsidRPr="00005402" w:rsidRDefault="00CC5DC7" w:rsidP="00CC5DC7">
      <w:pPr>
        <w:jc w:val="both"/>
        <w:rPr>
          <w:rFonts w:ascii="Arial" w:eastAsia="MS Mincho" w:hAnsi="Arial" w:cs="Arial"/>
          <w:lang w:val="nl-NL"/>
        </w:rPr>
      </w:pPr>
      <w:r w:rsidRPr="00005402">
        <w:rPr>
          <w:rFonts w:ascii="Arial" w:hAnsi="Arial" w:cs="Arial"/>
          <w:lang w:val="nl-NL"/>
        </w:rPr>
        <w:t xml:space="preserve">“ </w:t>
      </w:r>
      <w:r w:rsidRPr="00005402">
        <w:rPr>
          <w:rFonts w:ascii="Arial" w:hAnsi="Arial" w:cs="Arial"/>
          <w:i/>
          <w:iCs/>
          <w:lang w:val="nl-NL"/>
        </w:rPr>
        <w:t xml:space="preserve">Deze overeenkomst treedt in werking op 01/02/2023 en na </w:t>
      </w:r>
      <w:r w:rsidR="00F9448E" w:rsidRPr="00005402">
        <w:rPr>
          <w:rFonts w:ascii="Arial" w:hAnsi="Arial" w:cs="Arial"/>
          <w:i/>
          <w:iCs/>
          <w:lang w:val="nl-NL"/>
        </w:rPr>
        <w:t>31/08/2024</w:t>
      </w:r>
      <w:r w:rsidRPr="00005402">
        <w:rPr>
          <w:rFonts w:ascii="Arial" w:hAnsi="Arial" w:cs="Arial"/>
          <w:lang w:val="nl-NL"/>
        </w:rPr>
        <w:t xml:space="preserve"> </w:t>
      </w:r>
      <w:r w:rsidRPr="00005402">
        <w:rPr>
          <w:rFonts w:ascii="Arial" w:hAnsi="Arial" w:cs="Arial"/>
          <w:i/>
          <w:iCs/>
          <w:lang w:val="nl-NL"/>
        </w:rPr>
        <w:t>kan geen nieuwe overeenkomst meer worden gesloten tussen een patiënt, een apotheker en een arts</w:t>
      </w:r>
      <w:r w:rsidRPr="00005402">
        <w:rPr>
          <w:rFonts w:ascii="Arial" w:hAnsi="Arial" w:cs="Arial"/>
          <w:lang w:val="nl-NL"/>
        </w:rPr>
        <w:t>.”</w:t>
      </w:r>
    </w:p>
    <w:p w14:paraId="780213B8" w14:textId="02BB66B8" w:rsidR="00823507" w:rsidRPr="00005402" w:rsidRDefault="00823507" w:rsidP="003B23DF">
      <w:pPr>
        <w:widowControl w:val="0"/>
        <w:tabs>
          <w:tab w:val="left" w:pos="1106"/>
          <w:tab w:val="left" w:pos="1682"/>
          <w:tab w:val="left" w:pos="2266"/>
          <w:tab w:val="left" w:pos="3404"/>
        </w:tabs>
        <w:ind w:left="1106" w:hanging="1106"/>
        <w:jc w:val="both"/>
        <w:rPr>
          <w:rFonts w:ascii="Arial" w:hAnsi="Arial"/>
          <w:snapToGrid w:val="0"/>
          <w:spacing w:val="-3"/>
          <w:lang w:val="nl-NL"/>
        </w:rPr>
      </w:pPr>
    </w:p>
    <w:p w14:paraId="6A605178" w14:textId="77777777" w:rsidR="00823507" w:rsidRPr="00005402" w:rsidRDefault="00823507" w:rsidP="003B23DF">
      <w:pPr>
        <w:widowControl w:val="0"/>
        <w:tabs>
          <w:tab w:val="left" w:pos="1106"/>
          <w:tab w:val="left" w:pos="1682"/>
          <w:tab w:val="left" w:pos="2266"/>
          <w:tab w:val="left" w:pos="3404"/>
        </w:tabs>
        <w:ind w:left="1106" w:hanging="1106"/>
        <w:jc w:val="both"/>
        <w:rPr>
          <w:rFonts w:ascii="Arial" w:hAnsi="Arial"/>
          <w:snapToGrid w:val="0"/>
          <w:spacing w:val="-3"/>
          <w:lang w:val="nl-NL"/>
        </w:rPr>
      </w:pPr>
    </w:p>
    <w:p w14:paraId="3EE320AB" w14:textId="77777777" w:rsidR="00C668DD" w:rsidRPr="00005402" w:rsidRDefault="00C668DD" w:rsidP="00C668DD">
      <w:pPr>
        <w:jc w:val="both"/>
        <w:rPr>
          <w:rFonts w:ascii="Arial" w:hAnsi="Arial" w:cs="Arial"/>
          <w:lang w:val="nl-NL"/>
        </w:rPr>
      </w:pPr>
      <w:r w:rsidRPr="00005402">
        <w:rPr>
          <w:rFonts w:ascii="Arial" w:eastAsia="MS Mincho" w:hAnsi="Arial" w:cs="Arial"/>
          <w:b/>
          <w:u w:val="single"/>
          <w:lang w:val="nl-NL"/>
        </w:rPr>
        <w:t>Artikel 3. Inwerkingtreding</w:t>
      </w:r>
    </w:p>
    <w:p w14:paraId="23BE75D2" w14:textId="77777777" w:rsidR="00746747" w:rsidRPr="00005402" w:rsidRDefault="00746747" w:rsidP="003B23DF">
      <w:pPr>
        <w:widowControl w:val="0"/>
        <w:tabs>
          <w:tab w:val="left" w:pos="1106"/>
          <w:tab w:val="left" w:pos="1682"/>
          <w:tab w:val="left" w:pos="2266"/>
          <w:tab w:val="left" w:pos="3404"/>
        </w:tabs>
        <w:ind w:left="1106" w:hanging="1106"/>
        <w:jc w:val="both"/>
        <w:rPr>
          <w:rFonts w:ascii="Arial" w:hAnsi="Arial"/>
          <w:snapToGrid w:val="0"/>
          <w:spacing w:val="-3"/>
          <w:lang w:val="nl-BE"/>
        </w:rPr>
      </w:pPr>
    </w:p>
    <w:p w14:paraId="0ADDCBE1" w14:textId="3B49A32A" w:rsidR="003B23DF" w:rsidRPr="00005402" w:rsidRDefault="003B23DF" w:rsidP="003B23DF">
      <w:pPr>
        <w:widowControl w:val="0"/>
        <w:tabs>
          <w:tab w:val="left" w:pos="1106"/>
          <w:tab w:val="left" w:pos="1682"/>
          <w:tab w:val="left" w:pos="2266"/>
          <w:tab w:val="left" w:pos="3404"/>
        </w:tabs>
        <w:ind w:left="1106" w:hanging="1106"/>
        <w:jc w:val="both"/>
        <w:rPr>
          <w:rFonts w:ascii="Arial" w:hAnsi="Arial"/>
          <w:snapToGrid w:val="0"/>
          <w:spacing w:val="-3"/>
          <w:lang w:val="nl-BE"/>
        </w:rPr>
      </w:pPr>
      <w:r w:rsidRPr="00005402">
        <w:rPr>
          <w:rFonts w:ascii="Arial" w:hAnsi="Arial"/>
          <w:snapToGrid w:val="0"/>
          <w:spacing w:val="-3"/>
          <w:lang w:val="nl-BE"/>
        </w:rPr>
        <w:t xml:space="preserve">Deze wijzigingsclausule treedt in werking op 1 </w:t>
      </w:r>
      <w:r w:rsidR="00746747" w:rsidRPr="00005402">
        <w:rPr>
          <w:rFonts w:ascii="Arial" w:hAnsi="Arial"/>
          <w:snapToGrid w:val="0"/>
          <w:spacing w:val="-3"/>
          <w:lang w:val="nl-BE"/>
        </w:rPr>
        <w:t xml:space="preserve">februari 2024 en </w:t>
      </w:r>
      <w:r w:rsidR="0003231E" w:rsidRPr="00005402">
        <w:rPr>
          <w:rFonts w:ascii="Arial" w:hAnsi="Arial"/>
          <w:snapToGrid w:val="0"/>
          <w:spacing w:val="-3"/>
          <w:lang w:val="nl-BE"/>
        </w:rPr>
        <w:t>beëindigt</w:t>
      </w:r>
      <w:r w:rsidR="00746747" w:rsidRPr="00005402">
        <w:rPr>
          <w:rFonts w:ascii="Arial" w:hAnsi="Arial"/>
          <w:snapToGrid w:val="0"/>
          <w:spacing w:val="-3"/>
          <w:lang w:val="nl-BE"/>
        </w:rPr>
        <w:t xml:space="preserve"> op</w:t>
      </w:r>
      <w:r w:rsidR="00F9448E" w:rsidRPr="00005402">
        <w:rPr>
          <w:rFonts w:ascii="Arial" w:hAnsi="Arial"/>
          <w:snapToGrid w:val="0"/>
          <w:spacing w:val="-3"/>
          <w:lang w:val="nl-BE"/>
        </w:rPr>
        <w:t xml:space="preserve"> 31 augustus 2024</w:t>
      </w:r>
      <w:r w:rsidR="00746747" w:rsidRPr="00005402">
        <w:rPr>
          <w:rFonts w:ascii="Arial" w:hAnsi="Arial"/>
          <w:snapToGrid w:val="0"/>
          <w:spacing w:val="-3"/>
          <w:lang w:val="nl-BE"/>
        </w:rPr>
        <w:t>.</w:t>
      </w:r>
    </w:p>
    <w:p w14:paraId="79E32E68" w14:textId="77777777" w:rsidR="003B23DF" w:rsidRPr="00005402" w:rsidRDefault="003B23DF" w:rsidP="003B23DF">
      <w:pPr>
        <w:widowControl w:val="0"/>
        <w:tabs>
          <w:tab w:val="center" w:pos="4819"/>
        </w:tabs>
        <w:jc w:val="both"/>
        <w:rPr>
          <w:rFonts w:ascii="Arial" w:hAnsi="Arial"/>
          <w:snapToGrid w:val="0"/>
          <w:spacing w:val="-3"/>
          <w:lang w:val="nl-BE"/>
        </w:rPr>
      </w:pPr>
    </w:p>
    <w:p w14:paraId="1B784A6A" w14:textId="77777777" w:rsidR="003B23DF" w:rsidRPr="00005402" w:rsidRDefault="003B23DF" w:rsidP="003B23DF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  <w:lang w:val="nl-BE"/>
        </w:rPr>
      </w:pPr>
    </w:p>
    <w:p w14:paraId="70CB7715" w14:textId="77777777" w:rsidR="003B23DF" w:rsidRPr="00005402" w:rsidRDefault="003B23DF" w:rsidP="003B23DF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  <w:lang w:val="nl-BE"/>
        </w:rPr>
      </w:pPr>
    </w:p>
    <w:p w14:paraId="48A451C5" w14:textId="084AECB2" w:rsidR="003B23DF" w:rsidRPr="00005402" w:rsidRDefault="003B23DF" w:rsidP="003B23DF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  <w:lang w:val="nl-BE"/>
        </w:rPr>
      </w:pPr>
      <w:r w:rsidRPr="00005402">
        <w:rPr>
          <w:rFonts w:ascii="Arial" w:hAnsi="Arial"/>
          <w:snapToGrid w:val="0"/>
          <w:spacing w:val="-3"/>
          <w:lang w:val="nl-BE"/>
        </w:rPr>
        <w:t xml:space="preserve">Opgemaakt te Brussel, op </w:t>
      </w:r>
      <w:r w:rsidR="00F9448E" w:rsidRPr="00005402">
        <w:rPr>
          <w:rFonts w:ascii="Arial" w:hAnsi="Arial"/>
          <w:snapToGrid w:val="0"/>
          <w:spacing w:val="-3"/>
          <w:lang w:val="nl-BE"/>
        </w:rPr>
        <w:t>17 november 2023.</w:t>
      </w:r>
    </w:p>
    <w:p w14:paraId="62E1D731" w14:textId="77777777" w:rsidR="003B23DF" w:rsidRPr="00005402" w:rsidRDefault="003B23DF" w:rsidP="003B23DF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  <w:lang w:val="nl-BE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3B23DF" w:rsidRPr="003B23DF" w14:paraId="60EC96D4" w14:textId="77777777" w:rsidTr="006008A6">
        <w:tc>
          <w:tcPr>
            <w:tcW w:w="4513" w:type="dxa"/>
          </w:tcPr>
          <w:p w14:paraId="0D0970D5" w14:textId="77777777" w:rsidR="003B23DF" w:rsidRPr="00005402" w:rsidRDefault="003B23DF" w:rsidP="003B23DF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  <w:r w:rsidRPr="00005402">
              <w:rPr>
                <w:rFonts w:ascii="Arial" w:hAnsi="Arial"/>
                <w:snapToGrid w:val="0"/>
                <w:spacing w:val="-3"/>
                <w:lang w:val="nl-BE"/>
              </w:rPr>
              <w:t>Voor de verzekeringsinstellingen,</w:t>
            </w:r>
          </w:p>
        </w:tc>
        <w:tc>
          <w:tcPr>
            <w:tcW w:w="4513" w:type="dxa"/>
          </w:tcPr>
          <w:p w14:paraId="3E3A62C9" w14:textId="77777777" w:rsidR="003B23DF" w:rsidRPr="003B23DF" w:rsidRDefault="003B23DF" w:rsidP="003B23DF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  <w:r w:rsidRPr="00005402">
              <w:rPr>
                <w:rFonts w:ascii="Arial" w:hAnsi="Arial"/>
                <w:snapToGrid w:val="0"/>
                <w:spacing w:val="-3"/>
                <w:lang w:val="nl-BE"/>
              </w:rPr>
              <w:t>Voor de beroepsorganisaties,</w:t>
            </w:r>
          </w:p>
        </w:tc>
      </w:tr>
      <w:tr w:rsidR="003B23DF" w:rsidRPr="003B23DF" w14:paraId="17A894CC" w14:textId="77777777" w:rsidTr="006008A6">
        <w:tc>
          <w:tcPr>
            <w:tcW w:w="4513" w:type="dxa"/>
          </w:tcPr>
          <w:p w14:paraId="6F632CBD" w14:textId="203C92B7" w:rsidR="003B23DF" w:rsidRPr="003B23DF" w:rsidRDefault="003B23DF" w:rsidP="003B23DF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</w:rPr>
            </w:pPr>
          </w:p>
        </w:tc>
        <w:tc>
          <w:tcPr>
            <w:tcW w:w="4513" w:type="dxa"/>
          </w:tcPr>
          <w:p w14:paraId="4AB833D0" w14:textId="04112171" w:rsidR="003B23DF" w:rsidRPr="003B23DF" w:rsidRDefault="003B23DF" w:rsidP="003B23DF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</w:tr>
      <w:tr w:rsidR="003B23DF" w:rsidRPr="003B23DF" w14:paraId="78708852" w14:textId="77777777" w:rsidTr="006008A6">
        <w:tc>
          <w:tcPr>
            <w:tcW w:w="4513" w:type="dxa"/>
          </w:tcPr>
          <w:p w14:paraId="39610E9B" w14:textId="66E4BD91" w:rsidR="003B23DF" w:rsidRPr="003B23DF" w:rsidRDefault="003B23DF" w:rsidP="003B23DF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  <w:tc>
          <w:tcPr>
            <w:tcW w:w="4513" w:type="dxa"/>
          </w:tcPr>
          <w:p w14:paraId="5B7A287F" w14:textId="4ED545D4" w:rsidR="003B23DF" w:rsidRPr="003B23DF" w:rsidRDefault="003B23DF" w:rsidP="003B23DF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</w:tr>
      <w:tr w:rsidR="003B23DF" w:rsidRPr="003B23DF" w14:paraId="4BF65F79" w14:textId="77777777" w:rsidTr="006008A6">
        <w:tc>
          <w:tcPr>
            <w:tcW w:w="4513" w:type="dxa"/>
          </w:tcPr>
          <w:p w14:paraId="102A991E" w14:textId="44F200D0" w:rsidR="003B23DF" w:rsidRPr="003B23DF" w:rsidRDefault="003B23DF" w:rsidP="003B23DF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  <w:tc>
          <w:tcPr>
            <w:tcW w:w="4513" w:type="dxa"/>
          </w:tcPr>
          <w:p w14:paraId="4D40D9F5" w14:textId="70493E90" w:rsidR="003B23DF" w:rsidRPr="003B23DF" w:rsidRDefault="003B23DF" w:rsidP="003B23DF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</w:tr>
      <w:tr w:rsidR="003B23DF" w:rsidRPr="003B23DF" w14:paraId="4A3F5795" w14:textId="77777777" w:rsidTr="006008A6">
        <w:tc>
          <w:tcPr>
            <w:tcW w:w="4513" w:type="dxa"/>
          </w:tcPr>
          <w:p w14:paraId="45B98C22" w14:textId="51A2F204" w:rsidR="003B23DF" w:rsidRPr="003B23DF" w:rsidRDefault="003B23DF" w:rsidP="003B23DF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  <w:tc>
          <w:tcPr>
            <w:tcW w:w="4513" w:type="dxa"/>
          </w:tcPr>
          <w:p w14:paraId="7A41D2C2" w14:textId="131617FD" w:rsidR="003B23DF" w:rsidRPr="003B23DF" w:rsidRDefault="003B23DF" w:rsidP="003B23DF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</w:tr>
      <w:tr w:rsidR="003B23DF" w:rsidRPr="003B23DF" w14:paraId="633D1740" w14:textId="77777777" w:rsidTr="006008A6">
        <w:tc>
          <w:tcPr>
            <w:tcW w:w="4513" w:type="dxa"/>
          </w:tcPr>
          <w:p w14:paraId="7B0FD9C0" w14:textId="63A680E5" w:rsidR="003B23DF" w:rsidRPr="003B23DF" w:rsidRDefault="003B23DF" w:rsidP="003B23DF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  <w:tc>
          <w:tcPr>
            <w:tcW w:w="4513" w:type="dxa"/>
          </w:tcPr>
          <w:p w14:paraId="2A2186CC" w14:textId="732B6AA0" w:rsidR="003B23DF" w:rsidRPr="003B23DF" w:rsidRDefault="003B23DF" w:rsidP="003B23DF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</w:tr>
      <w:tr w:rsidR="003B23DF" w:rsidRPr="003B23DF" w14:paraId="53324E0C" w14:textId="77777777" w:rsidTr="006008A6">
        <w:tc>
          <w:tcPr>
            <w:tcW w:w="4513" w:type="dxa"/>
          </w:tcPr>
          <w:p w14:paraId="39B1D59B" w14:textId="2AC96A29" w:rsidR="003B23DF" w:rsidRPr="003B23DF" w:rsidRDefault="003B23DF" w:rsidP="003B23DF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  <w:tc>
          <w:tcPr>
            <w:tcW w:w="4513" w:type="dxa"/>
          </w:tcPr>
          <w:p w14:paraId="765C6F9A" w14:textId="05ABCC4D" w:rsidR="003B23DF" w:rsidRPr="003B23DF" w:rsidRDefault="003B23DF" w:rsidP="003B23DF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</w:tr>
      <w:tr w:rsidR="003B23DF" w:rsidRPr="003B23DF" w14:paraId="5233FB6A" w14:textId="77777777" w:rsidTr="006008A6">
        <w:tc>
          <w:tcPr>
            <w:tcW w:w="4513" w:type="dxa"/>
          </w:tcPr>
          <w:p w14:paraId="4BE8F9CD" w14:textId="2018ECC9" w:rsidR="003B23DF" w:rsidRPr="003B23DF" w:rsidRDefault="003B23DF" w:rsidP="003B23DF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  <w:tc>
          <w:tcPr>
            <w:tcW w:w="4513" w:type="dxa"/>
          </w:tcPr>
          <w:p w14:paraId="43C40656" w14:textId="0BFA659D" w:rsidR="003B23DF" w:rsidRPr="003B23DF" w:rsidRDefault="003B23DF" w:rsidP="003B23DF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</w:tr>
    </w:tbl>
    <w:p w14:paraId="7AC37B56" w14:textId="77777777" w:rsidR="003B23DF" w:rsidRDefault="003B23DF">
      <w:pPr>
        <w:rPr>
          <w:rFonts w:ascii="Arial" w:hAnsi="Arial"/>
          <w:sz w:val="22"/>
          <w:lang w:val="nl-NL"/>
        </w:rPr>
      </w:pPr>
    </w:p>
    <w:sectPr w:rsidR="003B23DF" w:rsidSect="00F9448E">
      <w:pgSz w:w="11907" w:h="16839" w:code="9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DA4C1" w14:textId="77777777" w:rsidR="001C4133" w:rsidRDefault="001C4133">
      <w:r>
        <w:separator/>
      </w:r>
    </w:p>
  </w:endnote>
  <w:endnote w:type="continuationSeparator" w:id="0">
    <w:p w14:paraId="2B0437C6" w14:textId="77777777" w:rsidR="001C4133" w:rsidRDefault="001C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7937" w14:textId="77777777" w:rsidR="001C4133" w:rsidRDefault="001C4133">
      <w:r>
        <w:separator/>
      </w:r>
    </w:p>
  </w:footnote>
  <w:footnote w:type="continuationSeparator" w:id="0">
    <w:p w14:paraId="52F4A902" w14:textId="77777777" w:rsidR="001C4133" w:rsidRDefault="001C4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906"/>
    <w:multiLevelType w:val="hybridMultilevel"/>
    <w:tmpl w:val="477CD23A"/>
    <w:lvl w:ilvl="0" w:tplc="3362968A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660D"/>
    <w:multiLevelType w:val="hybridMultilevel"/>
    <w:tmpl w:val="0DA833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C0C17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7423A"/>
    <w:multiLevelType w:val="hybridMultilevel"/>
    <w:tmpl w:val="DBFE29A6"/>
    <w:lvl w:ilvl="0" w:tplc="90FA6096">
      <w:start w:val="15"/>
      <w:numFmt w:val="bullet"/>
      <w:lvlText w:val="-"/>
      <w:lvlJc w:val="left"/>
      <w:pPr>
        <w:ind w:left="720" w:hanging="360"/>
      </w:pPr>
      <w:rPr>
        <w:rFonts w:ascii="Calibri" w:eastAsia="ArialMT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017B1"/>
    <w:multiLevelType w:val="hybridMultilevel"/>
    <w:tmpl w:val="05AAB796"/>
    <w:lvl w:ilvl="0" w:tplc="DCCE87D2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F6390"/>
    <w:multiLevelType w:val="hybridMultilevel"/>
    <w:tmpl w:val="F42259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A3944"/>
    <w:multiLevelType w:val="hybridMultilevel"/>
    <w:tmpl w:val="BCCEE244"/>
    <w:lvl w:ilvl="0" w:tplc="C91CB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80C31"/>
    <w:multiLevelType w:val="hybridMultilevel"/>
    <w:tmpl w:val="1BB0874C"/>
    <w:lvl w:ilvl="0" w:tplc="14F6A21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006855"/>
    <w:multiLevelType w:val="hybridMultilevel"/>
    <w:tmpl w:val="3AEE0BB6"/>
    <w:lvl w:ilvl="0" w:tplc="CE5C5B0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3A6E9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F06652"/>
    <w:multiLevelType w:val="multilevel"/>
    <w:tmpl w:val="4D68E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A46FDD"/>
    <w:multiLevelType w:val="hybridMultilevel"/>
    <w:tmpl w:val="4A5AE73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E17CA"/>
    <w:multiLevelType w:val="hybridMultilevel"/>
    <w:tmpl w:val="A454D8C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700F5"/>
    <w:multiLevelType w:val="hybridMultilevel"/>
    <w:tmpl w:val="13B0AEFE"/>
    <w:lvl w:ilvl="0" w:tplc="FFFFFFFF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144638B4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C05FFB"/>
    <w:multiLevelType w:val="singleLevel"/>
    <w:tmpl w:val="EC24D3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4" w15:restartNumberingAfterBreak="0">
    <w:nsid w:val="39582F2D"/>
    <w:multiLevelType w:val="hybridMultilevel"/>
    <w:tmpl w:val="BD96A9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F4F3F"/>
    <w:multiLevelType w:val="hybridMultilevel"/>
    <w:tmpl w:val="7F0445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F0E6A"/>
    <w:multiLevelType w:val="hybridMultilevel"/>
    <w:tmpl w:val="C1183F64"/>
    <w:lvl w:ilvl="0" w:tplc="90FA6096">
      <w:start w:val="15"/>
      <w:numFmt w:val="bullet"/>
      <w:lvlText w:val="-"/>
      <w:lvlJc w:val="left"/>
      <w:pPr>
        <w:ind w:left="720" w:hanging="360"/>
      </w:pPr>
      <w:rPr>
        <w:rFonts w:ascii="Calibri" w:eastAsia="ArialM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B6CB0"/>
    <w:multiLevelType w:val="singleLevel"/>
    <w:tmpl w:val="C6F2E1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AD40C8"/>
    <w:multiLevelType w:val="hybridMultilevel"/>
    <w:tmpl w:val="E36E7CE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D0F05"/>
    <w:multiLevelType w:val="hybridMultilevel"/>
    <w:tmpl w:val="9D6A62E8"/>
    <w:lvl w:ilvl="0" w:tplc="CF86E4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80CE7"/>
    <w:multiLevelType w:val="hybridMultilevel"/>
    <w:tmpl w:val="4DE6C21E"/>
    <w:lvl w:ilvl="0" w:tplc="14F6A21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426940"/>
    <w:multiLevelType w:val="hybridMultilevel"/>
    <w:tmpl w:val="810C1D7A"/>
    <w:lvl w:ilvl="0" w:tplc="FFFFFFFF">
      <w:numFmt w:val="bullet"/>
      <w:lvlText w:val="-"/>
      <w:lvlJc w:val="left"/>
      <w:pPr>
        <w:ind w:left="-360" w:hanging="360"/>
      </w:pPr>
      <w:rPr>
        <w:rFonts w:ascii="Calibri" w:eastAsia="Calibri" w:hAnsi="Calibri" w:cs="Calibri" w:hint="default"/>
      </w:rPr>
    </w:lvl>
    <w:lvl w:ilvl="1" w:tplc="144638B4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505F16F3"/>
    <w:multiLevelType w:val="hybridMultilevel"/>
    <w:tmpl w:val="2B80326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A49F3"/>
    <w:multiLevelType w:val="hybridMultilevel"/>
    <w:tmpl w:val="57C0B842"/>
    <w:lvl w:ilvl="0" w:tplc="08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A0827CD"/>
    <w:multiLevelType w:val="hybridMultilevel"/>
    <w:tmpl w:val="BD96A99C"/>
    <w:lvl w:ilvl="0" w:tplc="35509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770A1"/>
    <w:multiLevelType w:val="hybridMultilevel"/>
    <w:tmpl w:val="9094F12A"/>
    <w:lvl w:ilvl="0" w:tplc="08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85963330">
      <w:numFmt w:val="bullet"/>
      <w:lvlText w:val="-"/>
      <w:lvlJc w:val="left"/>
      <w:pPr>
        <w:ind w:left="2148" w:hanging="360"/>
      </w:pPr>
      <w:rPr>
        <w:rFonts w:ascii="Calibri" w:eastAsia="ArialMT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27A2486"/>
    <w:multiLevelType w:val="hybridMultilevel"/>
    <w:tmpl w:val="B59CB1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25BD8"/>
    <w:multiLevelType w:val="hybridMultilevel"/>
    <w:tmpl w:val="228478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E62EE"/>
    <w:multiLevelType w:val="hybridMultilevel"/>
    <w:tmpl w:val="7F0445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0329B"/>
    <w:multiLevelType w:val="singleLevel"/>
    <w:tmpl w:val="5694C58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75016B99"/>
    <w:multiLevelType w:val="hybridMultilevel"/>
    <w:tmpl w:val="2896556A"/>
    <w:lvl w:ilvl="0" w:tplc="EDD255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A0A38"/>
    <w:multiLevelType w:val="hybridMultilevel"/>
    <w:tmpl w:val="7F0445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50414"/>
    <w:multiLevelType w:val="hybridMultilevel"/>
    <w:tmpl w:val="A510E068"/>
    <w:lvl w:ilvl="0" w:tplc="95682C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E1DA7"/>
    <w:multiLevelType w:val="hybridMultilevel"/>
    <w:tmpl w:val="7900648A"/>
    <w:lvl w:ilvl="0" w:tplc="737CE7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F001A"/>
    <w:multiLevelType w:val="hybridMultilevel"/>
    <w:tmpl w:val="7F0445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482306">
    <w:abstractNumId w:val="13"/>
  </w:num>
  <w:num w:numId="2" w16cid:durableId="1050880526">
    <w:abstractNumId w:val="17"/>
  </w:num>
  <w:num w:numId="3" w16cid:durableId="24451915">
    <w:abstractNumId w:val="29"/>
  </w:num>
  <w:num w:numId="4" w16cid:durableId="1437095590">
    <w:abstractNumId w:val="0"/>
  </w:num>
  <w:num w:numId="5" w16cid:durableId="429203768">
    <w:abstractNumId w:val="8"/>
  </w:num>
  <w:num w:numId="6" w16cid:durableId="147329465">
    <w:abstractNumId w:val="8"/>
    <w:lvlOverride w:ilvl="0">
      <w:startOverride w:val="1"/>
    </w:lvlOverride>
  </w:num>
  <w:num w:numId="7" w16cid:durableId="1017003607">
    <w:abstractNumId w:val="30"/>
  </w:num>
  <w:num w:numId="8" w16cid:durableId="1062681104">
    <w:abstractNumId w:val="9"/>
  </w:num>
  <w:num w:numId="9" w16cid:durableId="1726640311">
    <w:abstractNumId w:val="26"/>
  </w:num>
  <w:num w:numId="10" w16cid:durableId="427120431">
    <w:abstractNumId w:val="10"/>
  </w:num>
  <w:num w:numId="11" w16cid:durableId="1882594344">
    <w:abstractNumId w:val="22"/>
  </w:num>
  <w:num w:numId="12" w16cid:durableId="1854613988">
    <w:abstractNumId w:val="18"/>
  </w:num>
  <w:num w:numId="13" w16cid:durableId="1119714436">
    <w:abstractNumId w:val="27"/>
  </w:num>
  <w:num w:numId="14" w16cid:durableId="747120614">
    <w:abstractNumId w:val="11"/>
  </w:num>
  <w:num w:numId="15" w16cid:durableId="1794903995">
    <w:abstractNumId w:val="16"/>
  </w:num>
  <w:num w:numId="16" w16cid:durableId="2090534726">
    <w:abstractNumId w:val="3"/>
  </w:num>
  <w:num w:numId="17" w16cid:durableId="857504212">
    <w:abstractNumId w:val="5"/>
  </w:num>
  <w:num w:numId="18" w16cid:durableId="327363964">
    <w:abstractNumId w:val="24"/>
  </w:num>
  <w:num w:numId="19" w16cid:durableId="507870788">
    <w:abstractNumId w:val="15"/>
  </w:num>
  <w:num w:numId="20" w16cid:durableId="459569640">
    <w:abstractNumId w:val="14"/>
  </w:num>
  <w:num w:numId="21" w16cid:durableId="1306005471">
    <w:abstractNumId w:val="4"/>
  </w:num>
  <w:num w:numId="22" w16cid:durableId="1934164601">
    <w:abstractNumId w:val="28"/>
  </w:num>
  <w:num w:numId="23" w16cid:durableId="873729615">
    <w:abstractNumId w:val="1"/>
  </w:num>
  <w:num w:numId="24" w16cid:durableId="1099181675">
    <w:abstractNumId w:val="34"/>
  </w:num>
  <w:num w:numId="25" w16cid:durableId="2057896634">
    <w:abstractNumId w:val="31"/>
  </w:num>
  <w:num w:numId="26" w16cid:durableId="251596440">
    <w:abstractNumId w:val="6"/>
  </w:num>
  <w:num w:numId="27" w16cid:durableId="792988220">
    <w:abstractNumId w:val="7"/>
  </w:num>
  <w:num w:numId="28" w16cid:durableId="1356225161">
    <w:abstractNumId w:val="20"/>
  </w:num>
  <w:num w:numId="29" w16cid:durableId="481242561">
    <w:abstractNumId w:val="12"/>
  </w:num>
  <w:num w:numId="30" w16cid:durableId="841704087">
    <w:abstractNumId w:val="21"/>
  </w:num>
  <w:num w:numId="31" w16cid:durableId="1031030640">
    <w:abstractNumId w:val="32"/>
  </w:num>
  <w:num w:numId="32" w16cid:durableId="2121681953">
    <w:abstractNumId w:val="23"/>
  </w:num>
  <w:num w:numId="33" w16cid:durableId="841552996">
    <w:abstractNumId w:val="25"/>
  </w:num>
  <w:num w:numId="34" w16cid:durableId="1401319391">
    <w:abstractNumId w:val="33"/>
  </w:num>
  <w:num w:numId="35" w16cid:durableId="1278178623">
    <w:abstractNumId w:val="2"/>
  </w:num>
  <w:num w:numId="36" w16cid:durableId="1499548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6E9"/>
    <w:rsid w:val="000005F0"/>
    <w:rsid w:val="00002934"/>
    <w:rsid w:val="00004415"/>
    <w:rsid w:val="00005402"/>
    <w:rsid w:val="000161B3"/>
    <w:rsid w:val="00017979"/>
    <w:rsid w:val="00027D96"/>
    <w:rsid w:val="00032317"/>
    <w:rsid w:val="0003231E"/>
    <w:rsid w:val="00041727"/>
    <w:rsid w:val="0006049E"/>
    <w:rsid w:val="00062409"/>
    <w:rsid w:val="0009340D"/>
    <w:rsid w:val="00097F46"/>
    <w:rsid w:val="000A0E66"/>
    <w:rsid w:val="000A15C9"/>
    <w:rsid w:val="000A2AEA"/>
    <w:rsid w:val="000A73BB"/>
    <w:rsid w:val="000A7683"/>
    <w:rsid w:val="000C1E4E"/>
    <w:rsid w:val="000D3B7D"/>
    <w:rsid w:val="000F1D85"/>
    <w:rsid w:val="000F4475"/>
    <w:rsid w:val="000F6C11"/>
    <w:rsid w:val="00105753"/>
    <w:rsid w:val="00111864"/>
    <w:rsid w:val="00111D59"/>
    <w:rsid w:val="00115ED8"/>
    <w:rsid w:val="00133C07"/>
    <w:rsid w:val="00137719"/>
    <w:rsid w:val="00141A15"/>
    <w:rsid w:val="00142CC2"/>
    <w:rsid w:val="00146509"/>
    <w:rsid w:val="00155A0E"/>
    <w:rsid w:val="0015740E"/>
    <w:rsid w:val="00161ECA"/>
    <w:rsid w:val="00165828"/>
    <w:rsid w:val="00165EBD"/>
    <w:rsid w:val="00174A8C"/>
    <w:rsid w:val="00195D89"/>
    <w:rsid w:val="001A09B1"/>
    <w:rsid w:val="001A60C2"/>
    <w:rsid w:val="001A6873"/>
    <w:rsid w:val="001B3202"/>
    <w:rsid w:val="001B3646"/>
    <w:rsid w:val="001B4300"/>
    <w:rsid w:val="001C3460"/>
    <w:rsid w:val="001C4133"/>
    <w:rsid w:val="001C499F"/>
    <w:rsid w:val="001C6138"/>
    <w:rsid w:val="001D4389"/>
    <w:rsid w:val="001D4AFB"/>
    <w:rsid w:val="001D65AF"/>
    <w:rsid w:val="001E0036"/>
    <w:rsid w:val="001F0241"/>
    <w:rsid w:val="001F34BE"/>
    <w:rsid w:val="001F6AD1"/>
    <w:rsid w:val="00202969"/>
    <w:rsid w:val="0021027E"/>
    <w:rsid w:val="002107CB"/>
    <w:rsid w:val="00212CBD"/>
    <w:rsid w:val="00216AE9"/>
    <w:rsid w:val="00216D8B"/>
    <w:rsid w:val="00217381"/>
    <w:rsid w:val="00221F1A"/>
    <w:rsid w:val="00225FAB"/>
    <w:rsid w:val="00230298"/>
    <w:rsid w:val="00232646"/>
    <w:rsid w:val="0023456A"/>
    <w:rsid w:val="00241B57"/>
    <w:rsid w:val="00252811"/>
    <w:rsid w:val="0027500E"/>
    <w:rsid w:val="002758FE"/>
    <w:rsid w:val="00277BEE"/>
    <w:rsid w:val="002809D7"/>
    <w:rsid w:val="0029024F"/>
    <w:rsid w:val="0029039A"/>
    <w:rsid w:val="002A632F"/>
    <w:rsid w:val="002B0EAC"/>
    <w:rsid w:val="002B31E1"/>
    <w:rsid w:val="002B3962"/>
    <w:rsid w:val="002B72D5"/>
    <w:rsid w:val="002C42AE"/>
    <w:rsid w:val="002C5613"/>
    <w:rsid w:val="002E3FCD"/>
    <w:rsid w:val="002E5E9B"/>
    <w:rsid w:val="002E61B3"/>
    <w:rsid w:val="002E797F"/>
    <w:rsid w:val="002F1EBD"/>
    <w:rsid w:val="002F2B79"/>
    <w:rsid w:val="00305A29"/>
    <w:rsid w:val="00313626"/>
    <w:rsid w:val="003213E6"/>
    <w:rsid w:val="00325542"/>
    <w:rsid w:val="003309C1"/>
    <w:rsid w:val="00331A7F"/>
    <w:rsid w:val="00335E51"/>
    <w:rsid w:val="0035569F"/>
    <w:rsid w:val="003701F3"/>
    <w:rsid w:val="003709ED"/>
    <w:rsid w:val="0038222B"/>
    <w:rsid w:val="0038599A"/>
    <w:rsid w:val="003907D6"/>
    <w:rsid w:val="00393854"/>
    <w:rsid w:val="0039400D"/>
    <w:rsid w:val="003A13AF"/>
    <w:rsid w:val="003A1937"/>
    <w:rsid w:val="003A274F"/>
    <w:rsid w:val="003B23DF"/>
    <w:rsid w:val="003B3FCD"/>
    <w:rsid w:val="003C1184"/>
    <w:rsid w:val="003C41D4"/>
    <w:rsid w:val="003D01E3"/>
    <w:rsid w:val="003D4245"/>
    <w:rsid w:val="003E2237"/>
    <w:rsid w:val="003E303D"/>
    <w:rsid w:val="003F4F0D"/>
    <w:rsid w:val="003F5122"/>
    <w:rsid w:val="003F76C0"/>
    <w:rsid w:val="00400557"/>
    <w:rsid w:val="00404499"/>
    <w:rsid w:val="004064EA"/>
    <w:rsid w:val="004115B2"/>
    <w:rsid w:val="004144A3"/>
    <w:rsid w:val="00420E70"/>
    <w:rsid w:val="004227BA"/>
    <w:rsid w:val="00424D3D"/>
    <w:rsid w:val="0042770C"/>
    <w:rsid w:val="00427D56"/>
    <w:rsid w:val="00435DBA"/>
    <w:rsid w:val="00440D1A"/>
    <w:rsid w:val="00445EBC"/>
    <w:rsid w:val="00461061"/>
    <w:rsid w:val="004629FD"/>
    <w:rsid w:val="00462E36"/>
    <w:rsid w:val="00472B9F"/>
    <w:rsid w:val="00474E01"/>
    <w:rsid w:val="0049798B"/>
    <w:rsid w:val="004A0A17"/>
    <w:rsid w:val="004A18B3"/>
    <w:rsid w:val="004A21B3"/>
    <w:rsid w:val="004C39C1"/>
    <w:rsid w:val="004C44B2"/>
    <w:rsid w:val="004E3BCD"/>
    <w:rsid w:val="004E4752"/>
    <w:rsid w:val="004E7887"/>
    <w:rsid w:val="004F4591"/>
    <w:rsid w:val="004F4967"/>
    <w:rsid w:val="00500113"/>
    <w:rsid w:val="0050203C"/>
    <w:rsid w:val="00503A39"/>
    <w:rsid w:val="00507DA1"/>
    <w:rsid w:val="00511785"/>
    <w:rsid w:val="005218D3"/>
    <w:rsid w:val="00521BD7"/>
    <w:rsid w:val="00527F7E"/>
    <w:rsid w:val="00532832"/>
    <w:rsid w:val="005363CC"/>
    <w:rsid w:val="005426E3"/>
    <w:rsid w:val="00544D6C"/>
    <w:rsid w:val="00554365"/>
    <w:rsid w:val="0057738B"/>
    <w:rsid w:val="00577B46"/>
    <w:rsid w:val="005811F2"/>
    <w:rsid w:val="005843CF"/>
    <w:rsid w:val="00587F75"/>
    <w:rsid w:val="005931F1"/>
    <w:rsid w:val="00597B9B"/>
    <w:rsid w:val="005A68F0"/>
    <w:rsid w:val="005B74A7"/>
    <w:rsid w:val="005B7526"/>
    <w:rsid w:val="005C3D3B"/>
    <w:rsid w:val="005C5B3A"/>
    <w:rsid w:val="005D2959"/>
    <w:rsid w:val="005D4E7D"/>
    <w:rsid w:val="005F1FCD"/>
    <w:rsid w:val="005F3622"/>
    <w:rsid w:val="006057A8"/>
    <w:rsid w:val="006110CC"/>
    <w:rsid w:val="00617B56"/>
    <w:rsid w:val="0062005A"/>
    <w:rsid w:val="006209A1"/>
    <w:rsid w:val="00620CED"/>
    <w:rsid w:val="00622AF6"/>
    <w:rsid w:val="00647561"/>
    <w:rsid w:val="006525EB"/>
    <w:rsid w:val="00653D85"/>
    <w:rsid w:val="0065602C"/>
    <w:rsid w:val="00670DD9"/>
    <w:rsid w:val="00671B3C"/>
    <w:rsid w:val="00690593"/>
    <w:rsid w:val="006914A4"/>
    <w:rsid w:val="006A40E8"/>
    <w:rsid w:val="006A5B12"/>
    <w:rsid w:val="006B06D8"/>
    <w:rsid w:val="006B0E1C"/>
    <w:rsid w:val="006B3167"/>
    <w:rsid w:val="006C56C5"/>
    <w:rsid w:val="006D01B6"/>
    <w:rsid w:val="006D33BE"/>
    <w:rsid w:val="006E1426"/>
    <w:rsid w:val="006F5FAF"/>
    <w:rsid w:val="006F6DF9"/>
    <w:rsid w:val="006F7113"/>
    <w:rsid w:val="0070235D"/>
    <w:rsid w:val="00706DB7"/>
    <w:rsid w:val="00720575"/>
    <w:rsid w:val="0072410B"/>
    <w:rsid w:val="007311DF"/>
    <w:rsid w:val="00734BFC"/>
    <w:rsid w:val="00745747"/>
    <w:rsid w:val="00746747"/>
    <w:rsid w:val="00750C56"/>
    <w:rsid w:val="0075398E"/>
    <w:rsid w:val="00776DC1"/>
    <w:rsid w:val="00780E0F"/>
    <w:rsid w:val="00793E3B"/>
    <w:rsid w:val="007A2260"/>
    <w:rsid w:val="007A7E48"/>
    <w:rsid w:val="007C435C"/>
    <w:rsid w:val="007C4C8F"/>
    <w:rsid w:val="007C60C3"/>
    <w:rsid w:val="007C610C"/>
    <w:rsid w:val="007D08AB"/>
    <w:rsid w:val="007D19B5"/>
    <w:rsid w:val="007D46B0"/>
    <w:rsid w:val="007D73A9"/>
    <w:rsid w:val="007E305A"/>
    <w:rsid w:val="007E7FEE"/>
    <w:rsid w:val="007F63AA"/>
    <w:rsid w:val="008044A5"/>
    <w:rsid w:val="008066E9"/>
    <w:rsid w:val="008067D5"/>
    <w:rsid w:val="008117E8"/>
    <w:rsid w:val="00814FC6"/>
    <w:rsid w:val="008160A1"/>
    <w:rsid w:val="00823507"/>
    <w:rsid w:val="00823E66"/>
    <w:rsid w:val="00837BBF"/>
    <w:rsid w:val="00843BF1"/>
    <w:rsid w:val="00847791"/>
    <w:rsid w:val="008612FB"/>
    <w:rsid w:val="00871418"/>
    <w:rsid w:val="00872F9D"/>
    <w:rsid w:val="00877927"/>
    <w:rsid w:val="00891CBB"/>
    <w:rsid w:val="00895915"/>
    <w:rsid w:val="008A0A05"/>
    <w:rsid w:val="008A1985"/>
    <w:rsid w:val="008A3943"/>
    <w:rsid w:val="008B53FF"/>
    <w:rsid w:val="008B6E4F"/>
    <w:rsid w:val="008C05E7"/>
    <w:rsid w:val="008C1768"/>
    <w:rsid w:val="008D0D3E"/>
    <w:rsid w:val="008E6925"/>
    <w:rsid w:val="008F3B19"/>
    <w:rsid w:val="008F4134"/>
    <w:rsid w:val="008F7971"/>
    <w:rsid w:val="00910131"/>
    <w:rsid w:val="009343DC"/>
    <w:rsid w:val="00936637"/>
    <w:rsid w:val="00943CAE"/>
    <w:rsid w:val="00944AB9"/>
    <w:rsid w:val="00977795"/>
    <w:rsid w:val="0099229D"/>
    <w:rsid w:val="0099495A"/>
    <w:rsid w:val="00996A2D"/>
    <w:rsid w:val="009A20EC"/>
    <w:rsid w:val="009A35F6"/>
    <w:rsid w:val="009A3AF2"/>
    <w:rsid w:val="009C2DFA"/>
    <w:rsid w:val="009C7612"/>
    <w:rsid w:val="009D471F"/>
    <w:rsid w:val="009D5FB3"/>
    <w:rsid w:val="009D7B50"/>
    <w:rsid w:val="00A02EB3"/>
    <w:rsid w:val="00A166EF"/>
    <w:rsid w:val="00A168B2"/>
    <w:rsid w:val="00A21423"/>
    <w:rsid w:val="00A22B3C"/>
    <w:rsid w:val="00A2511A"/>
    <w:rsid w:val="00A509B8"/>
    <w:rsid w:val="00A51F0D"/>
    <w:rsid w:val="00A667C8"/>
    <w:rsid w:val="00A71476"/>
    <w:rsid w:val="00A7447F"/>
    <w:rsid w:val="00A81E97"/>
    <w:rsid w:val="00A9118D"/>
    <w:rsid w:val="00A968C3"/>
    <w:rsid w:val="00AA373D"/>
    <w:rsid w:val="00AC5954"/>
    <w:rsid w:val="00AC71EB"/>
    <w:rsid w:val="00AC79E8"/>
    <w:rsid w:val="00AD11A9"/>
    <w:rsid w:val="00AD2D7D"/>
    <w:rsid w:val="00AE4168"/>
    <w:rsid w:val="00AF12E5"/>
    <w:rsid w:val="00AF1B72"/>
    <w:rsid w:val="00AF550A"/>
    <w:rsid w:val="00B0470D"/>
    <w:rsid w:val="00B13178"/>
    <w:rsid w:val="00B1466A"/>
    <w:rsid w:val="00B22A5B"/>
    <w:rsid w:val="00B25CA1"/>
    <w:rsid w:val="00B279A0"/>
    <w:rsid w:val="00B27EDF"/>
    <w:rsid w:val="00B33D40"/>
    <w:rsid w:val="00B353A2"/>
    <w:rsid w:val="00B43098"/>
    <w:rsid w:val="00B4477A"/>
    <w:rsid w:val="00B528F9"/>
    <w:rsid w:val="00B5504D"/>
    <w:rsid w:val="00B57296"/>
    <w:rsid w:val="00B66E11"/>
    <w:rsid w:val="00B703C2"/>
    <w:rsid w:val="00B90890"/>
    <w:rsid w:val="00B940F5"/>
    <w:rsid w:val="00BC12EC"/>
    <w:rsid w:val="00BD3008"/>
    <w:rsid w:val="00BE61AE"/>
    <w:rsid w:val="00BE7A35"/>
    <w:rsid w:val="00C101A8"/>
    <w:rsid w:val="00C138D0"/>
    <w:rsid w:val="00C24136"/>
    <w:rsid w:val="00C26BC5"/>
    <w:rsid w:val="00C41B45"/>
    <w:rsid w:val="00C4250D"/>
    <w:rsid w:val="00C458F5"/>
    <w:rsid w:val="00C52A0D"/>
    <w:rsid w:val="00C668DD"/>
    <w:rsid w:val="00C7258A"/>
    <w:rsid w:val="00C7358B"/>
    <w:rsid w:val="00C82C86"/>
    <w:rsid w:val="00C91BA1"/>
    <w:rsid w:val="00C95591"/>
    <w:rsid w:val="00C95B1C"/>
    <w:rsid w:val="00CA1606"/>
    <w:rsid w:val="00CB4097"/>
    <w:rsid w:val="00CB4E31"/>
    <w:rsid w:val="00CB73C9"/>
    <w:rsid w:val="00CC2FB1"/>
    <w:rsid w:val="00CC5DC7"/>
    <w:rsid w:val="00CC618C"/>
    <w:rsid w:val="00CD6FBF"/>
    <w:rsid w:val="00CE3778"/>
    <w:rsid w:val="00CE732B"/>
    <w:rsid w:val="00CF24B5"/>
    <w:rsid w:val="00CF4D0B"/>
    <w:rsid w:val="00CF4EBE"/>
    <w:rsid w:val="00CF7C5C"/>
    <w:rsid w:val="00D05C14"/>
    <w:rsid w:val="00D16A3C"/>
    <w:rsid w:val="00D214B4"/>
    <w:rsid w:val="00D215C0"/>
    <w:rsid w:val="00D22650"/>
    <w:rsid w:val="00D26107"/>
    <w:rsid w:val="00D26CD8"/>
    <w:rsid w:val="00D34994"/>
    <w:rsid w:val="00D4607D"/>
    <w:rsid w:val="00D51CA7"/>
    <w:rsid w:val="00D537DD"/>
    <w:rsid w:val="00D62603"/>
    <w:rsid w:val="00D62FB9"/>
    <w:rsid w:val="00D82020"/>
    <w:rsid w:val="00D843FB"/>
    <w:rsid w:val="00D86E52"/>
    <w:rsid w:val="00D87603"/>
    <w:rsid w:val="00D95BCB"/>
    <w:rsid w:val="00D97B81"/>
    <w:rsid w:val="00DA09C1"/>
    <w:rsid w:val="00DA74AF"/>
    <w:rsid w:val="00DB2D62"/>
    <w:rsid w:val="00DC0E72"/>
    <w:rsid w:val="00DC11F3"/>
    <w:rsid w:val="00DD3C40"/>
    <w:rsid w:val="00DD4FA8"/>
    <w:rsid w:val="00DE3D8C"/>
    <w:rsid w:val="00DF58FB"/>
    <w:rsid w:val="00DF667A"/>
    <w:rsid w:val="00E012C9"/>
    <w:rsid w:val="00E13443"/>
    <w:rsid w:val="00E2732B"/>
    <w:rsid w:val="00E31445"/>
    <w:rsid w:val="00E32ECB"/>
    <w:rsid w:val="00E35154"/>
    <w:rsid w:val="00E35A72"/>
    <w:rsid w:val="00E50EA1"/>
    <w:rsid w:val="00E51E4E"/>
    <w:rsid w:val="00E5774F"/>
    <w:rsid w:val="00E61F92"/>
    <w:rsid w:val="00E62D88"/>
    <w:rsid w:val="00E64A22"/>
    <w:rsid w:val="00E66BC6"/>
    <w:rsid w:val="00E74878"/>
    <w:rsid w:val="00E953AA"/>
    <w:rsid w:val="00E96C9E"/>
    <w:rsid w:val="00EB6F6B"/>
    <w:rsid w:val="00EC0048"/>
    <w:rsid w:val="00ED71DA"/>
    <w:rsid w:val="00EE4022"/>
    <w:rsid w:val="00EF4E00"/>
    <w:rsid w:val="00EF6F97"/>
    <w:rsid w:val="00F06ACE"/>
    <w:rsid w:val="00F1195C"/>
    <w:rsid w:val="00F11D0A"/>
    <w:rsid w:val="00F13B1B"/>
    <w:rsid w:val="00F27685"/>
    <w:rsid w:val="00F416C1"/>
    <w:rsid w:val="00F43C63"/>
    <w:rsid w:val="00F52C11"/>
    <w:rsid w:val="00F602B6"/>
    <w:rsid w:val="00F644C1"/>
    <w:rsid w:val="00F7497C"/>
    <w:rsid w:val="00F75496"/>
    <w:rsid w:val="00F77051"/>
    <w:rsid w:val="00F837F5"/>
    <w:rsid w:val="00F93F47"/>
    <w:rsid w:val="00F9448E"/>
    <w:rsid w:val="00FA6958"/>
    <w:rsid w:val="00FC06F1"/>
    <w:rsid w:val="00FC1961"/>
    <w:rsid w:val="00FD2281"/>
    <w:rsid w:val="00FE26CA"/>
    <w:rsid w:val="00FE4CC0"/>
    <w:rsid w:val="00FE52C5"/>
    <w:rsid w:val="00F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,"/>
  <w:listSeparator w:val=";"/>
  <w14:docId w14:val="7200D260"/>
  <w15:docId w15:val="{26B9C5BA-EC3F-4DA5-995F-F86A19CD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06F1"/>
    <w:rPr>
      <w:lang w:val="fr-FR"/>
    </w:rPr>
  </w:style>
  <w:style w:type="paragraph" w:styleId="Titre1">
    <w:name w:val="heading 1"/>
    <w:basedOn w:val="Normal"/>
    <w:next w:val="Normal"/>
    <w:qFormat/>
    <w:pPr>
      <w:widowControl w:val="0"/>
      <w:tabs>
        <w:tab w:val="left" w:pos="-720"/>
      </w:tabs>
      <w:suppressAutoHyphens/>
      <w:outlineLvl w:val="0"/>
    </w:pPr>
    <w:rPr>
      <w:rFonts w:ascii="Arial" w:hAnsi="Arial"/>
      <w:b/>
      <w:snapToGrid w:val="0"/>
      <w:u w:val="single"/>
    </w:rPr>
  </w:style>
  <w:style w:type="paragraph" w:styleId="Titre2">
    <w:name w:val="heading 2"/>
    <w:basedOn w:val="Normal"/>
    <w:next w:val="Normal"/>
    <w:qFormat/>
    <w:pPr>
      <w:keepNext/>
      <w:widowControl w:val="0"/>
      <w:suppressAutoHyphens/>
      <w:outlineLvl w:val="1"/>
    </w:pPr>
    <w:rPr>
      <w:rFonts w:ascii="Courier New" w:hAnsi="Courier New"/>
      <w:b/>
      <w:snapToGrid w:val="0"/>
      <w:lang w:val="nl-NL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Courier New" w:hAnsi="Courier New"/>
      <w:b/>
      <w:sz w:val="24"/>
      <w:u w:val="single"/>
      <w:lang w:val="nl-B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Courier New" w:hAnsi="Courier New"/>
      <w:b/>
      <w:sz w:val="24"/>
      <w:lang w:val="nl-BE"/>
    </w:rPr>
  </w:style>
  <w:style w:type="paragraph" w:styleId="Titre5">
    <w:name w:val="heading 5"/>
    <w:basedOn w:val="Normal"/>
    <w:next w:val="Normal"/>
    <w:qFormat/>
    <w:pPr>
      <w:keepNext/>
      <w:spacing w:after="120"/>
      <w:outlineLvl w:val="4"/>
    </w:pPr>
    <w:rPr>
      <w:rFonts w:ascii="Arial" w:hAnsi="Arial"/>
      <w:b/>
      <w:sz w:val="22"/>
      <w:u w:val="singl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</w:rPr>
  </w:style>
  <w:style w:type="paragraph" w:styleId="Titre7">
    <w:name w:val="heading 7"/>
    <w:basedOn w:val="Normal"/>
    <w:next w:val="Normal"/>
    <w:qFormat/>
    <w:pPr>
      <w:keepNext/>
      <w:spacing w:after="120"/>
      <w:jc w:val="center"/>
      <w:outlineLvl w:val="6"/>
    </w:pPr>
    <w:rPr>
      <w:rFonts w:ascii="Arial" w:hAnsi="Arial"/>
      <w:b/>
      <w:sz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after="120"/>
      <w:jc w:val="both"/>
    </w:pPr>
    <w:rPr>
      <w:rFonts w:ascii="Arial" w:hAnsi="Arial"/>
      <w:sz w:val="22"/>
    </w:rPr>
  </w:style>
  <w:style w:type="paragraph" w:styleId="En-tte">
    <w:name w:val="header"/>
    <w:basedOn w:val="Normal"/>
    <w:link w:val="En-tteCar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440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117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117E8"/>
    <w:rPr>
      <w:rFonts w:ascii="Tahoma" w:hAnsi="Tahoma" w:cs="Tahoma"/>
      <w:sz w:val="16"/>
      <w:szCs w:val="16"/>
      <w:lang w:val="fr-FR"/>
    </w:rPr>
  </w:style>
  <w:style w:type="character" w:customStyle="1" w:styleId="En-tteCar">
    <w:name w:val="En-tête Car"/>
    <w:basedOn w:val="Policepardfaut"/>
    <w:link w:val="En-tte"/>
    <w:rsid w:val="0027500E"/>
    <w:rPr>
      <w:lang w:val="fr-FR"/>
    </w:rPr>
  </w:style>
  <w:style w:type="paragraph" w:styleId="Corpsdetexte2">
    <w:name w:val="Body Text 2"/>
    <w:basedOn w:val="Normal"/>
    <w:link w:val="Corpsdetexte2Car"/>
    <w:rsid w:val="0027500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27500E"/>
    <w:rPr>
      <w:lang w:val="fr-FR"/>
    </w:rPr>
  </w:style>
  <w:style w:type="paragraph" w:customStyle="1" w:styleId="Default">
    <w:name w:val="Default"/>
    <w:rsid w:val="002903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rsid w:val="001D4AFB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5811F2"/>
    <w:pPr>
      <w:jc w:val="both"/>
    </w:pPr>
    <w:rPr>
      <w:rFonts w:ascii="Arial" w:eastAsia="Arial" w:hAnsi="Arial" w:cs="Arial"/>
      <w:color w:val="000000"/>
      <w:lang w:val="fr-BE" w:eastAsia="nl-NL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811F2"/>
    <w:rPr>
      <w:rFonts w:ascii="Arial" w:eastAsia="Arial" w:hAnsi="Arial" w:cs="Arial"/>
      <w:color w:val="000000"/>
      <w:lang w:val="fr-BE" w:eastAsia="nl-NL"/>
    </w:rPr>
  </w:style>
  <w:style w:type="character" w:styleId="Appelnotedebasdep">
    <w:name w:val="footnote reference"/>
    <w:basedOn w:val="Policepardfaut"/>
    <w:uiPriority w:val="99"/>
    <w:unhideWhenUsed/>
    <w:rsid w:val="005811F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0235D"/>
    <w:pPr>
      <w:ind w:left="720"/>
      <w:contextualSpacing/>
    </w:pPr>
  </w:style>
  <w:style w:type="character" w:customStyle="1" w:styleId="st1">
    <w:name w:val="st1"/>
    <w:basedOn w:val="Policepardfaut"/>
    <w:rsid w:val="00D16A3C"/>
  </w:style>
  <w:style w:type="paragraph" w:styleId="Retraitcorpsdetexte">
    <w:name w:val="Body Text Indent"/>
    <w:basedOn w:val="Normal"/>
    <w:link w:val="RetraitcorpsdetexteCar"/>
    <w:semiHidden/>
    <w:unhideWhenUsed/>
    <w:rsid w:val="003D01E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3D01E3"/>
    <w:rPr>
      <w:lang w:val="fr-FR"/>
    </w:rPr>
  </w:style>
  <w:style w:type="paragraph" w:styleId="Retraitcorpsdetexte2">
    <w:name w:val="Body Text Indent 2"/>
    <w:basedOn w:val="Normal"/>
    <w:link w:val="Retraitcorpsdetexte2Car"/>
    <w:semiHidden/>
    <w:unhideWhenUsed/>
    <w:rsid w:val="003D01E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3D01E3"/>
    <w:rPr>
      <w:lang w:val="fr-FR"/>
    </w:rPr>
  </w:style>
  <w:style w:type="table" w:customStyle="1" w:styleId="TableGrid1">
    <w:name w:val="Table Grid1"/>
    <w:basedOn w:val="TableauNormal"/>
    <w:next w:val="Grilledutableau"/>
    <w:uiPriority w:val="39"/>
    <w:rsid w:val="00E5774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6110CC"/>
  </w:style>
  <w:style w:type="character" w:customStyle="1" w:styleId="CommentaireCar">
    <w:name w:val="Commentaire Car"/>
    <w:basedOn w:val="Policepardfaut"/>
    <w:link w:val="Commentaire"/>
    <w:uiPriority w:val="99"/>
    <w:rsid w:val="006110CC"/>
    <w:rPr>
      <w:lang w:val="fr-FR"/>
    </w:rPr>
  </w:style>
  <w:style w:type="character" w:styleId="Marquedecommentaire">
    <w:name w:val="annotation reference"/>
    <w:basedOn w:val="Policepardfaut"/>
    <w:semiHidden/>
    <w:unhideWhenUsed/>
    <w:rsid w:val="0006049E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604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6049E"/>
    <w:rPr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2A44-A46C-4DDE-B45E-2BED152A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1388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Nationaal Instituut voor ziekte-en invaliditeitsverzekering</vt:lpstr>
      <vt:lpstr>Nationaal Instituut voor ziekte-en invaliditeitsverzekering</vt:lpstr>
      <vt:lpstr>Nationaal Instituut voor ziekte-en invaliditeitsverzekering</vt:lpstr>
    </vt:vector>
  </TitlesOfParts>
  <Company>R.I.Z.I.V. - I.N.A.M.I.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Nationaal Instituut voor ziekte-en invaliditeitsverzekering</dc:title>
  <dc:creator>Blandine Divry</dc:creator>
  <cp:lastModifiedBy>Anissa Haddache (RIZIV-INAMI)</cp:lastModifiedBy>
  <cp:revision>2</cp:revision>
  <cp:lastPrinted>2018-11-12T12:23:00Z</cp:lastPrinted>
  <dcterms:created xsi:type="dcterms:W3CDTF">2024-02-12T13:46:00Z</dcterms:created>
  <dcterms:modified xsi:type="dcterms:W3CDTF">2024-02-12T13:46:00Z</dcterms:modified>
</cp:coreProperties>
</file>