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6D" w:rsidRPr="00ED1B6D" w:rsidRDefault="00ED1B6D" w:rsidP="008B039F">
      <w:pPr>
        <w:spacing w:after="120"/>
        <w:jc w:val="center"/>
        <w:rPr>
          <w:rFonts w:ascii="Arial" w:hAnsi="Arial"/>
          <w:b/>
          <w:sz w:val="22"/>
          <w:lang w:val="fr-FR"/>
        </w:rPr>
      </w:pPr>
      <w:r w:rsidRPr="00ED1B6D">
        <w:rPr>
          <w:rFonts w:ascii="Arial" w:hAnsi="Arial"/>
          <w:b/>
          <w:sz w:val="22"/>
          <w:lang w:val="fr-FR"/>
        </w:rPr>
        <w:t>INSTITUT NATIONAL D’ASSURANCE MALADIE INVALIDITÉ</w:t>
      </w:r>
    </w:p>
    <w:p w:rsidR="00ED1B6D" w:rsidRPr="00ED1B6D" w:rsidRDefault="00ED1B6D" w:rsidP="00ED1B6D">
      <w:pPr>
        <w:jc w:val="center"/>
        <w:rPr>
          <w:rFonts w:ascii="Arial" w:hAnsi="Arial"/>
          <w:lang w:val="fr-FR"/>
        </w:rPr>
      </w:pPr>
      <w:r w:rsidRPr="00ED1B6D">
        <w:rPr>
          <w:rFonts w:ascii="Arial" w:hAnsi="Arial"/>
          <w:lang w:val="fr-FR"/>
        </w:rPr>
        <w:t>Etablissement public institué par la loi du 9 août 1963</w:t>
      </w:r>
    </w:p>
    <w:p w:rsidR="00ED1B6D" w:rsidRPr="00ED1B6D" w:rsidRDefault="00ED1B6D" w:rsidP="00ED1B6D">
      <w:pPr>
        <w:spacing w:after="120"/>
        <w:jc w:val="center"/>
        <w:rPr>
          <w:rFonts w:ascii="Arial" w:hAnsi="Arial"/>
          <w:lang w:val="fr-FR"/>
        </w:rPr>
      </w:pPr>
      <w:r w:rsidRPr="00ED1B6D">
        <w:rPr>
          <w:rFonts w:ascii="Arial" w:hAnsi="Arial"/>
          <w:lang w:val="fr-FR"/>
        </w:rPr>
        <w:t xml:space="preserve">Avenue </w:t>
      </w:r>
      <w:r w:rsidR="00654084">
        <w:rPr>
          <w:rFonts w:ascii="Arial" w:hAnsi="Arial"/>
          <w:lang w:val="fr-FR"/>
        </w:rPr>
        <w:t>Galilée</w:t>
      </w:r>
      <w:r w:rsidRPr="00ED1B6D">
        <w:rPr>
          <w:rFonts w:ascii="Arial" w:hAnsi="Arial"/>
          <w:lang w:val="fr-FR"/>
        </w:rPr>
        <w:t xml:space="preserve">, </w:t>
      </w:r>
      <w:r w:rsidR="00654084">
        <w:rPr>
          <w:rFonts w:ascii="Arial" w:hAnsi="Arial"/>
          <w:lang w:val="fr-FR"/>
        </w:rPr>
        <w:t>5/01</w:t>
      </w:r>
      <w:r w:rsidR="00654084" w:rsidRPr="00ED1B6D">
        <w:rPr>
          <w:rFonts w:ascii="Arial" w:hAnsi="Arial"/>
          <w:lang w:val="fr-FR"/>
        </w:rPr>
        <w:t xml:space="preserve"> </w:t>
      </w:r>
      <w:r w:rsidRPr="00ED1B6D">
        <w:rPr>
          <w:rFonts w:ascii="Arial" w:hAnsi="Arial"/>
          <w:lang w:val="fr-FR"/>
        </w:rPr>
        <w:t>- 1</w:t>
      </w:r>
      <w:r w:rsidR="00654084">
        <w:rPr>
          <w:rFonts w:ascii="Arial" w:hAnsi="Arial"/>
          <w:lang w:val="fr-FR"/>
        </w:rPr>
        <w:t>2</w:t>
      </w:r>
      <w:r w:rsidRPr="00ED1B6D">
        <w:rPr>
          <w:rFonts w:ascii="Arial" w:hAnsi="Arial"/>
          <w:lang w:val="fr-FR"/>
        </w:rPr>
        <w:t>10 Bruxelles</w:t>
      </w:r>
    </w:p>
    <w:p w:rsidR="00ED1B6D" w:rsidRDefault="00ED1B6D" w:rsidP="00EE3312">
      <w:pPr>
        <w:keepNext/>
        <w:jc w:val="center"/>
        <w:outlineLvl w:val="5"/>
        <w:rPr>
          <w:rFonts w:ascii="Arial" w:hAnsi="Arial"/>
          <w:b/>
          <w:sz w:val="22"/>
          <w:lang w:val="fr-FR"/>
        </w:rPr>
      </w:pPr>
      <w:r w:rsidRPr="00ED1B6D">
        <w:rPr>
          <w:rFonts w:ascii="Arial" w:hAnsi="Arial"/>
          <w:b/>
          <w:sz w:val="22"/>
          <w:lang w:val="fr-FR"/>
        </w:rPr>
        <w:t>Service des Soins de Santé</w:t>
      </w:r>
    </w:p>
    <w:p w:rsidR="00CE2E5F" w:rsidRDefault="00CE2E5F" w:rsidP="00EE3312">
      <w:pPr>
        <w:keepNext/>
        <w:jc w:val="center"/>
        <w:outlineLvl w:val="5"/>
        <w:rPr>
          <w:rFonts w:ascii="Arial" w:hAnsi="Arial"/>
          <w:sz w:val="22"/>
          <w:lang w:val="fr-FR"/>
        </w:rPr>
      </w:pPr>
    </w:p>
    <w:p w:rsidR="00C1126F" w:rsidRPr="00EE3312" w:rsidRDefault="00C1126F" w:rsidP="00EE3312">
      <w:pPr>
        <w:keepNext/>
        <w:jc w:val="center"/>
        <w:outlineLvl w:val="5"/>
        <w:rPr>
          <w:rFonts w:ascii="Arial" w:hAnsi="Arial"/>
          <w:sz w:val="22"/>
          <w:lang w:val="fr-FR"/>
        </w:rPr>
      </w:pPr>
    </w:p>
    <w:p w:rsidR="001B7B67" w:rsidRDefault="001B7B67" w:rsidP="001B7B67">
      <w:pPr>
        <w:jc w:val="center"/>
        <w:rPr>
          <w:rFonts w:ascii="Arial" w:hAnsi="Arial" w:cs="Arial"/>
          <w:b/>
          <w:sz w:val="22"/>
          <w:szCs w:val="22"/>
          <w:u w:val="single"/>
          <w:lang w:val="fr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  <w:lang w:val="fr-BE"/>
        </w:rPr>
        <w:t xml:space="preserve">PREMIER </w:t>
      </w:r>
      <w:r w:rsidR="0030791A" w:rsidRPr="001B7B67">
        <w:rPr>
          <w:rFonts w:ascii="Arial" w:hAnsi="Arial" w:cs="Arial"/>
          <w:b/>
          <w:sz w:val="22"/>
          <w:szCs w:val="22"/>
          <w:u w:val="single"/>
          <w:lang w:val="fr-BE"/>
        </w:rPr>
        <w:t xml:space="preserve">AVENANT À LA </w:t>
      </w:r>
      <w:r w:rsidRPr="001B7B67">
        <w:rPr>
          <w:rFonts w:ascii="Arial" w:hAnsi="Arial" w:cs="Arial"/>
          <w:b/>
          <w:sz w:val="22"/>
          <w:szCs w:val="22"/>
          <w:u w:val="single"/>
          <w:lang w:val="fr"/>
        </w:rPr>
        <w:t>CONVENTION EN MATIÈRE DE</w:t>
      </w:r>
    </w:p>
    <w:p w:rsidR="001B7B67" w:rsidRPr="001B7B67" w:rsidRDefault="001B7B67" w:rsidP="001B7B67">
      <w:pPr>
        <w:jc w:val="center"/>
        <w:rPr>
          <w:rFonts w:ascii="Arial" w:hAnsi="Arial" w:cs="Arial"/>
          <w:b/>
          <w:spacing w:val="-3"/>
          <w:sz w:val="22"/>
          <w:szCs w:val="22"/>
          <w:u w:val="single"/>
          <w:lang w:val="fr-BE"/>
        </w:rPr>
      </w:pPr>
      <w:r w:rsidRPr="001B7B67">
        <w:rPr>
          <w:rFonts w:ascii="Arial" w:hAnsi="Arial" w:cs="Arial"/>
          <w:b/>
          <w:sz w:val="22"/>
          <w:szCs w:val="22"/>
          <w:u w:val="single"/>
          <w:lang w:val="fr"/>
        </w:rPr>
        <w:t>TECHNOLOGIE AVANCÉE</w:t>
      </w:r>
      <w:r>
        <w:rPr>
          <w:rFonts w:ascii="Arial" w:hAnsi="Arial" w:cs="Arial"/>
          <w:b/>
          <w:sz w:val="22"/>
          <w:szCs w:val="22"/>
          <w:u w:val="single"/>
          <w:lang w:val="fr"/>
        </w:rPr>
        <w:t xml:space="preserve"> </w:t>
      </w:r>
      <w:r w:rsidRPr="001B7B67">
        <w:rPr>
          <w:rFonts w:ascii="Arial" w:hAnsi="Arial" w:cs="Arial"/>
          <w:b/>
          <w:sz w:val="22"/>
          <w:szCs w:val="22"/>
          <w:u w:val="single"/>
          <w:lang w:val="fr"/>
        </w:rPr>
        <w:t>OU ONÉREUSE</w:t>
      </w:r>
      <w:r>
        <w:rPr>
          <w:rFonts w:ascii="Arial" w:hAnsi="Arial" w:cs="Arial"/>
          <w:b/>
          <w:sz w:val="22"/>
          <w:szCs w:val="22"/>
          <w:u w:val="single"/>
          <w:lang w:val="fr"/>
        </w:rPr>
        <w:t xml:space="preserve"> </w:t>
      </w:r>
      <w:r w:rsidRPr="001B7B67">
        <w:rPr>
          <w:rFonts w:ascii="Arial" w:hAnsi="Arial" w:cs="Arial"/>
          <w:b/>
          <w:sz w:val="22"/>
          <w:szCs w:val="22"/>
          <w:u w:val="single"/>
          <w:lang w:val="fr"/>
        </w:rPr>
        <w:t>POUR LE PATIENT DIABÉTIQUE</w:t>
      </w:r>
      <w:bookmarkEnd w:id="0"/>
    </w:p>
    <w:p w:rsidR="00F8355C" w:rsidRDefault="00F8355C" w:rsidP="00C1126F">
      <w:pPr>
        <w:pStyle w:val="Plattetekst"/>
        <w:ind w:left="426" w:right="452"/>
        <w:rPr>
          <w:rFonts w:ascii="Arial" w:hAnsi="Arial" w:cs="Arial"/>
          <w:b w:val="0"/>
          <w:u w:val="none"/>
          <w:lang w:val="fr-BE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  <w:t>Vu la loi relative à l'assurance obligatoire soins de santé et indemnités, coordonnée le 14 juillet 1994, notamment les articles 22, 6</w:t>
      </w:r>
      <w:r w:rsidR="00857446">
        <w:rPr>
          <w:rFonts w:ascii="Arial" w:hAnsi="Arial" w:cs="Arial"/>
          <w:spacing w:val="-2"/>
          <w:sz w:val="22"/>
          <w:szCs w:val="22"/>
          <w:lang w:val="fr-FR"/>
        </w:rPr>
        <w:t>°</w:t>
      </w:r>
      <w:r w:rsidR="003141E9">
        <w:rPr>
          <w:rFonts w:ascii="Arial" w:hAnsi="Arial" w:cs="Arial"/>
          <w:spacing w:val="-2"/>
          <w:sz w:val="22"/>
          <w:szCs w:val="22"/>
          <w:lang w:val="fr-FR"/>
        </w:rPr>
        <w:t xml:space="preserve">, </w:t>
      </w:r>
      <w:r w:rsidRPr="00325537">
        <w:rPr>
          <w:rFonts w:ascii="Arial" w:hAnsi="Arial" w:cs="Arial"/>
          <w:spacing w:val="-2"/>
          <w:sz w:val="22"/>
          <w:szCs w:val="22"/>
          <w:lang w:val="fr-FR"/>
        </w:rPr>
        <w:t>23, § 3;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  <w:t>Sur proposition du Collège des médecins-directeurs institué auprès du Service des soins de santé de l'Institut national d'assurance maladie-invalidité;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  <w:t>Il est convenu ce qui suit entre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>d'une part,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325537">
        <w:rPr>
          <w:rFonts w:ascii="Arial" w:hAnsi="Arial" w:cs="Arial"/>
          <w:spacing w:val="-2"/>
          <w:sz w:val="22"/>
          <w:szCs w:val="22"/>
          <w:lang w:val="fr-FR"/>
        </w:rPr>
        <w:tab/>
        <w:t>le Comité de l'assurance soins de sa</w:t>
      </w:r>
      <w:r w:rsidR="003141E9">
        <w:rPr>
          <w:rFonts w:ascii="Arial" w:hAnsi="Arial" w:cs="Arial"/>
          <w:spacing w:val="-2"/>
          <w:sz w:val="22"/>
          <w:szCs w:val="22"/>
          <w:lang w:val="fr-FR"/>
        </w:rPr>
        <w:t>nté institué auprès du Service des soins de santé de l’Institut national d’assurance maladie-invalidité,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325537">
        <w:rPr>
          <w:rFonts w:ascii="Arial" w:hAnsi="Arial" w:cs="Arial"/>
          <w:spacing w:val="-2"/>
          <w:sz w:val="22"/>
          <w:szCs w:val="22"/>
          <w:lang w:val="fr-FR"/>
        </w:rPr>
        <w:t>et d'autre part,</w:t>
      </w:r>
    </w:p>
    <w:p w:rsidR="00F8355C" w:rsidRPr="00325537" w:rsidRDefault="00F8355C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E06D5C" w:rsidRPr="00C1126F" w:rsidRDefault="00C1126F" w:rsidP="00C1126F">
      <w:pPr>
        <w:tabs>
          <w:tab w:val="left" w:pos="-720"/>
        </w:tabs>
        <w:suppressAutoHyphens/>
        <w:ind w:left="426" w:right="452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ab/>
      </w:r>
      <w:r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F2593D">
        <w:rPr>
          <w:rFonts w:ascii="Arial" w:hAnsi="Arial" w:cs="Arial"/>
          <w:spacing w:val="-2"/>
          <w:sz w:val="22"/>
          <w:szCs w:val="22"/>
          <w:lang w:val="fr-FR"/>
        </w:rPr>
        <w:t>####</w:t>
      </w:r>
      <w:r w:rsidR="00FA444F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C1126F">
        <w:rPr>
          <w:rFonts w:ascii="Arial" w:hAnsi="Arial" w:cs="Arial"/>
          <w:spacing w:val="-2"/>
          <w:sz w:val="22"/>
          <w:szCs w:val="22"/>
          <w:lang w:val="fr-FR"/>
        </w:rPr>
        <w:t>dont dépen</w:t>
      </w:r>
      <w:r w:rsidR="00FA444F">
        <w:rPr>
          <w:rFonts w:ascii="Arial" w:hAnsi="Arial" w:cs="Arial"/>
          <w:spacing w:val="-2"/>
          <w:sz w:val="22"/>
          <w:szCs w:val="22"/>
          <w:lang w:val="fr-FR"/>
        </w:rPr>
        <w:t xml:space="preserve">d le service de diabétologie </w:t>
      </w:r>
      <w:r w:rsidR="00F2593D">
        <w:rPr>
          <w:rFonts w:ascii="Arial" w:hAnsi="Arial" w:cs="Arial"/>
          <w:spacing w:val="-2"/>
          <w:sz w:val="22"/>
          <w:szCs w:val="22"/>
          <w:lang w:val="fr-FR"/>
        </w:rPr>
        <w:t>###</w:t>
      </w:r>
      <w:r w:rsidR="00FA444F">
        <w:rPr>
          <w:rFonts w:ascii="Arial" w:hAnsi="Arial" w:cs="Arial"/>
          <w:spacing w:val="-2"/>
          <w:sz w:val="22"/>
          <w:szCs w:val="22"/>
          <w:lang w:val="fr-FR"/>
        </w:rPr>
        <w:t>.</w:t>
      </w:r>
    </w:p>
    <w:p w:rsidR="00441460" w:rsidRDefault="00441460" w:rsidP="00C1126F">
      <w:pPr>
        <w:ind w:left="426" w:right="452"/>
        <w:rPr>
          <w:rFonts w:ascii="Arial" w:hAnsi="Arial" w:cs="Arial"/>
          <w:sz w:val="22"/>
          <w:szCs w:val="22"/>
          <w:u w:val="single"/>
          <w:lang w:val="fr-FR"/>
        </w:rPr>
      </w:pPr>
    </w:p>
    <w:p w:rsidR="00C1126F" w:rsidRDefault="00C1126F" w:rsidP="00C1126F">
      <w:pPr>
        <w:ind w:left="426" w:right="452"/>
        <w:rPr>
          <w:rFonts w:ascii="Arial" w:hAnsi="Arial" w:cs="Arial"/>
          <w:sz w:val="22"/>
          <w:szCs w:val="22"/>
          <w:u w:val="single"/>
          <w:lang w:val="fr-FR"/>
        </w:rPr>
      </w:pPr>
    </w:p>
    <w:p w:rsidR="00C1126F" w:rsidRPr="00331F14" w:rsidRDefault="00C1126F" w:rsidP="00C1126F">
      <w:pPr>
        <w:ind w:left="426" w:right="452"/>
        <w:rPr>
          <w:rFonts w:ascii="Arial" w:hAnsi="Arial" w:cs="Arial"/>
          <w:sz w:val="22"/>
          <w:szCs w:val="22"/>
          <w:u w:val="single"/>
          <w:lang w:val="fr-FR"/>
        </w:rPr>
      </w:pPr>
    </w:p>
    <w:p w:rsidR="00331F14" w:rsidRPr="00331F14" w:rsidRDefault="00331F14" w:rsidP="00C1126F">
      <w:pPr>
        <w:autoSpaceDE w:val="0"/>
        <w:autoSpaceDN w:val="0"/>
        <w:adjustRightInd w:val="0"/>
        <w:ind w:left="426" w:right="452"/>
        <w:jc w:val="both"/>
        <w:rPr>
          <w:rFonts w:ascii="Arial" w:eastAsiaTheme="minorHAnsi" w:hAnsi="Arial" w:cs="Arial"/>
          <w:sz w:val="22"/>
          <w:szCs w:val="22"/>
          <w:lang w:val="fr-BE"/>
        </w:rPr>
      </w:pPr>
      <w:r w:rsidRPr="00331F14">
        <w:rPr>
          <w:rFonts w:ascii="Arial" w:eastAsiaTheme="minorHAnsi" w:hAnsi="Arial" w:cs="Arial"/>
          <w:b/>
          <w:sz w:val="22"/>
          <w:szCs w:val="22"/>
          <w:u w:val="single"/>
          <w:lang w:val="fr-BE"/>
        </w:rPr>
        <w:t>Article 1.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ab/>
        <w:t>L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es dispositions de l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’article 25, § 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1</w:t>
      </w:r>
      <w:r w:rsidR="001B7B67" w:rsidRPr="001B7B67">
        <w:rPr>
          <w:rFonts w:ascii="Arial" w:eastAsiaTheme="minorHAnsi" w:hAnsi="Arial" w:cs="Arial"/>
          <w:sz w:val="22"/>
          <w:szCs w:val="22"/>
          <w:vertAlign w:val="superscript"/>
          <w:lang w:val="fr-BE"/>
        </w:rPr>
        <w:t>ier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 xml:space="preserve"> 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de la convention 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 xml:space="preserve">susmentionnée 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>s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on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>t supprimé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es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 et remplacé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es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 par 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les dispositions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 suivant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es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> :</w:t>
      </w:r>
    </w:p>
    <w:p w:rsidR="00331F14" w:rsidRPr="00331F14" w:rsidRDefault="00331F14" w:rsidP="00C1126F">
      <w:pPr>
        <w:autoSpaceDE w:val="0"/>
        <w:autoSpaceDN w:val="0"/>
        <w:adjustRightInd w:val="0"/>
        <w:ind w:left="426" w:right="452"/>
        <w:jc w:val="both"/>
        <w:rPr>
          <w:rFonts w:ascii="Arial" w:eastAsiaTheme="minorHAnsi" w:hAnsi="Arial" w:cs="Arial"/>
          <w:sz w:val="22"/>
          <w:szCs w:val="22"/>
          <w:lang w:val="fr-BE"/>
        </w:rPr>
      </w:pPr>
    </w:p>
    <w:p w:rsidR="00331F14" w:rsidRPr="001B7B67" w:rsidRDefault="00331F14" w:rsidP="00C1126F">
      <w:pPr>
        <w:autoSpaceDE w:val="0"/>
        <w:autoSpaceDN w:val="0"/>
        <w:adjustRightInd w:val="0"/>
        <w:ind w:left="426" w:right="452"/>
        <w:jc w:val="both"/>
        <w:rPr>
          <w:rFonts w:ascii="Arial" w:eastAsiaTheme="minorHAnsi" w:hAnsi="Arial" w:cs="Arial"/>
          <w:b/>
          <w:sz w:val="22"/>
          <w:szCs w:val="22"/>
          <w:u w:val="single"/>
          <w:lang w:val="fr"/>
        </w:rPr>
      </w:pPr>
      <w:r w:rsidRPr="001B7B67">
        <w:rPr>
          <w:rFonts w:ascii="Arial" w:eastAsiaTheme="minorHAnsi" w:hAnsi="Arial" w:cs="Arial"/>
          <w:sz w:val="22"/>
          <w:szCs w:val="22"/>
          <w:lang w:val="fr-BE"/>
        </w:rPr>
        <w:t xml:space="preserve">« </w:t>
      </w:r>
      <w:r w:rsidR="001B7B67" w:rsidRPr="001B7B67">
        <w:rPr>
          <w:rFonts w:ascii="Arial" w:hAnsi="Arial" w:cs="Arial"/>
          <w:sz w:val="22"/>
          <w:szCs w:val="22"/>
          <w:lang w:val="fr-BE"/>
        </w:rPr>
        <w:t>La présente convention entre en vigueur le 1</w:t>
      </w:r>
      <w:r w:rsidR="001B7B67" w:rsidRPr="001B7B67">
        <w:rPr>
          <w:rFonts w:ascii="Arial" w:hAnsi="Arial" w:cs="Arial"/>
          <w:sz w:val="22"/>
          <w:szCs w:val="22"/>
          <w:vertAlign w:val="superscript"/>
          <w:lang w:val="fr-BE"/>
        </w:rPr>
        <w:t>ier</w:t>
      </w:r>
      <w:r w:rsidR="001B7B67" w:rsidRPr="001B7B67">
        <w:rPr>
          <w:rFonts w:ascii="Arial" w:hAnsi="Arial" w:cs="Arial"/>
          <w:sz w:val="22"/>
          <w:szCs w:val="22"/>
          <w:lang w:val="fr-BE"/>
        </w:rPr>
        <w:t xml:space="preserve"> octobre 2021</w:t>
      </w:r>
      <w:r w:rsidRPr="001B7B67">
        <w:rPr>
          <w:rFonts w:ascii="Arial" w:eastAsiaTheme="minorHAnsi" w:hAnsi="Arial" w:cs="Arial"/>
          <w:sz w:val="22"/>
          <w:szCs w:val="22"/>
          <w:lang w:val="fr"/>
        </w:rPr>
        <w:t> ».</w:t>
      </w:r>
    </w:p>
    <w:p w:rsidR="00331F14" w:rsidRDefault="00331F14" w:rsidP="00C1126F">
      <w:pPr>
        <w:autoSpaceDE w:val="0"/>
        <w:autoSpaceDN w:val="0"/>
        <w:adjustRightInd w:val="0"/>
        <w:ind w:left="426" w:right="452"/>
        <w:jc w:val="both"/>
        <w:rPr>
          <w:rFonts w:ascii="Arial" w:eastAsiaTheme="minorHAnsi" w:hAnsi="Arial" w:cs="Arial"/>
          <w:b/>
          <w:sz w:val="22"/>
          <w:szCs w:val="22"/>
          <w:u w:val="single"/>
          <w:lang w:val="fr-BE"/>
        </w:rPr>
      </w:pPr>
    </w:p>
    <w:p w:rsidR="00331F14" w:rsidRPr="00331F14" w:rsidRDefault="00331F14" w:rsidP="00C1126F">
      <w:pPr>
        <w:autoSpaceDE w:val="0"/>
        <w:autoSpaceDN w:val="0"/>
        <w:adjustRightInd w:val="0"/>
        <w:ind w:left="426" w:right="452"/>
        <w:jc w:val="both"/>
        <w:rPr>
          <w:rFonts w:ascii="Arial" w:eastAsiaTheme="minorHAnsi" w:hAnsi="Arial" w:cs="Arial"/>
          <w:sz w:val="22"/>
          <w:szCs w:val="22"/>
          <w:lang w:val="fr-BE"/>
        </w:rPr>
      </w:pPr>
      <w:r w:rsidRPr="00331F14">
        <w:rPr>
          <w:rFonts w:ascii="Arial" w:eastAsiaTheme="minorHAnsi" w:hAnsi="Arial" w:cs="Arial"/>
          <w:b/>
          <w:sz w:val="22"/>
          <w:szCs w:val="22"/>
          <w:u w:val="single"/>
          <w:lang w:val="fr-BE"/>
        </w:rPr>
        <w:t>Article 2.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ab/>
        <w:t>Le présent avenant fait partie intégrante de la convention susmentionnée et produit ses effets le 1</w:t>
      </w:r>
      <w:r w:rsidRPr="00331F14">
        <w:rPr>
          <w:rFonts w:ascii="Arial" w:eastAsiaTheme="minorHAnsi" w:hAnsi="Arial" w:cs="Arial"/>
          <w:sz w:val="22"/>
          <w:szCs w:val="22"/>
          <w:vertAlign w:val="superscript"/>
          <w:lang w:val="fr-BE"/>
        </w:rPr>
        <w:t>er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 </w:t>
      </w:r>
      <w:r w:rsidR="001B7B67">
        <w:rPr>
          <w:rFonts w:ascii="Arial" w:eastAsiaTheme="minorHAnsi" w:hAnsi="Arial" w:cs="Arial"/>
          <w:sz w:val="22"/>
          <w:szCs w:val="22"/>
          <w:lang w:val="fr-BE"/>
        </w:rPr>
        <w:t>octobre</w:t>
      </w:r>
      <w:r w:rsidRPr="00331F14">
        <w:rPr>
          <w:rFonts w:ascii="Arial" w:eastAsiaTheme="minorHAnsi" w:hAnsi="Arial" w:cs="Arial"/>
          <w:sz w:val="22"/>
          <w:szCs w:val="22"/>
          <w:lang w:val="fr-BE"/>
        </w:rPr>
        <w:t xml:space="preserve"> 2021.</w:t>
      </w:r>
    </w:p>
    <w:p w:rsidR="00331F14" w:rsidRDefault="00331F14" w:rsidP="00331F14">
      <w:pPr>
        <w:spacing w:after="120"/>
        <w:jc w:val="center"/>
        <w:rPr>
          <w:rFonts w:ascii="Arial" w:hAnsi="Arial"/>
          <w:b/>
          <w:sz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3402"/>
        <w:gridCol w:w="3969"/>
      </w:tblGrid>
      <w:tr w:rsidR="00331F14" w:rsidRPr="00455A12" w:rsidTr="00F605AC">
        <w:tc>
          <w:tcPr>
            <w:tcW w:w="10768" w:type="dxa"/>
            <w:gridSpan w:val="3"/>
            <w:shd w:val="clear" w:color="auto" w:fill="auto"/>
          </w:tcPr>
          <w:p w:rsidR="001B7B67" w:rsidRPr="00C1126F" w:rsidRDefault="001B7B67" w:rsidP="00C1126F">
            <w:pPr>
              <w:ind w:left="310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1126F">
              <w:rPr>
                <w:rFonts w:ascii="Arial" w:hAnsi="Arial" w:cs="Arial"/>
                <w:sz w:val="22"/>
                <w:szCs w:val="22"/>
                <w:lang w:val="fr-BE"/>
              </w:rPr>
              <w:t xml:space="preserve">Fait à Bruxelles le </w:t>
            </w:r>
            <w:r w:rsidR="006D38D2">
              <w:rPr>
                <w:rFonts w:ascii="Arial" w:hAnsi="Arial" w:cs="Arial"/>
                <w:sz w:val="22"/>
                <w:szCs w:val="22"/>
                <w:lang w:val="fr-BE"/>
              </w:rPr>
              <w:t>4 octobre 2021</w:t>
            </w:r>
            <w:r w:rsidRPr="00C1126F">
              <w:rPr>
                <w:rFonts w:ascii="Arial" w:hAnsi="Arial" w:cs="Arial"/>
                <w:sz w:val="22"/>
                <w:szCs w:val="22"/>
                <w:lang w:val="fr-BE"/>
              </w:rPr>
              <w:t xml:space="preserve"> et signé électroniquement par les deux parties :</w:t>
            </w:r>
          </w:p>
          <w:p w:rsidR="00331F14" w:rsidRPr="00331F14" w:rsidRDefault="00331F14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B7B67" w:rsidRPr="00455A12" w:rsidTr="00F605AC">
        <w:trPr>
          <w:trHeight w:val="748"/>
        </w:trPr>
        <w:tc>
          <w:tcPr>
            <w:tcW w:w="6799" w:type="dxa"/>
            <w:gridSpan w:val="2"/>
            <w:shd w:val="clear" w:color="auto" w:fill="auto"/>
          </w:tcPr>
          <w:p w:rsidR="001B7B67" w:rsidRPr="00E20880" w:rsidRDefault="001B7B67" w:rsidP="001B7B67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fr"/>
              </w:rPr>
            </w:pPr>
            <w:r w:rsidRPr="001B7B67">
              <w:rPr>
                <w:rFonts w:ascii="Arial" w:hAnsi="Arial" w:cs="Arial"/>
                <w:sz w:val="22"/>
                <w:szCs w:val="22"/>
                <w:lang w:val="fr"/>
              </w:rPr>
              <w:t xml:space="preserve">Pour le </w:t>
            </w:r>
            <w:r w:rsidR="00E20880" w:rsidRPr="00E20880">
              <w:rPr>
                <w:rFonts w:ascii="Arial" w:hAnsi="Arial" w:cs="Arial"/>
                <w:sz w:val="22"/>
                <w:szCs w:val="22"/>
                <w:lang w:val="fr"/>
              </w:rPr>
              <w:t>pouvoir organisateur</w:t>
            </w:r>
            <w:r w:rsidRPr="00E20880">
              <w:rPr>
                <w:rFonts w:ascii="Arial" w:hAnsi="Arial" w:cs="Arial"/>
                <w:sz w:val="22"/>
                <w:szCs w:val="22"/>
                <w:lang w:val="fr"/>
              </w:rPr>
              <w:t xml:space="preserve"> </w:t>
            </w:r>
            <w:r w:rsidR="00E20880">
              <w:rPr>
                <w:rFonts w:ascii="Arial" w:hAnsi="Arial" w:cs="Arial"/>
                <w:sz w:val="22"/>
                <w:szCs w:val="22"/>
                <w:lang w:val="fr"/>
              </w:rPr>
              <w:t>de l’établissement,</w:t>
            </w:r>
          </w:p>
          <w:p w:rsidR="001B7B67" w:rsidRPr="001B7B67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fr-BE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1B7B67" w:rsidRPr="00331F14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Pour </w:t>
            </w:r>
            <w:r w:rsidRPr="00331F14">
              <w:rPr>
                <w:rFonts w:ascii="Arial" w:hAnsi="Arial" w:cs="Arial"/>
                <w:sz w:val="22"/>
                <w:szCs w:val="22"/>
                <w:lang w:val="fr-FR"/>
              </w:rPr>
              <w:t>le Comité de l'assurance soins de santé,</w:t>
            </w:r>
          </w:p>
          <w:p w:rsidR="001B7B67" w:rsidRPr="00331F14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331F14">
              <w:rPr>
                <w:rFonts w:ascii="Arial" w:hAnsi="Arial" w:cs="Arial"/>
                <w:bCs/>
                <w:sz w:val="22"/>
                <w:szCs w:val="22"/>
                <w:lang w:val="fr-BE"/>
              </w:rPr>
              <w:t>Le Fonctionnaire dirigeant,</w:t>
            </w: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331F14">
              <w:rPr>
                <w:rFonts w:ascii="Arial" w:hAnsi="Arial" w:cs="Arial"/>
                <w:bCs/>
                <w:sz w:val="22"/>
                <w:szCs w:val="22"/>
                <w:lang w:val="fr-BE"/>
              </w:rPr>
              <w:t>Brieuc VAN DAMME</w:t>
            </w:r>
          </w:p>
          <w:p w:rsidR="001B7B67" w:rsidRPr="00331F14" w:rsidRDefault="001B7B67" w:rsidP="00331F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bookmarkStart w:id="1" w:name="titre12"/>
            <w:bookmarkStart w:id="2" w:name="titre22"/>
            <w:bookmarkEnd w:id="1"/>
            <w:bookmarkEnd w:id="2"/>
            <w:r w:rsidRPr="00331F1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Directeur-général </w:t>
            </w:r>
            <w:r w:rsidRPr="00331F14">
              <w:rPr>
                <w:rFonts w:ascii="Arial" w:hAnsi="Arial" w:cs="Arial"/>
                <w:bCs/>
                <w:sz w:val="22"/>
                <w:szCs w:val="22"/>
                <w:lang w:val="fr-FR"/>
              </w:rPr>
              <w:t>des soins de santé</w:t>
            </w:r>
          </w:p>
          <w:p w:rsidR="001B7B67" w:rsidRPr="00331F14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fr-FR"/>
              </w:rPr>
            </w:pPr>
          </w:p>
        </w:tc>
      </w:tr>
      <w:tr w:rsidR="001B7B67" w:rsidRPr="00455A12" w:rsidTr="00F605AC">
        <w:trPr>
          <w:trHeight w:val="747"/>
        </w:trPr>
        <w:tc>
          <w:tcPr>
            <w:tcW w:w="3397" w:type="dxa"/>
            <w:shd w:val="clear" w:color="auto" w:fill="auto"/>
          </w:tcPr>
          <w:p w:rsidR="001B7B67" w:rsidRPr="001B7B67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fr-BE"/>
              </w:rPr>
            </w:pPr>
          </w:p>
        </w:tc>
        <w:tc>
          <w:tcPr>
            <w:tcW w:w="3402" w:type="dxa"/>
            <w:shd w:val="clear" w:color="auto" w:fill="auto"/>
          </w:tcPr>
          <w:p w:rsidR="00C1126F" w:rsidRPr="001B7B67" w:rsidRDefault="00C1126F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B7B67" w:rsidRDefault="001B7B67" w:rsidP="00331F14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331F14" w:rsidRPr="00C1126F" w:rsidRDefault="00331F14" w:rsidP="00331F14">
      <w:pPr>
        <w:rPr>
          <w:rFonts w:ascii="Arial" w:hAnsi="Arial" w:cs="Arial"/>
          <w:sz w:val="12"/>
          <w:szCs w:val="12"/>
          <w:lang w:val="fr-FR"/>
        </w:rPr>
      </w:pPr>
    </w:p>
    <w:sectPr w:rsidR="00331F14" w:rsidRPr="00C1126F" w:rsidSect="00C1126F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12" w:rsidRDefault="00455A12" w:rsidP="007722D5">
      <w:r>
        <w:separator/>
      </w:r>
    </w:p>
  </w:endnote>
  <w:endnote w:type="continuationSeparator" w:id="0">
    <w:p w:rsidR="00455A12" w:rsidRDefault="00455A12" w:rsidP="0077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PCL6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12" w:rsidRPr="00CC4BDC" w:rsidRDefault="00F2593D" w:rsidP="00CC4BDC">
    <w:pPr>
      <w:pStyle w:val="Voettekst"/>
      <w:jc w:val="center"/>
      <w:rPr>
        <w:lang w:val="fr-BE"/>
      </w:rPr>
    </w:pPr>
    <w:r>
      <w:rPr>
        <w:lang w:val="fr-BE"/>
      </w:rPr>
      <w:t>###</w:t>
    </w:r>
    <w:r w:rsidR="00455A12">
      <w:rPr>
        <w:lang w:val="fr-BE"/>
      </w:rPr>
      <w:t xml:space="preserve"> - </w:t>
    </w:r>
    <w:r>
      <w:rPr>
        <w:lang w:val="fr-BE"/>
      </w:rP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12" w:rsidRDefault="00455A12" w:rsidP="007722D5">
      <w:r>
        <w:separator/>
      </w:r>
    </w:p>
  </w:footnote>
  <w:footnote w:type="continuationSeparator" w:id="0">
    <w:p w:rsidR="00455A12" w:rsidRDefault="00455A12" w:rsidP="0077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1A"/>
    <w:multiLevelType w:val="hybridMultilevel"/>
    <w:tmpl w:val="7DB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5BA"/>
    <w:multiLevelType w:val="hybridMultilevel"/>
    <w:tmpl w:val="DF3C7BCE"/>
    <w:lvl w:ilvl="0" w:tplc="13F642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A00"/>
    <w:multiLevelType w:val="hybridMultilevel"/>
    <w:tmpl w:val="2E1073FE"/>
    <w:lvl w:ilvl="0" w:tplc="13F6423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52039"/>
    <w:multiLevelType w:val="hybridMultilevel"/>
    <w:tmpl w:val="E01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7B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0A3D"/>
    <w:multiLevelType w:val="hybridMultilevel"/>
    <w:tmpl w:val="F21E01E8"/>
    <w:lvl w:ilvl="0" w:tplc="13F6423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autoHyphenation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5C"/>
    <w:rsid w:val="0000299A"/>
    <w:rsid w:val="000125D4"/>
    <w:rsid w:val="0001448F"/>
    <w:rsid w:val="000402A6"/>
    <w:rsid w:val="00044419"/>
    <w:rsid w:val="000502EA"/>
    <w:rsid w:val="00052A1C"/>
    <w:rsid w:val="00056D97"/>
    <w:rsid w:val="00062076"/>
    <w:rsid w:val="0007690E"/>
    <w:rsid w:val="00076F06"/>
    <w:rsid w:val="00091892"/>
    <w:rsid w:val="00092A56"/>
    <w:rsid w:val="000E650C"/>
    <w:rsid w:val="001057B0"/>
    <w:rsid w:val="00117A3B"/>
    <w:rsid w:val="00131FDD"/>
    <w:rsid w:val="00137FD8"/>
    <w:rsid w:val="0014093E"/>
    <w:rsid w:val="00147650"/>
    <w:rsid w:val="0015000E"/>
    <w:rsid w:val="00154C75"/>
    <w:rsid w:val="00165016"/>
    <w:rsid w:val="00166BF6"/>
    <w:rsid w:val="00171028"/>
    <w:rsid w:val="0017603C"/>
    <w:rsid w:val="001821BC"/>
    <w:rsid w:val="00186574"/>
    <w:rsid w:val="0018711D"/>
    <w:rsid w:val="0019059D"/>
    <w:rsid w:val="0019293A"/>
    <w:rsid w:val="001A1527"/>
    <w:rsid w:val="001B056B"/>
    <w:rsid w:val="001B7B67"/>
    <w:rsid w:val="001D4609"/>
    <w:rsid w:val="001E19B5"/>
    <w:rsid w:val="001F3BE9"/>
    <w:rsid w:val="00216DD9"/>
    <w:rsid w:val="002247D2"/>
    <w:rsid w:val="002277EA"/>
    <w:rsid w:val="002456A3"/>
    <w:rsid w:val="002529EC"/>
    <w:rsid w:val="00262281"/>
    <w:rsid w:val="00265C61"/>
    <w:rsid w:val="0029370E"/>
    <w:rsid w:val="002C53D4"/>
    <w:rsid w:val="002D1226"/>
    <w:rsid w:val="002D7704"/>
    <w:rsid w:val="002D7BA4"/>
    <w:rsid w:val="002E6367"/>
    <w:rsid w:val="002F3A1A"/>
    <w:rsid w:val="002F5EFE"/>
    <w:rsid w:val="0030791A"/>
    <w:rsid w:val="0031216B"/>
    <w:rsid w:val="003125BF"/>
    <w:rsid w:val="003129AE"/>
    <w:rsid w:val="003141E9"/>
    <w:rsid w:val="003201C7"/>
    <w:rsid w:val="00331F14"/>
    <w:rsid w:val="00350D41"/>
    <w:rsid w:val="0035664F"/>
    <w:rsid w:val="00364259"/>
    <w:rsid w:val="00376086"/>
    <w:rsid w:val="00387BDE"/>
    <w:rsid w:val="00394855"/>
    <w:rsid w:val="003A7461"/>
    <w:rsid w:val="003B2055"/>
    <w:rsid w:val="003B537F"/>
    <w:rsid w:val="003B5F1D"/>
    <w:rsid w:val="003B6DFC"/>
    <w:rsid w:val="003D6625"/>
    <w:rsid w:val="003E3A08"/>
    <w:rsid w:val="003F127A"/>
    <w:rsid w:val="003F14D1"/>
    <w:rsid w:val="00422A0B"/>
    <w:rsid w:val="00436F4F"/>
    <w:rsid w:val="00441460"/>
    <w:rsid w:val="004445CA"/>
    <w:rsid w:val="004478A9"/>
    <w:rsid w:val="00455A12"/>
    <w:rsid w:val="00456DD9"/>
    <w:rsid w:val="00464894"/>
    <w:rsid w:val="00467E3D"/>
    <w:rsid w:val="00473A6D"/>
    <w:rsid w:val="00490E0F"/>
    <w:rsid w:val="004C1CB6"/>
    <w:rsid w:val="004D70A3"/>
    <w:rsid w:val="005046A5"/>
    <w:rsid w:val="00511B83"/>
    <w:rsid w:val="005127C5"/>
    <w:rsid w:val="00514E1B"/>
    <w:rsid w:val="00516560"/>
    <w:rsid w:val="00525482"/>
    <w:rsid w:val="00533822"/>
    <w:rsid w:val="00544B1F"/>
    <w:rsid w:val="00545984"/>
    <w:rsid w:val="00577EE2"/>
    <w:rsid w:val="00593878"/>
    <w:rsid w:val="005A0457"/>
    <w:rsid w:val="005A3F4B"/>
    <w:rsid w:val="005A60DF"/>
    <w:rsid w:val="005D32E0"/>
    <w:rsid w:val="005D732C"/>
    <w:rsid w:val="005E468C"/>
    <w:rsid w:val="005E7D0D"/>
    <w:rsid w:val="00602FAC"/>
    <w:rsid w:val="006137F1"/>
    <w:rsid w:val="00633266"/>
    <w:rsid w:val="00647067"/>
    <w:rsid w:val="00654084"/>
    <w:rsid w:val="00670C07"/>
    <w:rsid w:val="00685317"/>
    <w:rsid w:val="006A2B9B"/>
    <w:rsid w:val="006A40F9"/>
    <w:rsid w:val="006A5839"/>
    <w:rsid w:val="006B17BD"/>
    <w:rsid w:val="006C47B3"/>
    <w:rsid w:val="006C7A99"/>
    <w:rsid w:val="006D0F6D"/>
    <w:rsid w:val="006D38D2"/>
    <w:rsid w:val="006F6AF3"/>
    <w:rsid w:val="00710786"/>
    <w:rsid w:val="00721779"/>
    <w:rsid w:val="0072524E"/>
    <w:rsid w:val="00737946"/>
    <w:rsid w:val="00745775"/>
    <w:rsid w:val="007542D2"/>
    <w:rsid w:val="0075750B"/>
    <w:rsid w:val="00766D3A"/>
    <w:rsid w:val="007719E5"/>
    <w:rsid w:val="007722D5"/>
    <w:rsid w:val="00783497"/>
    <w:rsid w:val="00784420"/>
    <w:rsid w:val="00787AD1"/>
    <w:rsid w:val="00797D94"/>
    <w:rsid w:val="007A4DFA"/>
    <w:rsid w:val="007A68C1"/>
    <w:rsid w:val="007E0121"/>
    <w:rsid w:val="007E39F7"/>
    <w:rsid w:val="007E63BF"/>
    <w:rsid w:val="007E7FFA"/>
    <w:rsid w:val="007F46F8"/>
    <w:rsid w:val="007F4A4A"/>
    <w:rsid w:val="007F6A2F"/>
    <w:rsid w:val="0081390D"/>
    <w:rsid w:val="00821C35"/>
    <w:rsid w:val="008266B3"/>
    <w:rsid w:val="008317AE"/>
    <w:rsid w:val="00841E85"/>
    <w:rsid w:val="00844D74"/>
    <w:rsid w:val="00857446"/>
    <w:rsid w:val="0086046B"/>
    <w:rsid w:val="008651AF"/>
    <w:rsid w:val="00876086"/>
    <w:rsid w:val="0088795D"/>
    <w:rsid w:val="00893750"/>
    <w:rsid w:val="008B039F"/>
    <w:rsid w:val="008B0654"/>
    <w:rsid w:val="008F4E4A"/>
    <w:rsid w:val="009058E5"/>
    <w:rsid w:val="00907804"/>
    <w:rsid w:val="00910EAC"/>
    <w:rsid w:val="00911D20"/>
    <w:rsid w:val="00925061"/>
    <w:rsid w:val="00930FAD"/>
    <w:rsid w:val="009366B4"/>
    <w:rsid w:val="009444BF"/>
    <w:rsid w:val="00945F33"/>
    <w:rsid w:val="00951969"/>
    <w:rsid w:val="00974714"/>
    <w:rsid w:val="009B2B2A"/>
    <w:rsid w:val="009B36CF"/>
    <w:rsid w:val="009B7347"/>
    <w:rsid w:val="009B7EDB"/>
    <w:rsid w:val="009C26CA"/>
    <w:rsid w:val="009C40D9"/>
    <w:rsid w:val="009C6386"/>
    <w:rsid w:val="009C73B6"/>
    <w:rsid w:val="009D5624"/>
    <w:rsid w:val="009E2145"/>
    <w:rsid w:val="009F1136"/>
    <w:rsid w:val="00A06C22"/>
    <w:rsid w:val="00A34BDA"/>
    <w:rsid w:val="00A4015B"/>
    <w:rsid w:val="00A40710"/>
    <w:rsid w:val="00A40FF8"/>
    <w:rsid w:val="00A45B82"/>
    <w:rsid w:val="00A54B56"/>
    <w:rsid w:val="00A55897"/>
    <w:rsid w:val="00A65CFC"/>
    <w:rsid w:val="00A67ABA"/>
    <w:rsid w:val="00A70166"/>
    <w:rsid w:val="00A71289"/>
    <w:rsid w:val="00A81FB7"/>
    <w:rsid w:val="00A873E2"/>
    <w:rsid w:val="00AA5F07"/>
    <w:rsid w:val="00AB1524"/>
    <w:rsid w:val="00AB597F"/>
    <w:rsid w:val="00AD0952"/>
    <w:rsid w:val="00AE4576"/>
    <w:rsid w:val="00AF57ED"/>
    <w:rsid w:val="00B17C81"/>
    <w:rsid w:val="00B20489"/>
    <w:rsid w:val="00B23515"/>
    <w:rsid w:val="00B2595B"/>
    <w:rsid w:val="00B320AA"/>
    <w:rsid w:val="00B45AAD"/>
    <w:rsid w:val="00B47ADF"/>
    <w:rsid w:val="00B54D47"/>
    <w:rsid w:val="00B620FC"/>
    <w:rsid w:val="00B77547"/>
    <w:rsid w:val="00B8008E"/>
    <w:rsid w:val="00B83302"/>
    <w:rsid w:val="00B8475F"/>
    <w:rsid w:val="00BA2C15"/>
    <w:rsid w:val="00BA66F4"/>
    <w:rsid w:val="00BB23E9"/>
    <w:rsid w:val="00BD6A40"/>
    <w:rsid w:val="00BE2CB7"/>
    <w:rsid w:val="00BF2AC3"/>
    <w:rsid w:val="00BF3E1D"/>
    <w:rsid w:val="00C1126F"/>
    <w:rsid w:val="00C23890"/>
    <w:rsid w:val="00C30D4D"/>
    <w:rsid w:val="00C52550"/>
    <w:rsid w:val="00C811CE"/>
    <w:rsid w:val="00C95A71"/>
    <w:rsid w:val="00CC241B"/>
    <w:rsid w:val="00CC4348"/>
    <w:rsid w:val="00CC4BDC"/>
    <w:rsid w:val="00CD5C60"/>
    <w:rsid w:val="00CD5E3F"/>
    <w:rsid w:val="00CD62C6"/>
    <w:rsid w:val="00CD6DC4"/>
    <w:rsid w:val="00CE2E5F"/>
    <w:rsid w:val="00CE38B1"/>
    <w:rsid w:val="00CF44B4"/>
    <w:rsid w:val="00D01F21"/>
    <w:rsid w:val="00D06B5E"/>
    <w:rsid w:val="00D12268"/>
    <w:rsid w:val="00D2222E"/>
    <w:rsid w:val="00D57A12"/>
    <w:rsid w:val="00D57CF3"/>
    <w:rsid w:val="00D612DA"/>
    <w:rsid w:val="00D81B72"/>
    <w:rsid w:val="00D83A2C"/>
    <w:rsid w:val="00D92ADA"/>
    <w:rsid w:val="00DA2CE0"/>
    <w:rsid w:val="00DD03D2"/>
    <w:rsid w:val="00DD378D"/>
    <w:rsid w:val="00DD658D"/>
    <w:rsid w:val="00DE27E0"/>
    <w:rsid w:val="00DF37EA"/>
    <w:rsid w:val="00E01A56"/>
    <w:rsid w:val="00E04824"/>
    <w:rsid w:val="00E06D5C"/>
    <w:rsid w:val="00E14991"/>
    <w:rsid w:val="00E20880"/>
    <w:rsid w:val="00E30913"/>
    <w:rsid w:val="00E37381"/>
    <w:rsid w:val="00E63386"/>
    <w:rsid w:val="00E706A6"/>
    <w:rsid w:val="00E7676B"/>
    <w:rsid w:val="00EB6F14"/>
    <w:rsid w:val="00EC01C9"/>
    <w:rsid w:val="00EC572D"/>
    <w:rsid w:val="00EC5988"/>
    <w:rsid w:val="00EC601A"/>
    <w:rsid w:val="00ED1B6D"/>
    <w:rsid w:val="00ED350D"/>
    <w:rsid w:val="00ED7848"/>
    <w:rsid w:val="00EE3312"/>
    <w:rsid w:val="00EF476B"/>
    <w:rsid w:val="00F0177A"/>
    <w:rsid w:val="00F20930"/>
    <w:rsid w:val="00F21BCA"/>
    <w:rsid w:val="00F2593D"/>
    <w:rsid w:val="00F275EF"/>
    <w:rsid w:val="00F27EEF"/>
    <w:rsid w:val="00F35AEC"/>
    <w:rsid w:val="00F370D7"/>
    <w:rsid w:val="00F41466"/>
    <w:rsid w:val="00F57235"/>
    <w:rsid w:val="00F605AC"/>
    <w:rsid w:val="00F60E7B"/>
    <w:rsid w:val="00F65DEB"/>
    <w:rsid w:val="00F80AC2"/>
    <w:rsid w:val="00F8355C"/>
    <w:rsid w:val="00F94F23"/>
    <w:rsid w:val="00FA444F"/>
    <w:rsid w:val="00FC13B0"/>
    <w:rsid w:val="00FD7CE2"/>
    <w:rsid w:val="00FE623D"/>
    <w:rsid w:val="00FF2566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CB9949-14FA-491F-A92C-D74F967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F8355C"/>
    <w:pPr>
      <w:keepNext/>
      <w:jc w:val="center"/>
      <w:outlineLvl w:val="0"/>
    </w:pPr>
    <w:rPr>
      <w:rFonts w:ascii="CG Times (PCL6)" w:hAnsi="CG Times (PCL6)"/>
      <w:b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B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8355C"/>
    <w:rPr>
      <w:rFonts w:ascii="CG Times (PCL6)" w:eastAsia="Times New Roman" w:hAnsi="CG Times (PCL6)" w:cs="Times New Roman"/>
      <w:b/>
      <w:sz w:val="20"/>
      <w:szCs w:val="20"/>
      <w:lang w:val="nl-BE"/>
    </w:rPr>
  </w:style>
  <w:style w:type="paragraph" w:styleId="Titel">
    <w:name w:val="Title"/>
    <w:basedOn w:val="Standaard"/>
    <w:link w:val="TitelChar"/>
    <w:qFormat/>
    <w:rsid w:val="00F8355C"/>
    <w:pPr>
      <w:jc w:val="center"/>
    </w:pPr>
    <w:rPr>
      <w:rFonts w:ascii="CG Times (PCL6)" w:hAnsi="CG Times (PCL6)"/>
      <w:b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F8355C"/>
    <w:rPr>
      <w:rFonts w:ascii="CG Times (PCL6)" w:eastAsia="Times New Roman" w:hAnsi="CG Times (PCL6)" w:cs="Times New Roman"/>
      <w:b/>
      <w:sz w:val="28"/>
      <w:szCs w:val="20"/>
      <w:lang w:val="nl-BE"/>
    </w:rPr>
  </w:style>
  <w:style w:type="paragraph" w:styleId="Ondertitel">
    <w:name w:val="Subtitle"/>
    <w:basedOn w:val="Standaard"/>
    <w:link w:val="OndertitelChar"/>
    <w:qFormat/>
    <w:rsid w:val="00F8355C"/>
    <w:pPr>
      <w:jc w:val="center"/>
    </w:pPr>
    <w:rPr>
      <w:rFonts w:ascii="CG Times (PCL6)" w:hAnsi="CG Times (PCL6)"/>
      <w:b/>
      <w:lang w:val="nl-BE"/>
    </w:rPr>
  </w:style>
  <w:style w:type="character" w:customStyle="1" w:styleId="OndertitelChar">
    <w:name w:val="Ondertitel Char"/>
    <w:basedOn w:val="Standaardalinea-lettertype"/>
    <w:link w:val="Ondertitel"/>
    <w:rsid w:val="00F8355C"/>
    <w:rPr>
      <w:rFonts w:ascii="CG Times (PCL6)" w:eastAsia="Times New Roman" w:hAnsi="CG Times (PCL6)" w:cs="Times New Roman"/>
      <w:b/>
      <w:sz w:val="20"/>
      <w:szCs w:val="20"/>
      <w:lang w:val="nl-BE"/>
    </w:rPr>
  </w:style>
  <w:style w:type="paragraph" w:styleId="Plattetekst">
    <w:name w:val="Body Text"/>
    <w:basedOn w:val="Standaard"/>
    <w:link w:val="PlattetekstChar"/>
    <w:rsid w:val="00F8355C"/>
    <w:pPr>
      <w:tabs>
        <w:tab w:val="left" w:pos="-720"/>
      </w:tabs>
      <w:suppressAutoHyphens/>
      <w:jc w:val="both"/>
    </w:pPr>
    <w:rPr>
      <w:b/>
      <w:spacing w:val="-2"/>
      <w:u w:val="single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F8355C"/>
    <w:rPr>
      <w:rFonts w:ascii="Times New Roman" w:eastAsia="Times New Roman" w:hAnsi="Times New Roman" w:cs="Times New Roman"/>
      <w:b/>
      <w:spacing w:val="-2"/>
      <w:sz w:val="20"/>
      <w:szCs w:val="20"/>
      <w:u w:val="single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B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7722D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22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722D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2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3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370E"/>
    <w:rPr>
      <w:rFonts w:ascii="Tahoma" w:eastAsia="Times New Roman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AB1524"/>
    <w:pPr>
      <w:ind w:left="720"/>
      <w:contextualSpacing/>
    </w:pPr>
  </w:style>
  <w:style w:type="table" w:styleId="Tabelraster">
    <w:name w:val="Table Grid"/>
    <w:basedOn w:val="Standaardtabel"/>
    <w:uiPriority w:val="59"/>
    <w:rsid w:val="00B8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2021-10-25T22:00:00+00:00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Verzorgingsinstellingen en -diensten</TermName>
          <TermId xmlns="http://schemas.microsoft.com/office/infopath/2007/PartnerControls">0da91f66-aff5-4716-a8aa-e753c394a07a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8</Value>
      <Value>18</Value>
      <Value>5</Value>
      <Value>22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Akkoord of overeenkomst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86FFA37-8A87-4BE5-B4DD-FB9CDB471595}"/>
</file>

<file path=customXml/itemProps2.xml><?xml version="1.0" encoding="utf-8"?>
<ds:datastoreItem xmlns:ds="http://schemas.openxmlformats.org/officeDocument/2006/customXml" ds:itemID="{AAEB5999-C07A-411F-804F-7DD0EA08DAEB}"/>
</file>

<file path=customXml/itemProps3.xml><?xml version="1.0" encoding="utf-8"?>
<ds:datastoreItem xmlns:ds="http://schemas.openxmlformats.org/officeDocument/2006/customXml" ds:itemID="{4E02FDB1-20E9-48DC-B450-51ECC4285681}"/>
</file>

<file path=customXml/itemProps4.xml><?xml version="1.0" encoding="utf-8"?>
<ds:datastoreItem xmlns:ds="http://schemas.openxmlformats.org/officeDocument/2006/customXml" ds:itemID="{99AF00AD-0546-4C1A-BF62-CCDDFFA04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AVENANT À LA CONVENTION EN MATIÈRE DE TECHNOLOGIE AVANCÉE OU ONÉREUSE POUR LE PATIENT DIABÉTIQUE</dc:title>
  <dc:creator>Evelien CLAES</dc:creator>
  <cp:lastModifiedBy>Bruno De Bolle (RIZIV-INAMI)</cp:lastModifiedBy>
  <cp:revision>2</cp:revision>
  <cp:lastPrinted>2021-09-24T06:38:00Z</cp:lastPrinted>
  <dcterms:created xsi:type="dcterms:W3CDTF">2021-10-26T10:01:00Z</dcterms:created>
  <dcterms:modified xsi:type="dcterms:W3CDTF">2021-10-26T10:01:00Z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22;#Verzorgingsinstellingen en -diensten|0da91f66-aff5-4716-a8aa-e753c394a07a;#71;#Gespecialiseerde centra en revalidatiecentra|129a1276-b8d3-4518-bf1d-4a51502353ec</vt:lpwstr>
  </property>
  <property fmtid="{D5CDD505-2E9C-101B-9397-08002B2CF9AE}" pid="4" name="RITheme">
    <vt:lpwstr>32;#Verzorging door …|8ec480f0-fd0c-436a-98b8-58cfcdd3f17c;#18;#Terugbetaling|733bdba3-12c9-4853-afaa-2f907b76ddd0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5;#Akkoord of overeenkomst|e65205e4-8e63-4509-9a33-be7cfd98f34d</vt:lpwstr>
  </property>
  <property fmtid="{D5CDD505-2E9C-101B-9397-08002B2CF9AE}" pid="7" name="Publication type for documents">
    <vt:lpwstr/>
  </property>
</Properties>
</file>