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455E4" w:rsidR="00A455E4" w:rsidP="00A455E4" w:rsidRDefault="00A455E4" w14:paraId="44AB95B4" w14:textId="15543B4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40" w:lineRule="auto"/>
        <w:jc w:val="center"/>
        <w:rPr>
          <w:rFonts w:ascii="Arial" w:hAnsi="Arial" w:eastAsia="Times New Roman" w:cs="Times New Roman"/>
          <w:b/>
          <w:lang w:val="fr-BE"/>
        </w:rPr>
      </w:pPr>
      <w:r w:rsidRPr="00A455E4">
        <w:rPr>
          <w:rFonts w:ascii="Arial" w:hAnsi="Arial" w:eastAsia="Times New Roman" w:cs="Times New Roman"/>
          <w:b/>
          <w:lang w:val="fr-BE"/>
        </w:rPr>
        <w:t>INSTITUT NATIONAL D’ASSURANCE MALADIE INVALIDITÉ</w:t>
      </w:r>
    </w:p>
    <w:p w:rsidRPr="00A455E4" w:rsidR="00A455E4" w:rsidP="00A455E4" w:rsidRDefault="00A455E4" w14:paraId="059AFBB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40" w:lineRule="auto"/>
        <w:jc w:val="center"/>
        <w:rPr>
          <w:rFonts w:ascii="Arial" w:hAnsi="Arial" w:eastAsia="Times New Roman" w:cs="Arial"/>
          <w:lang w:val="fr-BE"/>
        </w:rPr>
      </w:pPr>
      <w:r w:rsidRPr="00A455E4">
        <w:rPr>
          <w:rFonts w:ascii="Arial" w:hAnsi="Arial" w:eastAsia="Times New Roman" w:cs="Arial"/>
          <w:lang w:val="fr-BE"/>
        </w:rPr>
        <w:t>Etablissement public institué par la loi du 9 août 1963</w:t>
      </w:r>
    </w:p>
    <w:p w:rsidR="00A455E4" w:rsidP="00A455E4" w:rsidRDefault="00A455E4" w14:paraId="09B8538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40" w:lineRule="auto"/>
        <w:jc w:val="center"/>
        <w:rPr>
          <w:rFonts w:ascii="Arial" w:hAnsi="Arial" w:eastAsia="Times New Roman" w:cs="Arial"/>
          <w:lang w:val="fr-BE"/>
        </w:rPr>
      </w:pPr>
      <w:r w:rsidRPr="00A455E4">
        <w:rPr>
          <w:rFonts w:ascii="Arial" w:hAnsi="Arial" w:eastAsia="Times New Roman" w:cs="Arial"/>
          <w:lang w:val="fr-BE"/>
        </w:rPr>
        <w:t>Avenue Galilée 5/01 B-1210 Bruxelles</w:t>
      </w:r>
      <w:r w:rsidRPr="00A455E4">
        <w:rPr>
          <w:rFonts w:ascii="Arial" w:hAnsi="Arial" w:eastAsia="Times New Roman" w:cs="Arial"/>
          <w:lang w:val="fr-BE"/>
        </w:rPr>
        <w:tab/>
      </w:r>
      <w:r w:rsidRPr="00A455E4">
        <w:rPr>
          <w:rFonts w:ascii="Arial" w:hAnsi="Arial" w:eastAsia="Times New Roman" w:cs="Arial"/>
          <w:lang w:val="fr-BE"/>
        </w:rPr>
        <w:t xml:space="preserve"> </w:t>
      </w:r>
    </w:p>
    <w:p w:rsidRPr="00A455E4" w:rsidR="00A455E4" w:rsidP="00A455E4" w:rsidRDefault="00A455E4" w14:paraId="56703BB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40" w:lineRule="auto"/>
        <w:jc w:val="center"/>
        <w:rPr>
          <w:rFonts w:ascii="Arial" w:hAnsi="Arial" w:eastAsia="Times New Roman" w:cs="Arial"/>
          <w:b/>
          <w:bCs/>
          <w:lang w:val="fr-BE"/>
        </w:rPr>
      </w:pPr>
      <w:r w:rsidRPr="00A455E4">
        <w:rPr>
          <w:rFonts w:ascii="Arial" w:hAnsi="Arial" w:eastAsia="Times New Roman" w:cs="Arial"/>
          <w:b/>
          <w:bCs/>
          <w:lang w:val="fr-BE"/>
        </w:rPr>
        <w:t xml:space="preserve">Service des Soins de Santé </w:t>
      </w:r>
    </w:p>
    <w:p w:rsidR="009015A3" w:rsidP="00000AE9" w:rsidRDefault="009C24E4" w14:paraId="47943749" w14:textId="3237563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40" w:lineRule="auto"/>
        <w:jc w:val="center"/>
        <w:rPr>
          <w:rFonts w:ascii="Arial" w:hAnsi="Arial" w:eastAsia="Times New Roman" w:cs="Arial"/>
          <w:b/>
          <w:bCs/>
          <w:lang w:val="fr-BE"/>
        </w:rPr>
      </w:pPr>
      <w:r w:rsidRPr="00A455E4">
        <w:rPr>
          <w:rFonts w:ascii="Arial" w:hAnsi="Arial" w:eastAsia="Times New Roman" w:cs="Arial"/>
          <w:b/>
          <w:bCs/>
          <w:lang w:val="fr-BE"/>
        </w:rPr>
        <w:t>COMMISSION D’AVIS EN CAS D’INTERVENTION TEMPORAIRE POUR L’UTILISATION D’UN MÉDICAMENT (CAIT)</w:t>
      </w:r>
    </w:p>
    <w:p w:rsidRPr="00093211" w:rsidR="00093211" w:rsidP="00093211" w:rsidRDefault="00093211" w14:paraId="5255A7CF" w14:textId="7019E5A4">
      <w:pPr>
        <w:pStyle w:val="Heading2"/>
        <w:rPr>
          <w:u w:val="single"/>
        </w:rPr>
      </w:pPr>
      <w:r w:rsidRPr="00093211">
        <w:t>PROTOCOLE D’UTILISATION ET DE SUIVI THÉRAPEUTIQUE FICHE 1</w:t>
      </w:r>
    </w:p>
    <w:p w:rsidRPr="00093211" w:rsidR="00093211" w:rsidP="00000AE9" w:rsidRDefault="00093211" w14:paraId="05B38082" w14:textId="77777777">
      <w:pPr>
        <w:pStyle w:val="NoSpacing"/>
        <w:rPr>
          <w:lang w:val="fr-BE"/>
        </w:rPr>
      </w:pPr>
    </w:p>
    <w:p w:rsidR="00000AE9" w:rsidP="00000AE9" w:rsidRDefault="00000AE9" w14:paraId="67855622" w14:textId="77777777">
      <w:pPr>
        <w:pStyle w:val="NoSpacing"/>
        <w:jc w:val="both"/>
        <w:rPr>
          <w:b/>
          <w:bCs/>
          <w:lang w:val="fr-BE"/>
        </w:rPr>
      </w:pPr>
      <w:r w:rsidRPr="00727AE8">
        <w:rPr>
          <w:b/>
          <w:bCs/>
          <w:lang w:val="fr-BE"/>
        </w:rPr>
        <w:t xml:space="preserve">Points </w:t>
      </w:r>
      <w:proofErr w:type="gramStart"/>
      <w:r w:rsidRPr="00727AE8">
        <w:rPr>
          <w:b/>
          <w:bCs/>
          <w:lang w:val="fr-BE"/>
        </w:rPr>
        <w:t>d’attention:</w:t>
      </w:r>
      <w:proofErr w:type="gramEnd"/>
    </w:p>
    <w:p w:rsidR="00000AE9" w:rsidP="00000AE9" w:rsidRDefault="00000AE9" w14:paraId="0146403B" w14:textId="77777777">
      <w:pPr>
        <w:pStyle w:val="NoSpacing"/>
        <w:jc w:val="both"/>
        <w:rPr>
          <w:b/>
          <w:bCs/>
          <w:lang w:val="fr-BE"/>
        </w:rPr>
      </w:pPr>
    </w:p>
    <w:p w:rsidRPr="0059517A" w:rsidR="00000AE9" w:rsidP="00000AE9" w:rsidRDefault="00000AE9" w14:paraId="7F1ABDCB" w14:textId="77777777">
      <w:pPr>
        <w:pStyle w:val="NoSpacing"/>
        <w:numPr>
          <w:ilvl w:val="0"/>
          <w:numId w:val="4"/>
        </w:numPr>
        <w:tabs>
          <w:tab w:val="clear" w:pos="720"/>
          <w:tab w:val="num" w:pos="1440"/>
        </w:tabs>
        <w:ind w:left="1440"/>
        <w:jc w:val="both"/>
        <w:rPr>
          <w:lang w:val="fr-BE"/>
        </w:rPr>
      </w:pPr>
      <w:proofErr w:type="gramStart"/>
      <w:r w:rsidRPr="0059517A">
        <w:rPr>
          <w:lang w:val="fr-BE"/>
        </w:rPr>
        <w:t>l’utilisation</w:t>
      </w:r>
      <w:proofErr w:type="gramEnd"/>
      <w:r w:rsidRPr="0059517A">
        <w:rPr>
          <w:lang w:val="fr-BE"/>
        </w:rPr>
        <w:t xml:space="preserve"> ainsi que l’intervention dans le cadre d’un accès précoce ou rapide est toujours temporaire.</w:t>
      </w:r>
    </w:p>
    <w:p w:rsidRPr="00855FC3" w:rsidR="00000AE9" w:rsidP="00000AE9" w:rsidRDefault="00000AE9" w14:paraId="3FF014F3" w14:textId="042BD6F8">
      <w:pPr>
        <w:pStyle w:val="NoSpacing"/>
        <w:numPr>
          <w:ilvl w:val="0"/>
          <w:numId w:val="4"/>
        </w:numPr>
        <w:tabs>
          <w:tab w:val="clear" w:pos="720"/>
          <w:tab w:val="num" w:pos="1440"/>
        </w:tabs>
        <w:ind w:left="1440"/>
        <w:jc w:val="both"/>
        <w:rPr>
          <w:lang w:val="fr-BE"/>
        </w:rPr>
      </w:pPr>
      <w:r w:rsidRPr="00855FC3">
        <w:rPr>
          <w:lang w:val="fr-BE"/>
        </w:rPr>
        <w:t xml:space="preserve">L’intervention est accordée pour une durée limitée dans </w:t>
      </w:r>
      <w:r w:rsidR="002468B3">
        <w:rPr>
          <w:lang w:val="fr-BE"/>
        </w:rPr>
        <w:t>l</w:t>
      </w:r>
      <w:r w:rsidRPr="00855FC3">
        <w:rPr>
          <w:lang w:val="fr-BE"/>
        </w:rPr>
        <w:t>e temps et pouvant être renouvel</w:t>
      </w:r>
      <w:r w:rsidR="002468B3">
        <w:rPr>
          <w:lang w:val="fr-BE"/>
        </w:rPr>
        <w:t>ée</w:t>
      </w:r>
      <w:r w:rsidRPr="00855FC3">
        <w:rPr>
          <w:lang w:val="fr-BE"/>
        </w:rPr>
        <w:t>.</w:t>
      </w:r>
    </w:p>
    <w:p w:rsidR="00000AE9" w:rsidP="00000AE9" w:rsidRDefault="00000AE9" w14:paraId="78608B8F" w14:textId="77777777">
      <w:pPr>
        <w:spacing w:line="240" w:lineRule="auto"/>
        <w:rPr>
          <w:rFonts w:cstheme="minorHAnsi"/>
          <w:lang w:val="fr-BE"/>
        </w:rPr>
      </w:pPr>
    </w:p>
    <w:p w:rsidRPr="005F4F97" w:rsidR="00000AE9" w:rsidP="00000AE9" w:rsidRDefault="00000AE9" w14:paraId="2AD6F29F" w14:textId="77777777">
      <w:pPr>
        <w:spacing w:line="240" w:lineRule="auto"/>
        <w:jc w:val="both"/>
        <w:rPr>
          <w:lang w:val="fr-BE"/>
        </w:rPr>
      </w:pPr>
      <w:r w:rsidRPr="007C2614">
        <w:rPr>
          <w:rFonts w:cstheme="minorHAnsi"/>
          <w:lang w:val="fr-BE"/>
        </w:rPr>
        <w:t>L</w:t>
      </w:r>
      <w:r>
        <w:rPr>
          <w:rFonts w:cstheme="minorHAnsi"/>
          <w:lang w:val="fr-BE"/>
        </w:rPr>
        <w:t xml:space="preserve">’intervention accordée dans le cadre de ce </w:t>
      </w:r>
      <w:r w:rsidRPr="005F4F97">
        <w:rPr>
          <w:rFonts w:cstheme="minorHAnsi"/>
          <w:lang w:val="fr-BE"/>
        </w:rPr>
        <w:t>protocole concerne</w:t>
      </w:r>
      <w:r w:rsidRPr="005F4F97">
        <w:rPr>
          <w:lang w:val="fr-BE"/>
        </w:rPr>
        <w:t>,</w:t>
      </w:r>
      <w:r w:rsidRPr="005F4F97">
        <w:rPr>
          <w:lang w:val="fr-BE"/>
        </w:rPr>
        <w:tab/>
      </w:r>
      <w:r w:rsidRPr="005F4F97">
        <w:rPr>
          <w:lang w:val="fr-BE"/>
        </w:rPr>
        <w:br/>
      </w:r>
    </w:p>
    <w:p w:rsidRPr="005F4F97" w:rsidR="00000AE9" w:rsidP="6259C2EF" w:rsidRDefault="00000AE9" w14:paraId="13269967" w14:textId="77777777">
      <w:pPr>
        <w:pStyle w:val="NoSpacing"/>
        <w:numPr>
          <w:ilvl w:val="0"/>
          <w:numId w:val="5"/>
        </w:numPr>
        <w:jc w:val="both"/>
        <w:rPr>
          <w:lang w:val="nl-BE"/>
        </w:rPr>
      </w:pPr>
      <w:r w:rsidRPr="6259C2EF" w:rsidR="00000AE9">
        <w:rPr>
          <w:lang w:val="nl-BE"/>
        </w:rPr>
        <w:t>le</w:t>
      </w:r>
      <w:r w:rsidRPr="6259C2EF" w:rsidR="00000AE9">
        <w:rPr>
          <w:lang w:val="nl-BE"/>
        </w:rPr>
        <w:t xml:space="preserve"> médicament/spécialité pharmaceutique ……………………………………………</w:t>
      </w:r>
      <w:r w:rsidRPr="6259C2EF" w:rsidR="00000AE9">
        <w:rPr>
          <w:lang w:val="nl-BE"/>
        </w:rPr>
        <w:t>…….</w:t>
      </w:r>
      <w:r w:rsidRPr="6259C2EF" w:rsidR="00000AE9">
        <w:rPr>
          <w:lang w:val="nl-BE"/>
        </w:rPr>
        <w:t>.,</w:t>
      </w:r>
    </w:p>
    <w:p w:rsidRPr="005F4F97" w:rsidR="00000AE9" w:rsidP="6259C2EF" w:rsidRDefault="00000AE9" w14:paraId="4AD7BD83" w14:textId="77777777">
      <w:pPr>
        <w:pStyle w:val="NoSpacing"/>
        <w:numPr>
          <w:ilvl w:val="0"/>
          <w:numId w:val="5"/>
        </w:numPr>
        <w:jc w:val="both"/>
        <w:rPr>
          <w:lang w:val="nl-BE"/>
        </w:rPr>
      </w:pPr>
      <w:r w:rsidRPr="6259C2EF" w:rsidR="00000AE9">
        <w:rPr>
          <w:lang w:val="nl-BE"/>
        </w:rPr>
        <w:t>pour</w:t>
      </w:r>
      <w:r w:rsidRPr="6259C2EF" w:rsidR="00000AE9">
        <w:rPr>
          <w:lang w:val="nl-BE"/>
        </w:rPr>
        <w:t xml:space="preserve"> l’indication ……………………………………………………………………………………</w:t>
      </w:r>
      <w:r w:rsidRPr="6259C2EF" w:rsidR="00000AE9">
        <w:rPr>
          <w:lang w:val="nl-BE"/>
        </w:rPr>
        <w:t>…….</w:t>
      </w:r>
      <w:r w:rsidRPr="6259C2EF" w:rsidR="00000AE9">
        <w:rPr>
          <w:lang w:val="nl-BE"/>
        </w:rPr>
        <w:t>.</w:t>
      </w:r>
    </w:p>
    <w:p w:rsidRPr="00515F67" w:rsidR="00000AE9" w:rsidP="00000AE9" w:rsidRDefault="00000AE9" w14:paraId="518E342A" w14:textId="77777777">
      <w:pPr>
        <w:pStyle w:val="NoSpacing"/>
        <w:ind w:left="1440"/>
        <w:jc w:val="both"/>
        <w:rPr>
          <w:lang w:val="fr-BE"/>
        </w:rPr>
      </w:pPr>
    </w:p>
    <w:p w:rsidRPr="00DD3482" w:rsidR="00DD3482" w:rsidP="00DD3482" w:rsidRDefault="00DD3482" w14:paraId="5CA718DA" w14:textId="7640BA02">
      <w:pPr>
        <w:pStyle w:val="NoSpacing"/>
        <w:rPr>
          <w:lang w:val="fr-BE"/>
        </w:rPr>
      </w:pPr>
      <w:r w:rsidRPr="00DD3482">
        <w:rPr>
          <w:lang w:val="fr-BE"/>
        </w:rPr>
        <w:t>Cette décision peut évoluer (modification ou abrogation) en fonction de nouvelles données. Une mesure de</w:t>
      </w:r>
      <w:r>
        <w:rPr>
          <w:lang w:val="fr-BE"/>
        </w:rPr>
        <w:t xml:space="preserve"> </w:t>
      </w:r>
      <w:r w:rsidRPr="00DD3482">
        <w:rPr>
          <w:lang w:val="fr-BE"/>
        </w:rPr>
        <w:t>continuité est prévue pour le traitement des patients déjà en cours de traitement.</w:t>
      </w:r>
    </w:p>
    <w:p w:rsidRPr="00DD3482" w:rsidR="00DD3482" w:rsidP="00DD3482" w:rsidRDefault="00DD3482" w14:paraId="05DC76F9" w14:textId="77777777">
      <w:pPr>
        <w:pStyle w:val="NoSpacing"/>
        <w:rPr>
          <w:lang w:val="fr-BE"/>
        </w:rPr>
      </w:pPr>
    </w:p>
    <w:p w:rsidRPr="00855FC3" w:rsidR="00892BAC" w:rsidP="00892BAC" w:rsidRDefault="00892BAC" w14:paraId="60092E08" w14:textId="0665C23B">
      <w:pPr>
        <w:pStyle w:val="NoSpacing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FFFF"/>
        <w:jc w:val="center"/>
        <w:rPr>
          <w:b/>
          <w:bCs/>
          <w:lang w:val="fr-BE"/>
        </w:rPr>
      </w:pPr>
      <w:r>
        <w:rPr>
          <w:b/>
          <w:bCs/>
          <w:lang w:val="fr-BE"/>
        </w:rPr>
        <w:t xml:space="preserve">Calendrier des visites </w:t>
      </w:r>
    </w:p>
    <w:p w:rsidRPr="00FB0B66" w:rsidR="00892BAC" w:rsidP="00892BAC" w:rsidRDefault="00892BAC" w14:paraId="08F6FFDE" w14:textId="183D479F">
      <w:pPr>
        <w:pStyle w:val="NoSpacing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FFFF"/>
        <w:jc w:val="center"/>
        <w:rPr>
          <w:lang w:val="fr-FR"/>
        </w:rPr>
      </w:pPr>
      <w:r w:rsidRPr="00FB0B66">
        <w:rPr>
          <w:lang w:val="fr-BE"/>
        </w:rPr>
        <w:t>À remplir par le prescripteur/pharmacien</w:t>
      </w:r>
      <w:r w:rsidR="00093211">
        <w:rPr>
          <w:lang w:val="fr-BE"/>
        </w:rPr>
        <w:t xml:space="preserve"> hospitalier</w:t>
      </w:r>
    </w:p>
    <w:p w:rsidRPr="00892BAC" w:rsidR="00892BAC" w:rsidP="00000AE9" w:rsidRDefault="00892BAC" w14:paraId="330F0210" w14:textId="77777777">
      <w:pPr>
        <w:pStyle w:val="NoSpacing"/>
        <w:jc w:val="both"/>
        <w:rPr>
          <w:lang w:val="fr-FR"/>
        </w:rPr>
      </w:pPr>
    </w:p>
    <w:p w:rsidR="00D86DCD" w:rsidP="00D86DCD" w:rsidRDefault="00D86DCD" w14:paraId="0FF7D18D" w14:textId="2D755E3C">
      <w:pPr>
        <w:spacing w:line="240" w:lineRule="auto"/>
        <w:rPr>
          <w:rFonts w:cstheme="minorHAnsi"/>
          <w:lang w:val="fr-BE"/>
        </w:rPr>
      </w:pPr>
      <w:r w:rsidRPr="007C2614">
        <w:rPr>
          <w:rFonts w:cstheme="minorHAnsi"/>
          <w:lang w:val="fr-BE"/>
        </w:rPr>
        <w:t>Ce calendrier type est à adapter en fonction du médicament</w:t>
      </w:r>
      <w:r w:rsidR="00892BAC">
        <w:rPr>
          <w:rFonts w:cstheme="minorHAnsi"/>
          <w:lang w:val="fr-BE"/>
        </w:rPr>
        <w:t xml:space="preserve"> et du cadre d’</w:t>
      </w:r>
      <w:r w:rsidRPr="007C2614">
        <w:rPr>
          <w:rFonts w:cstheme="minorHAnsi"/>
          <w:lang w:val="fr-BE"/>
        </w:rPr>
        <w:t>utilis</w:t>
      </w:r>
      <w:r w:rsidR="00892BAC">
        <w:rPr>
          <w:rFonts w:cstheme="minorHAnsi"/>
          <w:lang w:val="fr-BE"/>
        </w:rPr>
        <w:t>ation</w:t>
      </w:r>
      <w:r w:rsidRPr="007C2614">
        <w:rPr>
          <w:rFonts w:cstheme="minorHAnsi"/>
          <w:lang w:val="fr-BE"/>
        </w:rPr>
        <w:t xml:space="preserve"> (</w:t>
      </w:r>
      <w:r w:rsidR="00D47C0F">
        <w:rPr>
          <w:rFonts w:cstheme="minorHAnsi"/>
          <w:lang w:val="fr-BE"/>
        </w:rPr>
        <w:t>accès précoce, accès rapide</w:t>
      </w:r>
      <w:r w:rsidRPr="007C2614">
        <w:rPr>
          <w:rFonts w:cstheme="minorHAnsi"/>
          <w:lang w:val="fr-BE"/>
        </w:rPr>
        <w:t>)</w:t>
      </w:r>
      <w:r w:rsidR="00D47C0F">
        <w:rPr>
          <w:rFonts w:cstheme="minorHAnsi"/>
          <w:lang w:val="fr-BE"/>
        </w:rPr>
        <w:t>.</w:t>
      </w:r>
    </w:p>
    <w:p w:rsidRPr="00881373" w:rsidR="00881373" w:rsidP="00881373" w:rsidRDefault="00881373" w14:paraId="4D8168EA" w14:textId="77777777">
      <w:pPr>
        <w:pStyle w:val="NoSpacing"/>
        <w:rPr>
          <w:lang w:val="fr-BE"/>
        </w:rPr>
      </w:pPr>
    </w:p>
    <w:p w:rsidRPr="005F4F97" w:rsidR="00D86DCD" w:rsidP="00D86DCD" w:rsidRDefault="00D86DCD" w14:paraId="6D5338F6" w14:textId="16EA4708">
      <w:pPr>
        <w:spacing w:line="240" w:lineRule="auto"/>
        <w:rPr>
          <w:rFonts w:cstheme="minorHAnsi"/>
          <w:lang w:val="fr-BE"/>
        </w:rPr>
      </w:pPr>
      <w:r w:rsidRPr="007C2614">
        <w:rPr>
          <w:rFonts w:cstheme="minorHAnsi"/>
          <w:lang w:val="fr-BE"/>
        </w:rPr>
        <w:t xml:space="preserve">La firme (ou </w:t>
      </w:r>
      <w:r>
        <w:rPr>
          <w:rFonts w:cstheme="minorHAnsi"/>
          <w:lang w:val="fr-BE"/>
        </w:rPr>
        <w:t>la firme</w:t>
      </w:r>
      <w:r w:rsidRPr="007C2614">
        <w:rPr>
          <w:rFonts w:cstheme="minorHAnsi"/>
          <w:lang w:val="fr-BE"/>
        </w:rPr>
        <w:t xml:space="preserve"> responsable du médicament) est tenu</w:t>
      </w:r>
      <w:r w:rsidR="00881373">
        <w:rPr>
          <w:rFonts w:cstheme="minorHAnsi"/>
          <w:lang w:val="fr-BE"/>
        </w:rPr>
        <w:t>e</w:t>
      </w:r>
      <w:r w:rsidRPr="007C2614">
        <w:rPr>
          <w:rFonts w:cstheme="minorHAnsi"/>
          <w:lang w:val="fr-BE"/>
        </w:rPr>
        <w:t xml:space="preserve"> de proposer </w:t>
      </w:r>
      <w:r w:rsidRPr="005F4F97">
        <w:rPr>
          <w:rFonts w:cstheme="minorHAnsi"/>
          <w:lang w:val="fr-BE"/>
        </w:rPr>
        <w:t xml:space="preserve">un calendrier des visites de suivi (insérer des colonnes au besoin). </w:t>
      </w:r>
    </w:p>
    <w:p w:rsidRPr="005F4F97" w:rsidR="007F237B" w:rsidP="007F237B" w:rsidRDefault="007F237B" w14:paraId="7042D30A" w14:textId="77777777">
      <w:pPr>
        <w:pStyle w:val="NoSpacing"/>
        <w:jc w:val="both"/>
        <w:rPr>
          <w:lang w:val="fr-BE"/>
        </w:rPr>
      </w:pPr>
    </w:p>
    <w:tbl>
      <w:tblPr>
        <w:tblStyle w:val="TableGrid"/>
        <w:tblW w:w="5227" w:type="pct"/>
        <w:tblLook w:val="0020" w:firstRow="1" w:lastRow="0" w:firstColumn="0" w:lastColumn="0" w:noHBand="0" w:noVBand="0"/>
      </w:tblPr>
      <w:tblGrid>
        <w:gridCol w:w="5098"/>
        <w:gridCol w:w="1702"/>
        <w:gridCol w:w="1416"/>
        <w:gridCol w:w="1702"/>
      </w:tblGrid>
      <w:tr w:rsidRPr="000E489B" w:rsidR="00D86DCD" w:rsidTr="000E489B" w14:paraId="602CC71E" w14:textId="77777777">
        <w:trPr>
          <w:trHeight w:val="344"/>
        </w:trPr>
        <w:tc>
          <w:tcPr>
            <w:tcW w:w="2570" w:type="pct"/>
          </w:tcPr>
          <w:p w:rsidRPr="005F4F97" w:rsidR="00D86DCD" w:rsidP="000E3B3A" w:rsidRDefault="00D86DCD" w14:paraId="4CA89DA2" w14:textId="77777777">
            <w:pPr>
              <w:jc w:val="both"/>
              <w:rPr>
                <w:rFonts w:cstheme="minorHAnsi"/>
                <w:lang w:val="fr-BE"/>
              </w:rPr>
            </w:pPr>
          </w:p>
        </w:tc>
        <w:tc>
          <w:tcPr>
            <w:tcW w:w="858" w:type="pct"/>
          </w:tcPr>
          <w:p w:rsidRPr="005F4F97" w:rsidR="00D86DCD" w:rsidP="00245855" w:rsidRDefault="00D86DCD" w14:paraId="7BB430BB" w14:textId="77777777">
            <w:pPr>
              <w:jc w:val="center"/>
              <w:rPr>
                <w:rFonts w:cstheme="minorHAnsi"/>
              </w:rPr>
            </w:pPr>
            <w:proofErr w:type="spellStart"/>
            <w:r w:rsidRPr="005F4F97">
              <w:rPr>
                <w:rFonts w:cstheme="minorHAnsi"/>
              </w:rPr>
              <w:t>Demande</w:t>
            </w:r>
            <w:proofErr w:type="spellEnd"/>
            <w:r w:rsidRPr="005F4F97">
              <w:rPr>
                <w:rFonts w:cstheme="minorHAnsi"/>
              </w:rPr>
              <w:t xml:space="preserve"> </w:t>
            </w:r>
            <w:proofErr w:type="spellStart"/>
            <w:r w:rsidRPr="005F4F97">
              <w:rPr>
                <w:rFonts w:cstheme="minorHAnsi"/>
              </w:rPr>
              <w:t>d’accès</w:t>
            </w:r>
            <w:proofErr w:type="spellEnd"/>
            <w:r w:rsidRPr="005F4F97">
              <w:rPr>
                <w:rFonts w:cstheme="minorHAnsi"/>
              </w:rPr>
              <w:t xml:space="preserve"> au </w:t>
            </w:r>
            <w:proofErr w:type="spellStart"/>
            <w:r w:rsidRPr="005F4F97">
              <w:rPr>
                <w:rFonts w:cstheme="minorHAnsi"/>
              </w:rPr>
              <w:t>traitement</w:t>
            </w:r>
            <w:proofErr w:type="spellEnd"/>
          </w:p>
        </w:tc>
        <w:tc>
          <w:tcPr>
            <w:tcW w:w="714" w:type="pct"/>
          </w:tcPr>
          <w:p w:rsidRPr="005F4F97" w:rsidR="00D86DCD" w:rsidP="00245855" w:rsidRDefault="00D86DCD" w14:paraId="4ABE70D1" w14:textId="77777777">
            <w:pPr>
              <w:jc w:val="center"/>
              <w:rPr>
                <w:rFonts w:cstheme="minorHAnsi"/>
              </w:rPr>
            </w:pPr>
            <w:r w:rsidRPr="005F4F97">
              <w:rPr>
                <w:rFonts w:cstheme="minorHAnsi"/>
              </w:rPr>
              <w:t xml:space="preserve">Première </w:t>
            </w:r>
            <w:r w:rsidRPr="005F4F97">
              <w:rPr>
                <w:rFonts w:cstheme="minorHAnsi"/>
              </w:rPr>
              <w:br/>
            </w:r>
            <w:proofErr w:type="spellStart"/>
            <w:r w:rsidRPr="005F4F97">
              <w:rPr>
                <w:rFonts w:cstheme="minorHAnsi"/>
              </w:rPr>
              <w:t>administration</w:t>
            </w:r>
            <w:proofErr w:type="spellEnd"/>
          </w:p>
        </w:tc>
        <w:tc>
          <w:tcPr>
            <w:tcW w:w="858" w:type="pct"/>
          </w:tcPr>
          <w:p w:rsidRPr="005F4F97" w:rsidR="00D86DCD" w:rsidP="00245855" w:rsidRDefault="00D86DCD" w14:paraId="06FAD793" w14:textId="77777777">
            <w:pPr>
              <w:jc w:val="center"/>
              <w:rPr>
                <w:rFonts w:cstheme="minorHAnsi"/>
                <w:lang w:val="fr-BE"/>
              </w:rPr>
            </w:pPr>
            <w:r w:rsidRPr="005F4F97">
              <w:rPr>
                <w:rFonts w:cstheme="minorHAnsi"/>
                <w:lang w:val="fr-BE"/>
              </w:rPr>
              <w:t>Suivi du traitement et/ou arrêt</w:t>
            </w:r>
          </w:p>
        </w:tc>
      </w:tr>
      <w:tr w:rsidRPr="005F4F97" w:rsidR="00D86DCD" w:rsidTr="000E489B" w14:paraId="1D2BB5BD" w14:textId="77777777">
        <w:trPr>
          <w:trHeight w:val="113"/>
        </w:trPr>
        <w:tc>
          <w:tcPr>
            <w:tcW w:w="2570" w:type="pct"/>
          </w:tcPr>
          <w:p w:rsidRPr="005F4F97" w:rsidR="00D86DCD" w:rsidP="000E3B3A" w:rsidRDefault="00D86DCD" w14:paraId="30DFA3E3" w14:textId="6D861A8C">
            <w:pPr>
              <w:jc w:val="both"/>
              <w:rPr>
                <w:rFonts w:cstheme="minorHAnsi"/>
                <w:lang w:val="fr-BE"/>
              </w:rPr>
            </w:pPr>
            <w:r w:rsidRPr="005F4F97">
              <w:rPr>
                <w:rFonts w:cstheme="minorHAnsi"/>
                <w:lang w:val="fr-BE"/>
              </w:rPr>
              <w:t>Remise de la note d’information destinée au patient par le médecin prescripteur</w:t>
            </w:r>
            <w:r w:rsidR="000E489B">
              <w:rPr>
                <w:rFonts w:cstheme="minorHAnsi"/>
                <w:lang w:val="fr-BE"/>
              </w:rPr>
              <w:t xml:space="preserve"> </w:t>
            </w:r>
            <w:r w:rsidRPr="005F4F97" w:rsidR="000E3B3A">
              <w:rPr>
                <w:rFonts w:cstheme="minorHAnsi"/>
                <w:lang w:val="fr-BE"/>
              </w:rPr>
              <w:t xml:space="preserve">(annexe 5 de l’A.R. du </w:t>
            </w:r>
            <w:r w:rsidR="000E489B">
              <w:rPr>
                <w:rFonts w:cstheme="minorHAnsi"/>
                <w:lang w:val="fr-BE"/>
              </w:rPr>
              <w:t>14 février 2026</w:t>
            </w:r>
            <w:r w:rsidRPr="005F4F97" w:rsidR="000E3B3A">
              <w:rPr>
                <w:rFonts w:cstheme="minorHAnsi"/>
                <w:lang w:val="fr-BE"/>
              </w:rPr>
              <w:t>)</w:t>
            </w:r>
          </w:p>
        </w:tc>
        <w:tc>
          <w:tcPr>
            <w:tcW w:w="858" w:type="pct"/>
            <w:vAlign w:val="center"/>
          </w:tcPr>
          <w:p w:rsidRPr="005F4F97" w:rsidR="00D86DCD" w:rsidP="00245855" w:rsidRDefault="00D86DCD" w14:paraId="0E9F1B14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4F9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714" w:type="pct"/>
            <w:vAlign w:val="center"/>
          </w:tcPr>
          <w:p w:rsidRPr="005F4F97" w:rsidR="00D86DCD" w:rsidP="00245855" w:rsidRDefault="00D86DCD" w14:paraId="08DE790E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Pr="005F4F97" w:rsidR="00D86DCD" w:rsidP="00245855" w:rsidRDefault="00D86DCD" w14:paraId="59D6B6B2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0E489B" w:rsidR="00D86DCD" w:rsidTr="006C22C4" w14:paraId="4A0E1603" w14:textId="77777777">
        <w:trPr>
          <w:trHeight w:val="113"/>
        </w:trPr>
        <w:tc>
          <w:tcPr>
            <w:tcW w:w="5000" w:type="pct"/>
            <w:gridSpan w:val="4"/>
            <w:vAlign w:val="center"/>
          </w:tcPr>
          <w:p w:rsidRPr="005F4F97" w:rsidR="00D86DCD" w:rsidP="000E3B3A" w:rsidRDefault="00D86DCD" w14:paraId="30E7DCCB" w14:textId="77777777">
            <w:pPr>
              <w:pStyle w:val="Intertitre"/>
              <w:spacing w:before="0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4F97">
              <w:rPr>
                <w:rFonts w:asciiTheme="minorHAnsi" w:hAnsiTheme="minorHAnsi" w:cstheme="minorHAnsi"/>
                <w:sz w:val="20"/>
                <w:szCs w:val="20"/>
              </w:rPr>
              <w:t>Collecte de données - caractéristiques des patients</w:t>
            </w:r>
          </w:p>
        </w:tc>
      </w:tr>
      <w:tr w:rsidRPr="005F4F97" w:rsidR="00D86DCD" w:rsidTr="000E489B" w14:paraId="0FDDD74E" w14:textId="77777777">
        <w:trPr>
          <w:trHeight w:val="113"/>
        </w:trPr>
        <w:tc>
          <w:tcPr>
            <w:tcW w:w="2570" w:type="pct"/>
          </w:tcPr>
          <w:p w:rsidRPr="005F4F97" w:rsidR="00D86DCD" w:rsidP="000E3B3A" w:rsidRDefault="00D86DCD" w14:paraId="196F48C2" w14:textId="6A00B4C8">
            <w:pPr>
              <w:jc w:val="both"/>
              <w:rPr>
                <w:rFonts w:cstheme="minorHAnsi"/>
                <w:lang w:val="fr-BE"/>
              </w:rPr>
            </w:pPr>
            <w:r w:rsidRPr="005F4F97">
              <w:rPr>
                <w:rFonts w:cstheme="minorHAnsi"/>
                <w:lang w:val="fr-BE"/>
              </w:rPr>
              <w:t>Déclaration de conformité médicale aux critères d’éligibilité</w:t>
            </w:r>
            <w:r w:rsidRPr="005F4F97" w:rsidR="000E3B3A">
              <w:rPr>
                <w:rFonts w:cstheme="minorHAnsi"/>
                <w:lang w:val="fr-BE"/>
              </w:rPr>
              <w:t xml:space="preserve"> (critères d’inclusion et</w:t>
            </w:r>
            <w:r w:rsidRPr="005F4F97" w:rsidR="00093211">
              <w:rPr>
                <w:rFonts w:cstheme="minorHAnsi"/>
                <w:lang w:val="fr-BE"/>
              </w:rPr>
              <w:t>/</w:t>
            </w:r>
            <w:r w:rsidRPr="005F4F97" w:rsidR="000E3B3A">
              <w:rPr>
                <w:rFonts w:cstheme="minorHAnsi"/>
                <w:lang w:val="fr-BE"/>
              </w:rPr>
              <w:t>ou d’exclusion)</w:t>
            </w:r>
          </w:p>
        </w:tc>
        <w:tc>
          <w:tcPr>
            <w:tcW w:w="858" w:type="pct"/>
            <w:vAlign w:val="center"/>
          </w:tcPr>
          <w:p w:rsidRPr="005F4F97" w:rsidR="00D86DCD" w:rsidP="00245855" w:rsidRDefault="00D86DCD" w14:paraId="5D4701E2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4F9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714" w:type="pct"/>
            <w:vAlign w:val="center"/>
          </w:tcPr>
          <w:p w:rsidRPr="005F4F97" w:rsidR="00D86DCD" w:rsidP="00245855" w:rsidRDefault="00D86DCD" w14:paraId="082018EA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4F9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8" w:type="pct"/>
            <w:vAlign w:val="center"/>
          </w:tcPr>
          <w:p w:rsidRPr="005F4F97" w:rsidR="00D86DCD" w:rsidP="00245855" w:rsidRDefault="00D86DCD" w14:paraId="52688C5E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5F4F97" w:rsidR="00D86DCD" w:rsidTr="000E489B" w14:paraId="06C7111B" w14:textId="77777777">
        <w:trPr>
          <w:trHeight w:val="113"/>
        </w:trPr>
        <w:tc>
          <w:tcPr>
            <w:tcW w:w="2570" w:type="pct"/>
          </w:tcPr>
          <w:p w:rsidRPr="005F4F97" w:rsidR="00D86DCD" w:rsidP="000E3B3A" w:rsidRDefault="00D86DCD" w14:paraId="4C99870E" w14:textId="77777777">
            <w:pPr>
              <w:jc w:val="both"/>
              <w:rPr>
                <w:rFonts w:cstheme="minorHAnsi"/>
              </w:rPr>
            </w:pPr>
            <w:r w:rsidRPr="005F4F97">
              <w:rPr>
                <w:rFonts w:cstheme="minorHAnsi"/>
              </w:rPr>
              <w:t xml:space="preserve">Bilan </w:t>
            </w:r>
            <w:proofErr w:type="spellStart"/>
            <w:r w:rsidRPr="005F4F97">
              <w:rPr>
                <w:rFonts w:cstheme="minorHAnsi"/>
              </w:rPr>
              <w:t>biologique</w:t>
            </w:r>
            <w:proofErr w:type="spellEnd"/>
            <w:r w:rsidRPr="005F4F97">
              <w:rPr>
                <w:rFonts w:cstheme="minorHAnsi"/>
              </w:rPr>
              <w:t xml:space="preserve"> (si </w:t>
            </w:r>
            <w:proofErr w:type="spellStart"/>
            <w:r w:rsidRPr="005F4F97">
              <w:rPr>
                <w:rFonts w:cstheme="minorHAnsi"/>
              </w:rPr>
              <w:t>applicable</w:t>
            </w:r>
            <w:proofErr w:type="spellEnd"/>
            <w:r w:rsidRPr="005F4F97">
              <w:rPr>
                <w:rFonts w:cstheme="minorHAnsi"/>
              </w:rPr>
              <w:t>)</w:t>
            </w:r>
          </w:p>
        </w:tc>
        <w:tc>
          <w:tcPr>
            <w:tcW w:w="858" w:type="pct"/>
            <w:vAlign w:val="center"/>
          </w:tcPr>
          <w:p w:rsidRPr="005F4F97" w:rsidR="00D86DCD" w:rsidP="00245855" w:rsidRDefault="00D86DCD" w14:paraId="38DEF502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4F9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714" w:type="pct"/>
            <w:vAlign w:val="center"/>
          </w:tcPr>
          <w:p w:rsidRPr="005F4F97" w:rsidR="00D86DCD" w:rsidP="00245855" w:rsidRDefault="00D86DCD" w14:paraId="5C6A2E28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4F9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8" w:type="pct"/>
            <w:vAlign w:val="center"/>
          </w:tcPr>
          <w:p w:rsidRPr="005F4F97" w:rsidR="00D86DCD" w:rsidP="00245855" w:rsidRDefault="00D86DCD" w14:paraId="7079ABF7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4F9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Pr="005F4F97" w:rsidR="00D86DCD" w:rsidTr="000E489B" w14:paraId="065F73E8" w14:textId="77777777">
        <w:trPr>
          <w:trHeight w:val="113"/>
        </w:trPr>
        <w:tc>
          <w:tcPr>
            <w:tcW w:w="2570" w:type="pct"/>
          </w:tcPr>
          <w:p w:rsidRPr="005F4F97" w:rsidR="00D86DCD" w:rsidP="000E3B3A" w:rsidRDefault="00D86DCD" w14:paraId="1DE7DB5A" w14:textId="77777777">
            <w:pPr>
              <w:jc w:val="both"/>
              <w:rPr>
                <w:rFonts w:cstheme="minorHAnsi"/>
                <w:lang w:val="fr-BE"/>
              </w:rPr>
            </w:pPr>
            <w:r w:rsidRPr="005F4F97">
              <w:rPr>
                <w:rFonts w:cstheme="minorHAnsi"/>
                <w:lang w:val="fr-BE"/>
              </w:rPr>
              <w:t>Antécédents de traitement et histoire de la maladie</w:t>
            </w:r>
          </w:p>
        </w:tc>
        <w:tc>
          <w:tcPr>
            <w:tcW w:w="858" w:type="pct"/>
            <w:vAlign w:val="center"/>
          </w:tcPr>
          <w:p w:rsidRPr="005F4F97" w:rsidR="00D86DCD" w:rsidP="00245855" w:rsidRDefault="00D86DCD" w14:paraId="62D6DB6B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4F9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714" w:type="pct"/>
            <w:vAlign w:val="center"/>
          </w:tcPr>
          <w:p w:rsidRPr="005F4F97" w:rsidR="00D86DCD" w:rsidP="00245855" w:rsidRDefault="00D86DCD" w14:paraId="67AC7BE6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Pr="005F4F97" w:rsidR="00D86DCD" w:rsidP="00245855" w:rsidRDefault="00D86DCD" w14:paraId="5F1A1333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5F4F97" w:rsidR="00D86DCD" w:rsidTr="000E489B" w14:paraId="738088F3" w14:textId="77777777">
        <w:trPr>
          <w:trHeight w:val="113"/>
        </w:trPr>
        <w:tc>
          <w:tcPr>
            <w:tcW w:w="2570" w:type="pct"/>
          </w:tcPr>
          <w:p w:rsidRPr="005F4F97" w:rsidR="00D86DCD" w:rsidP="000E3B3A" w:rsidRDefault="00D86DCD" w14:paraId="16EE3FBC" w14:textId="77777777">
            <w:pPr>
              <w:jc w:val="both"/>
              <w:rPr>
                <w:rFonts w:cstheme="minorHAnsi"/>
                <w:lang w:val="fr-BE"/>
              </w:rPr>
            </w:pPr>
            <w:r w:rsidRPr="005F4F97">
              <w:rPr>
                <w:rFonts w:cstheme="minorHAnsi"/>
                <w:lang w:val="fr-BE"/>
              </w:rPr>
              <w:t>Test de grossesse (si applicable)</w:t>
            </w:r>
          </w:p>
        </w:tc>
        <w:tc>
          <w:tcPr>
            <w:tcW w:w="858" w:type="pct"/>
            <w:vAlign w:val="center"/>
          </w:tcPr>
          <w:p w:rsidRPr="005F4F97" w:rsidR="00D86DCD" w:rsidP="00245855" w:rsidRDefault="00D86DCD" w14:paraId="4D0FC877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4F9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714" w:type="pct"/>
            <w:vAlign w:val="center"/>
          </w:tcPr>
          <w:p w:rsidRPr="005F4F97" w:rsidR="00D86DCD" w:rsidP="00245855" w:rsidRDefault="00D86DCD" w14:paraId="718A6DC5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Pr="005F4F97" w:rsidR="00D86DCD" w:rsidP="00245855" w:rsidRDefault="00D86DCD" w14:paraId="66A21806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4F9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Pr="000E489B" w:rsidR="00D86DCD" w:rsidTr="006C22C4" w14:paraId="5D32F517" w14:textId="77777777">
        <w:trPr>
          <w:trHeight w:val="113"/>
        </w:trPr>
        <w:tc>
          <w:tcPr>
            <w:tcW w:w="5000" w:type="pct"/>
            <w:gridSpan w:val="4"/>
            <w:vAlign w:val="center"/>
          </w:tcPr>
          <w:p w:rsidRPr="005F4F97" w:rsidR="00D86DCD" w:rsidP="000E3B3A" w:rsidRDefault="00D86DCD" w14:paraId="2512CC43" w14:textId="77777777">
            <w:pPr>
              <w:pStyle w:val="Intertitre"/>
              <w:spacing w:before="0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4F97">
              <w:rPr>
                <w:rFonts w:asciiTheme="minorHAnsi" w:hAnsiTheme="minorHAnsi" w:cstheme="minorHAnsi"/>
                <w:sz w:val="20"/>
                <w:szCs w:val="20"/>
              </w:rPr>
              <w:t>Collecte de données - conditions d’utilisation</w:t>
            </w:r>
          </w:p>
        </w:tc>
      </w:tr>
      <w:tr w:rsidRPr="005F4F97" w:rsidR="00D86DCD" w:rsidTr="000E489B" w14:paraId="0BDA3971" w14:textId="77777777">
        <w:trPr>
          <w:trHeight w:val="113"/>
        </w:trPr>
        <w:tc>
          <w:tcPr>
            <w:tcW w:w="2570" w:type="pct"/>
          </w:tcPr>
          <w:p w:rsidRPr="005F4F97" w:rsidR="00D86DCD" w:rsidP="000E3B3A" w:rsidRDefault="00D86DCD" w14:paraId="06F14987" w14:textId="77777777">
            <w:pPr>
              <w:jc w:val="both"/>
              <w:rPr>
                <w:rFonts w:cstheme="minorHAnsi"/>
              </w:rPr>
            </w:pPr>
            <w:proofErr w:type="spellStart"/>
            <w:r w:rsidRPr="005F4F97">
              <w:rPr>
                <w:rFonts w:cstheme="minorHAnsi"/>
              </w:rPr>
              <w:t>Posologie</w:t>
            </w:r>
            <w:proofErr w:type="spellEnd"/>
            <w:r w:rsidRPr="005F4F97">
              <w:rPr>
                <w:rFonts w:cstheme="minorHAnsi"/>
              </w:rPr>
              <w:t xml:space="preserve"> et </w:t>
            </w:r>
            <w:proofErr w:type="spellStart"/>
            <w:r w:rsidRPr="005F4F97">
              <w:rPr>
                <w:rFonts w:cstheme="minorHAnsi"/>
              </w:rPr>
              <w:t>traitements</w:t>
            </w:r>
            <w:proofErr w:type="spellEnd"/>
            <w:r w:rsidRPr="005F4F97">
              <w:rPr>
                <w:rFonts w:cstheme="minorHAnsi"/>
              </w:rPr>
              <w:t xml:space="preserve"> associés</w:t>
            </w:r>
          </w:p>
        </w:tc>
        <w:tc>
          <w:tcPr>
            <w:tcW w:w="858" w:type="pct"/>
            <w:vAlign w:val="center"/>
          </w:tcPr>
          <w:p w:rsidRPr="005F4F97" w:rsidR="00D86DCD" w:rsidP="00245855" w:rsidRDefault="00D86DCD" w14:paraId="719E6F2C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4F9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714" w:type="pct"/>
            <w:vAlign w:val="center"/>
          </w:tcPr>
          <w:p w:rsidRPr="005F4F97" w:rsidR="00D86DCD" w:rsidP="00245855" w:rsidRDefault="00D86DCD" w14:paraId="661BCE7D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4F9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8" w:type="pct"/>
            <w:vAlign w:val="center"/>
          </w:tcPr>
          <w:p w:rsidRPr="005F4F97" w:rsidR="00D86DCD" w:rsidP="00245855" w:rsidRDefault="00D86DCD" w14:paraId="53CD73A4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4F9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Pr="005F4F97" w:rsidR="00D86DCD" w:rsidTr="000E489B" w14:paraId="535A92CB" w14:textId="77777777">
        <w:trPr>
          <w:trHeight w:val="113"/>
        </w:trPr>
        <w:tc>
          <w:tcPr>
            <w:tcW w:w="2570" w:type="pct"/>
          </w:tcPr>
          <w:p w:rsidRPr="005F4F97" w:rsidR="00D86DCD" w:rsidP="000E3B3A" w:rsidRDefault="00D86DCD" w14:paraId="4DDA55E1" w14:textId="77777777">
            <w:pPr>
              <w:jc w:val="both"/>
              <w:rPr>
                <w:rFonts w:cstheme="minorHAnsi"/>
              </w:rPr>
            </w:pPr>
            <w:proofErr w:type="spellStart"/>
            <w:r w:rsidRPr="005F4F97">
              <w:rPr>
                <w:rFonts w:cstheme="minorHAnsi"/>
              </w:rPr>
              <w:t>Interruption</w:t>
            </w:r>
            <w:proofErr w:type="spellEnd"/>
            <w:r w:rsidRPr="005F4F97">
              <w:rPr>
                <w:rFonts w:cstheme="minorHAnsi"/>
              </w:rPr>
              <w:t xml:space="preserve"> de </w:t>
            </w:r>
            <w:proofErr w:type="spellStart"/>
            <w:r w:rsidRPr="005F4F97">
              <w:rPr>
                <w:rFonts w:cstheme="minorHAnsi"/>
              </w:rPr>
              <w:t>traitement</w:t>
            </w:r>
            <w:proofErr w:type="spellEnd"/>
          </w:p>
        </w:tc>
        <w:tc>
          <w:tcPr>
            <w:tcW w:w="858" w:type="pct"/>
            <w:vAlign w:val="center"/>
          </w:tcPr>
          <w:p w:rsidRPr="005F4F97" w:rsidR="00D86DCD" w:rsidP="00245855" w:rsidRDefault="00D86DCD" w14:paraId="4C1D6A8F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:rsidRPr="005F4F97" w:rsidR="00D86DCD" w:rsidP="00245855" w:rsidRDefault="00D86DCD" w14:paraId="1F8DD747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Pr="005F4F97" w:rsidR="00D86DCD" w:rsidP="00245855" w:rsidRDefault="00D86DCD" w14:paraId="1F8884C7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4F9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Pr="000E489B" w:rsidR="00D86DCD" w:rsidTr="006C22C4" w14:paraId="269DC108" w14:textId="77777777">
        <w:trPr>
          <w:trHeight w:val="113"/>
        </w:trPr>
        <w:tc>
          <w:tcPr>
            <w:tcW w:w="5000" w:type="pct"/>
            <w:gridSpan w:val="4"/>
            <w:vAlign w:val="center"/>
          </w:tcPr>
          <w:p w:rsidRPr="005F4F97" w:rsidR="00D86DCD" w:rsidP="000E3B3A" w:rsidRDefault="00D86DCD" w14:paraId="54BE610B" w14:textId="77777777">
            <w:pPr>
              <w:pStyle w:val="Intertitre"/>
              <w:spacing w:before="0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4F97">
              <w:rPr>
                <w:rFonts w:asciiTheme="minorHAnsi" w:hAnsiTheme="minorHAnsi" w:cstheme="minorHAnsi"/>
                <w:sz w:val="20"/>
                <w:szCs w:val="20"/>
              </w:rPr>
              <w:t>Collecte de données d’efficacité (à adapter selon le médicament)</w:t>
            </w:r>
          </w:p>
        </w:tc>
      </w:tr>
      <w:tr w:rsidRPr="005F4F97" w:rsidR="00D86DCD" w:rsidTr="000E489B" w14:paraId="79E391E1" w14:textId="77777777">
        <w:trPr>
          <w:trHeight w:val="113"/>
        </w:trPr>
        <w:tc>
          <w:tcPr>
            <w:tcW w:w="2570" w:type="pct"/>
          </w:tcPr>
          <w:p w:rsidRPr="005F4F97" w:rsidR="00D86DCD" w:rsidP="000E3B3A" w:rsidRDefault="00D86DCD" w14:paraId="0D03282D" w14:textId="77777777">
            <w:pPr>
              <w:jc w:val="both"/>
              <w:rPr>
                <w:rFonts w:cstheme="minorHAnsi"/>
              </w:rPr>
            </w:pPr>
            <w:proofErr w:type="spellStart"/>
            <w:r w:rsidRPr="005F4F97">
              <w:rPr>
                <w:rFonts w:cstheme="minorHAnsi"/>
              </w:rPr>
              <w:t>Données</w:t>
            </w:r>
            <w:proofErr w:type="spellEnd"/>
            <w:r w:rsidRPr="005F4F97">
              <w:rPr>
                <w:rFonts w:cstheme="minorHAnsi"/>
              </w:rPr>
              <w:t xml:space="preserve"> de </w:t>
            </w:r>
            <w:proofErr w:type="spellStart"/>
            <w:r w:rsidRPr="005F4F97">
              <w:rPr>
                <w:rFonts w:cstheme="minorHAnsi"/>
              </w:rPr>
              <w:t>survie</w:t>
            </w:r>
            <w:proofErr w:type="spellEnd"/>
          </w:p>
        </w:tc>
        <w:tc>
          <w:tcPr>
            <w:tcW w:w="858" w:type="pct"/>
            <w:vAlign w:val="center"/>
          </w:tcPr>
          <w:p w:rsidRPr="005F4F97" w:rsidR="00D86DCD" w:rsidP="00245855" w:rsidRDefault="00D86DCD" w14:paraId="4D28F8C6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:rsidRPr="005F4F97" w:rsidR="00D86DCD" w:rsidP="00245855" w:rsidRDefault="00D86DCD" w14:paraId="37DCA723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Pr="005F4F97" w:rsidR="00D86DCD" w:rsidP="00245855" w:rsidRDefault="00D86DCD" w14:paraId="2704B013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4F9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Pr="005F4F97" w:rsidR="00D86DCD" w:rsidTr="000E489B" w14:paraId="1D2CA929" w14:textId="77777777">
        <w:trPr>
          <w:trHeight w:val="113"/>
        </w:trPr>
        <w:tc>
          <w:tcPr>
            <w:tcW w:w="2570" w:type="pct"/>
          </w:tcPr>
          <w:p w:rsidRPr="005F4F97" w:rsidR="00D86DCD" w:rsidP="000E3B3A" w:rsidRDefault="00D86DCD" w14:paraId="2A6061CC" w14:textId="77777777">
            <w:pPr>
              <w:jc w:val="both"/>
              <w:rPr>
                <w:rFonts w:cstheme="minorHAnsi"/>
              </w:rPr>
            </w:pPr>
            <w:proofErr w:type="spellStart"/>
            <w:r w:rsidRPr="005F4F97">
              <w:rPr>
                <w:rFonts w:cstheme="minorHAnsi"/>
              </w:rPr>
              <w:t>Critère</w:t>
            </w:r>
            <w:proofErr w:type="spellEnd"/>
            <w:r w:rsidRPr="005F4F97">
              <w:rPr>
                <w:rFonts w:cstheme="minorHAnsi"/>
              </w:rPr>
              <w:t xml:space="preserve"> </w:t>
            </w:r>
            <w:proofErr w:type="spellStart"/>
            <w:r w:rsidRPr="005F4F97">
              <w:rPr>
                <w:rFonts w:cstheme="minorHAnsi"/>
              </w:rPr>
              <w:t>d’efficacité</w:t>
            </w:r>
            <w:proofErr w:type="spellEnd"/>
            <w:r w:rsidRPr="005F4F97">
              <w:rPr>
                <w:rFonts w:cstheme="minorHAnsi"/>
              </w:rPr>
              <w:t xml:space="preserve"> </w:t>
            </w:r>
            <w:r w:rsidRPr="005F4F97">
              <w:rPr>
                <w:rStyle w:val="Emphasis"/>
                <w:rFonts w:cstheme="minorHAnsi"/>
              </w:rPr>
              <w:t xml:space="preserve">(à </w:t>
            </w:r>
            <w:proofErr w:type="spellStart"/>
            <w:r w:rsidRPr="005F4F97">
              <w:rPr>
                <w:rStyle w:val="Emphasis"/>
                <w:rFonts w:cstheme="minorHAnsi"/>
              </w:rPr>
              <w:t>préciser</w:t>
            </w:r>
            <w:proofErr w:type="spellEnd"/>
            <w:r w:rsidRPr="005F4F97">
              <w:rPr>
                <w:rStyle w:val="Emphasis"/>
                <w:rFonts w:cstheme="minorHAnsi"/>
              </w:rPr>
              <w:t>)</w:t>
            </w:r>
          </w:p>
        </w:tc>
        <w:tc>
          <w:tcPr>
            <w:tcW w:w="858" w:type="pct"/>
          </w:tcPr>
          <w:p w:rsidRPr="005F4F97" w:rsidR="00D86DCD" w:rsidP="00245855" w:rsidRDefault="00D86DCD" w14:paraId="4E9488BB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4F9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714" w:type="pct"/>
          </w:tcPr>
          <w:p w:rsidRPr="005F4F97" w:rsidR="00D86DCD" w:rsidP="00245855" w:rsidRDefault="00D86DCD" w14:paraId="334E3B8F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</w:tcPr>
          <w:p w:rsidRPr="005F4F97" w:rsidR="00D86DCD" w:rsidP="00245855" w:rsidRDefault="00D86DCD" w14:paraId="5B4FBDAE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4F9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Pr="005F4F97" w:rsidR="00D86DCD" w:rsidTr="000E489B" w14:paraId="05871030" w14:textId="77777777">
        <w:trPr>
          <w:trHeight w:val="113"/>
        </w:trPr>
        <w:tc>
          <w:tcPr>
            <w:tcW w:w="2570" w:type="pct"/>
          </w:tcPr>
          <w:p w:rsidRPr="005F4F97" w:rsidR="00D86DCD" w:rsidP="000E3B3A" w:rsidRDefault="00D86DCD" w14:paraId="5562416A" w14:textId="77777777">
            <w:pPr>
              <w:jc w:val="both"/>
              <w:rPr>
                <w:rFonts w:cstheme="minorHAnsi"/>
                <w:lang w:val="fr-BE"/>
              </w:rPr>
            </w:pPr>
            <w:r w:rsidRPr="005F4F97">
              <w:rPr>
                <w:rFonts w:cstheme="minorHAnsi"/>
                <w:lang w:val="fr-BE"/>
              </w:rPr>
              <w:t xml:space="preserve">Auto-questionnaire de qualité de vie </w:t>
            </w:r>
            <w:r w:rsidRPr="005F4F97">
              <w:rPr>
                <w:rStyle w:val="Emphasis"/>
                <w:rFonts w:cstheme="minorHAnsi"/>
                <w:lang w:val="fr-BE"/>
              </w:rPr>
              <w:t>(à préciser)</w:t>
            </w:r>
          </w:p>
        </w:tc>
        <w:tc>
          <w:tcPr>
            <w:tcW w:w="858" w:type="pct"/>
          </w:tcPr>
          <w:p w:rsidRPr="005F4F97" w:rsidR="00D86DCD" w:rsidP="00245855" w:rsidRDefault="00D86DCD" w14:paraId="35747033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4F9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714" w:type="pct"/>
          </w:tcPr>
          <w:p w:rsidRPr="005F4F97" w:rsidR="00D86DCD" w:rsidP="00245855" w:rsidRDefault="00D86DCD" w14:paraId="4F01358F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4F9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8" w:type="pct"/>
          </w:tcPr>
          <w:p w:rsidRPr="005F4F97" w:rsidR="00D86DCD" w:rsidP="00245855" w:rsidRDefault="00D86DCD" w14:paraId="7C709167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4F9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Pr="000E489B" w:rsidR="00D86DCD" w:rsidTr="006C22C4" w14:paraId="61069EBC" w14:textId="77777777">
        <w:trPr>
          <w:trHeight w:val="113"/>
        </w:trPr>
        <w:tc>
          <w:tcPr>
            <w:tcW w:w="5000" w:type="pct"/>
            <w:gridSpan w:val="4"/>
          </w:tcPr>
          <w:p w:rsidRPr="005F4F97" w:rsidR="00D86DCD" w:rsidP="000E3B3A" w:rsidRDefault="00D86DCD" w14:paraId="2984A6FA" w14:textId="77777777">
            <w:pPr>
              <w:pStyle w:val="Intertitre"/>
              <w:spacing w:before="0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4F97">
              <w:rPr>
                <w:rFonts w:asciiTheme="minorHAnsi" w:hAnsiTheme="minorHAnsi" w:cstheme="minorHAnsi"/>
                <w:sz w:val="20"/>
                <w:szCs w:val="20"/>
              </w:rPr>
              <w:t>Collecte de données de tolérance/situations particulières</w:t>
            </w:r>
          </w:p>
        </w:tc>
      </w:tr>
      <w:tr w:rsidRPr="007C2614" w:rsidR="00D86DCD" w:rsidTr="000E489B" w14:paraId="15454D60" w14:textId="77777777">
        <w:trPr>
          <w:trHeight w:val="113"/>
        </w:trPr>
        <w:tc>
          <w:tcPr>
            <w:tcW w:w="2570" w:type="pct"/>
          </w:tcPr>
          <w:p w:rsidRPr="005F4F97" w:rsidR="00D86DCD" w:rsidP="000E3B3A" w:rsidRDefault="00D86DCD" w14:paraId="56046AF0" w14:textId="77777777">
            <w:pPr>
              <w:jc w:val="both"/>
              <w:rPr>
                <w:rFonts w:cstheme="minorHAnsi"/>
                <w:lang w:val="fr-BE"/>
              </w:rPr>
            </w:pPr>
            <w:r w:rsidRPr="005F4F97">
              <w:rPr>
                <w:rFonts w:cstheme="minorHAnsi"/>
                <w:lang w:val="fr-BE"/>
              </w:rPr>
              <w:t>Suivi des effets indésirables/situation particulières</w:t>
            </w:r>
          </w:p>
        </w:tc>
        <w:tc>
          <w:tcPr>
            <w:tcW w:w="858" w:type="pct"/>
          </w:tcPr>
          <w:p w:rsidRPr="005F4F97" w:rsidR="00D86DCD" w:rsidP="00245855" w:rsidRDefault="00D86DCD" w14:paraId="02874E76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" w:type="pct"/>
          </w:tcPr>
          <w:p w:rsidRPr="005F4F97" w:rsidR="00D86DCD" w:rsidP="00245855" w:rsidRDefault="00D86DCD" w14:paraId="1BD9AD1B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4F9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8" w:type="pct"/>
          </w:tcPr>
          <w:p w:rsidRPr="007C2614" w:rsidR="00D86DCD" w:rsidP="00245855" w:rsidRDefault="00D86DCD" w14:paraId="08D2AD0C" w14:textId="77777777">
            <w:pPr>
              <w:pStyle w:val="Block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4F9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</w:tbl>
    <w:p w:rsidR="003563C1" w:rsidP="005F4F97" w:rsidRDefault="003563C1" w14:paraId="68A3744B" w14:textId="77777777">
      <w:pPr>
        <w:pStyle w:val="NoSpacing"/>
        <w:ind w:right="474"/>
        <w:jc w:val="both"/>
      </w:pPr>
    </w:p>
    <w:sectPr w:rsidR="003563C1" w:rsidSect="004740D8">
      <w:headerReference w:type="default" r:id="rId8"/>
      <w:footerReference w:type="default" r:id="rId9"/>
      <w:pgSz w:w="12240" w:h="15840" w:orient="portrait"/>
      <w:pgMar w:top="851" w:right="14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26E6" w:rsidRDefault="009526E6" w14:paraId="11B14F8A" w14:textId="77777777">
      <w:pPr>
        <w:spacing w:line="240" w:lineRule="auto"/>
      </w:pPr>
      <w:r>
        <w:separator/>
      </w:r>
    </w:p>
  </w:endnote>
  <w:endnote w:type="continuationSeparator" w:id="0">
    <w:p w:rsidR="009526E6" w:rsidRDefault="009526E6" w14:paraId="29C0F8F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3161528"/>
      <w:docPartObj>
        <w:docPartGallery w:val="Page Numbers (Bottom of Page)"/>
        <w:docPartUnique/>
      </w:docPartObj>
    </w:sdtPr>
    <w:sdtEndPr/>
    <w:sdtContent>
      <w:p w:rsidR="007657E1" w:rsidRDefault="007657E1" w14:paraId="4EEF04D9" w14:textId="77777777">
        <w:pPr>
          <w:pStyle w:val="Footer"/>
        </w:pPr>
      </w:p>
      <w:tbl>
        <w:tblPr>
          <w:tblW w:w="5000" w:type="pct"/>
          <w:tblCellMar>
            <w:top w:w="72" w:type="dxa"/>
            <w:left w:w="115" w:type="dxa"/>
            <w:bottom w:w="72" w:type="dxa"/>
            <w:right w:w="115" w:type="dxa"/>
          </w:tblCellMar>
          <w:tblLook w:val="04A0" w:firstRow="1" w:lastRow="0" w:firstColumn="1" w:lastColumn="0" w:noHBand="0" w:noVBand="1"/>
        </w:tblPr>
        <w:tblGrid>
          <w:gridCol w:w="950"/>
          <w:gridCol w:w="8547"/>
        </w:tblGrid>
        <w:tr w:rsidRPr="000E489B" w:rsidR="007657E1" w:rsidTr="009015A3" w14:paraId="38C2BB73" w14:textId="77777777">
          <w:tc>
            <w:tcPr>
              <w:tcW w:w="500" w:type="pct"/>
              <w:tcBorders>
                <w:top w:val="single" w:color="943634" w:themeColor="accent2" w:themeShade="BF" w:sz="4" w:space="0"/>
              </w:tcBorders>
              <w:shd w:val="clear" w:color="auto" w:fill="943634" w:themeFill="accent2" w:themeFillShade="BF"/>
            </w:tcPr>
            <w:p w:rsidRPr="00F16A8E" w:rsidR="007657E1" w:rsidP="009015A3" w:rsidRDefault="007657E1" w14:paraId="4299E554" w14:textId="77777777">
              <w:pPr>
                <w:tabs>
                  <w:tab w:val="center" w:pos="4680"/>
                  <w:tab w:val="right" w:pos="9360"/>
                </w:tabs>
                <w:spacing w:line="240" w:lineRule="auto"/>
                <w:jc w:val="right"/>
                <w:rPr>
                  <w:b/>
                  <w:bCs/>
                  <w:color w:val="FFFFFF" w:themeColor="background1"/>
                </w:rPr>
              </w:pPr>
              <w:r w:rsidRPr="00F16A8E">
                <w:fldChar w:fldCharType="begin"/>
              </w:r>
              <w:r w:rsidRPr="00F16A8E">
                <w:instrText>PAGE   \* MERGEFORMAT</w:instrText>
              </w:r>
              <w:r w:rsidRPr="00F16A8E">
                <w:fldChar w:fldCharType="separate"/>
              </w:r>
              <w:r w:rsidRPr="00383280" w:rsidR="00383280">
                <w:rPr>
                  <w:noProof/>
                  <w:color w:val="FFFFFF" w:themeColor="background1"/>
                  <w:lang w:val="nl-NL"/>
                </w:rPr>
                <w:t>14</w:t>
              </w:r>
              <w:r w:rsidRPr="00F16A8E">
                <w:rPr>
                  <w:color w:val="FFFFFF" w:themeColor="background1"/>
                </w:rPr>
                <w:fldChar w:fldCharType="end"/>
              </w:r>
            </w:p>
          </w:tc>
          <w:tc>
            <w:tcPr>
              <w:tcW w:w="4500" w:type="pct"/>
              <w:tcBorders>
                <w:top w:val="single" w:color="auto" w:sz="4" w:space="0"/>
              </w:tcBorders>
            </w:tcPr>
            <w:p w:rsidR="00000AE9" w:rsidP="009015A3" w:rsidRDefault="00000AE9" w14:paraId="4678ACAB" w14:textId="262F1D7C">
              <w:pPr>
                <w:pStyle w:val="Footer"/>
                <w:tabs>
                  <w:tab w:val="right" w:pos="10065"/>
                </w:tabs>
                <w:rPr>
                  <w:lang w:val="fr-BE"/>
                </w:rPr>
              </w:pPr>
              <w:r w:rsidRPr="00000AE9">
                <w:rPr>
                  <w:lang w:val="fr-BE"/>
                </w:rPr>
                <w:t>PROTOCOLE D’UTILISATION ET DE SUIVI THÉRAPEUTIQUE FICHE 1</w:t>
              </w:r>
            </w:p>
            <w:p w:rsidRPr="00000AE9" w:rsidR="007657E1" w:rsidP="009015A3" w:rsidRDefault="000E489B" w14:paraId="7DF4F0B1" w14:textId="06D22240">
              <w:pPr>
                <w:pStyle w:val="Footer"/>
                <w:tabs>
                  <w:tab w:val="right" w:pos="10065"/>
                </w:tabs>
                <w:rPr>
                  <w:rFonts w:ascii="Arial" w:hAnsi="Arial"/>
                  <w:color w:val="808080"/>
                  <w:sz w:val="16"/>
                  <w:lang w:val="fr-BE"/>
                </w:rPr>
              </w:pPr>
              <w:sdt>
                <w:sdtPr>
                  <w:rPr>
                    <w:lang w:val="fr-BE"/>
                  </w:rPr>
                  <w:alias w:val="Bedrijf"/>
                  <w:id w:val="2092194638"/>
                  <w:dataBinding w:prefixMappings="xmlns:ns0='http://schemas.openxmlformats.org/officeDocument/2006/extended-properties'" w:xpath="/ns0:Properties[1]/ns0:Company[1]" w:storeItemID="{6668398D-A668-4E3E-A5EB-62B293D839F1}"/>
                  <w:text/>
                </w:sdtPr>
                <w:sdtEndPr/>
                <w:sdtContent>
                  <w:r w:rsidRPr="00000AE9" w:rsidR="0016133E">
                    <w:rPr>
                      <w:lang w:val="fr-BE"/>
                    </w:rPr>
                    <w:t>I.N.A.M.I. - R.I.Z.I.V.</w:t>
                  </w:r>
                </w:sdtContent>
              </w:sdt>
            </w:p>
          </w:tc>
        </w:tr>
      </w:tbl>
      <w:p w:rsidR="007657E1" w:rsidRDefault="000E489B" w14:paraId="219DFC14" w14:textId="77777777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26E6" w:rsidRDefault="009526E6" w14:paraId="7439995C" w14:textId="77777777">
      <w:pPr>
        <w:spacing w:line="240" w:lineRule="auto"/>
      </w:pPr>
      <w:r>
        <w:separator/>
      </w:r>
    </w:p>
  </w:footnote>
  <w:footnote w:type="continuationSeparator" w:id="0">
    <w:p w:rsidR="009526E6" w:rsidRDefault="009526E6" w14:paraId="5782E44F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7F11" w:rsidR="007657E1" w:rsidP="00C07F11" w:rsidRDefault="00000AE9" w14:paraId="5F817F48" w14:textId="452DFEC3">
    <w:pPr>
      <w:pStyle w:val="Header"/>
      <w:tabs>
        <w:tab w:val="clear" w:pos="4680"/>
        <w:tab w:val="clear" w:pos="9360"/>
        <w:tab w:val="left" w:pos="2955"/>
      </w:tabs>
      <w:rPr>
        <w:color w:val="808080" w:themeColor="background1" w:themeShade="80"/>
        <w:sz w:val="18"/>
        <w:lang w:val="fr-BE"/>
      </w:rPr>
    </w:pPr>
    <w:r>
      <w:rPr>
        <w:color w:val="808080" w:themeColor="background1" w:themeShade="80"/>
        <w:sz w:val="18"/>
        <w:lang w:val="fr-BE"/>
      </w:rPr>
      <w:t>Protocole _fiche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83E85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2A06F86"/>
    <w:multiLevelType w:val="hybridMultilevel"/>
    <w:tmpl w:val="AA4A5C5A"/>
    <w:lvl w:ilvl="0" w:tplc="7FF8BEEA">
      <w:numFmt w:val="bullet"/>
      <w:lvlText w:val=""/>
      <w:lvlJc w:val="left"/>
      <w:pPr>
        <w:ind w:left="720" w:hanging="360"/>
      </w:pPr>
      <w:rPr>
        <w:rFonts w:hint="default" w:ascii="Wingdings" w:hAnsi="Wingdings" w:eastAsiaTheme="minorEastAsia" w:cstheme="minorBidi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6B7AE5"/>
    <w:multiLevelType w:val="multilevel"/>
    <w:tmpl w:val="EF7299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7DD604E"/>
    <w:multiLevelType w:val="multilevel"/>
    <w:tmpl w:val="DA36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D0118A6"/>
    <w:multiLevelType w:val="multilevel"/>
    <w:tmpl w:val="9434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8B74AE3"/>
    <w:multiLevelType w:val="multilevel"/>
    <w:tmpl w:val="5584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D244D8F"/>
    <w:multiLevelType w:val="hybridMultilevel"/>
    <w:tmpl w:val="C0DE8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42DA4"/>
    <w:multiLevelType w:val="hybridMultilevel"/>
    <w:tmpl w:val="9550B4F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A5B54"/>
    <w:multiLevelType w:val="hybridMultilevel"/>
    <w:tmpl w:val="80F80E0C"/>
    <w:lvl w:ilvl="0" w:tplc="05D63B12"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EastAsia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89A51AB"/>
    <w:multiLevelType w:val="multilevel"/>
    <w:tmpl w:val="390E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EastAsia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"/>
      <w:lvlJc w:val="left"/>
      <w:pPr>
        <w:ind w:left="3600" w:hanging="360"/>
      </w:pPr>
      <w:rPr>
        <w:rFonts w:hint="default" w:ascii="Wingdings" w:hAnsi="Wingdings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72E804AA"/>
    <w:multiLevelType w:val="multilevel"/>
    <w:tmpl w:val="63E01A2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04648438">
    <w:abstractNumId w:val="10"/>
  </w:num>
  <w:num w:numId="2" w16cid:durableId="1877690430">
    <w:abstractNumId w:val="6"/>
  </w:num>
  <w:num w:numId="3" w16cid:durableId="1155143092">
    <w:abstractNumId w:val="7"/>
  </w:num>
  <w:num w:numId="4" w16cid:durableId="2005470905">
    <w:abstractNumId w:val="9"/>
  </w:num>
  <w:num w:numId="5" w16cid:durableId="519009529">
    <w:abstractNumId w:val="2"/>
  </w:num>
  <w:num w:numId="6" w16cid:durableId="1124344588">
    <w:abstractNumId w:val="1"/>
  </w:num>
  <w:num w:numId="7" w16cid:durableId="1667827821">
    <w:abstractNumId w:val="5"/>
  </w:num>
  <w:num w:numId="8" w16cid:durableId="848760078">
    <w:abstractNumId w:val="3"/>
  </w:num>
  <w:num w:numId="9" w16cid:durableId="1209300626">
    <w:abstractNumId w:val="4"/>
  </w:num>
  <w:num w:numId="10" w16cid:durableId="817918770">
    <w:abstractNumId w:val="0"/>
  </w:num>
  <w:num w:numId="11" w16cid:durableId="1062869531">
    <w:abstractNumId w:val="8"/>
  </w:num>
  <w:numIdMacAtCleanup w:val="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08"/>
    <w:rsid w:val="00000AE9"/>
    <w:rsid w:val="00007C3D"/>
    <w:rsid w:val="00010B54"/>
    <w:rsid w:val="000323FC"/>
    <w:rsid w:val="000338B8"/>
    <w:rsid w:val="000359D5"/>
    <w:rsid w:val="00053E9D"/>
    <w:rsid w:val="00062693"/>
    <w:rsid w:val="000629B2"/>
    <w:rsid w:val="00063E15"/>
    <w:rsid w:val="00065731"/>
    <w:rsid w:val="0007768F"/>
    <w:rsid w:val="0008254D"/>
    <w:rsid w:val="00093211"/>
    <w:rsid w:val="000A0FC5"/>
    <w:rsid w:val="000A11CD"/>
    <w:rsid w:val="000A30BD"/>
    <w:rsid w:val="000A3AA4"/>
    <w:rsid w:val="000A6B94"/>
    <w:rsid w:val="000A707F"/>
    <w:rsid w:val="000B2400"/>
    <w:rsid w:val="000B2C6F"/>
    <w:rsid w:val="000B3867"/>
    <w:rsid w:val="000C098D"/>
    <w:rsid w:val="000C377E"/>
    <w:rsid w:val="000C642D"/>
    <w:rsid w:val="000E11E7"/>
    <w:rsid w:val="000E3B3A"/>
    <w:rsid w:val="000E489B"/>
    <w:rsid w:val="000F0D1A"/>
    <w:rsid w:val="000F2771"/>
    <w:rsid w:val="000F492D"/>
    <w:rsid w:val="000F73D3"/>
    <w:rsid w:val="00103769"/>
    <w:rsid w:val="00111F7F"/>
    <w:rsid w:val="00130CE0"/>
    <w:rsid w:val="00154C07"/>
    <w:rsid w:val="00157401"/>
    <w:rsid w:val="00157FDE"/>
    <w:rsid w:val="00160285"/>
    <w:rsid w:val="0016133E"/>
    <w:rsid w:val="0016155A"/>
    <w:rsid w:val="00163373"/>
    <w:rsid w:val="001701C8"/>
    <w:rsid w:val="001917D7"/>
    <w:rsid w:val="001964E8"/>
    <w:rsid w:val="00196E33"/>
    <w:rsid w:val="001A0B9A"/>
    <w:rsid w:val="001A101F"/>
    <w:rsid w:val="001A1E1C"/>
    <w:rsid w:val="001A7162"/>
    <w:rsid w:val="001B1264"/>
    <w:rsid w:val="001D1E45"/>
    <w:rsid w:val="00206AD1"/>
    <w:rsid w:val="002116E3"/>
    <w:rsid w:val="002129AB"/>
    <w:rsid w:val="00226EDD"/>
    <w:rsid w:val="00237FB9"/>
    <w:rsid w:val="00243573"/>
    <w:rsid w:val="00244166"/>
    <w:rsid w:val="00245DF1"/>
    <w:rsid w:val="002468B3"/>
    <w:rsid w:val="00247747"/>
    <w:rsid w:val="00250C5D"/>
    <w:rsid w:val="0025335C"/>
    <w:rsid w:val="0025761F"/>
    <w:rsid w:val="00260C6A"/>
    <w:rsid w:val="0026670F"/>
    <w:rsid w:val="00287437"/>
    <w:rsid w:val="00287F7F"/>
    <w:rsid w:val="00294C6D"/>
    <w:rsid w:val="00296DF2"/>
    <w:rsid w:val="00297E77"/>
    <w:rsid w:val="002A1E56"/>
    <w:rsid w:val="002B56EC"/>
    <w:rsid w:val="002B5869"/>
    <w:rsid w:val="002C3AB0"/>
    <w:rsid w:val="002D3C8A"/>
    <w:rsid w:val="002D4698"/>
    <w:rsid w:val="002E1D0C"/>
    <w:rsid w:val="002F1B57"/>
    <w:rsid w:val="003001FB"/>
    <w:rsid w:val="003150F6"/>
    <w:rsid w:val="003201A9"/>
    <w:rsid w:val="00332D29"/>
    <w:rsid w:val="00334C7C"/>
    <w:rsid w:val="00342E6F"/>
    <w:rsid w:val="00346F85"/>
    <w:rsid w:val="003563C1"/>
    <w:rsid w:val="00356562"/>
    <w:rsid w:val="0036144B"/>
    <w:rsid w:val="003756FA"/>
    <w:rsid w:val="003772B3"/>
    <w:rsid w:val="00383280"/>
    <w:rsid w:val="0038607A"/>
    <w:rsid w:val="003B522F"/>
    <w:rsid w:val="003D1B45"/>
    <w:rsid w:val="003F5783"/>
    <w:rsid w:val="00400DF5"/>
    <w:rsid w:val="00425E2E"/>
    <w:rsid w:val="00435297"/>
    <w:rsid w:val="004432D6"/>
    <w:rsid w:val="004572CD"/>
    <w:rsid w:val="00473267"/>
    <w:rsid w:val="004740D8"/>
    <w:rsid w:val="00484CF8"/>
    <w:rsid w:val="00490B48"/>
    <w:rsid w:val="00495856"/>
    <w:rsid w:val="004A5839"/>
    <w:rsid w:val="004C0C3B"/>
    <w:rsid w:val="004C1116"/>
    <w:rsid w:val="004C4FE9"/>
    <w:rsid w:val="004D5397"/>
    <w:rsid w:val="004D579D"/>
    <w:rsid w:val="004E012A"/>
    <w:rsid w:val="004E4D7B"/>
    <w:rsid w:val="004F4AE7"/>
    <w:rsid w:val="004F7D1E"/>
    <w:rsid w:val="00511DA5"/>
    <w:rsid w:val="0051242B"/>
    <w:rsid w:val="0051264B"/>
    <w:rsid w:val="00513796"/>
    <w:rsid w:val="00515108"/>
    <w:rsid w:val="00515F67"/>
    <w:rsid w:val="00523D7C"/>
    <w:rsid w:val="00526A31"/>
    <w:rsid w:val="00526C19"/>
    <w:rsid w:val="00533D8C"/>
    <w:rsid w:val="00535CDD"/>
    <w:rsid w:val="00545179"/>
    <w:rsid w:val="0054558F"/>
    <w:rsid w:val="005512FD"/>
    <w:rsid w:val="0055260A"/>
    <w:rsid w:val="005645D4"/>
    <w:rsid w:val="00570774"/>
    <w:rsid w:val="00576B4B"/>
    <w:rsid w:val="00587EE3"/>
    <w:rsid w:val="00590185"/>
    <w:rsid w:val="00594A63"/>
    <w:rsid w:val="0059517A"/>
    <w:rsid w:val="00597362"/>
    <w:rsid w:val="005A0E60"/>
    <w:rsid w:val="005A15F5"/>
    <w:rsid w:val="005B03A9"/>
    <w:rsid w:val="005B45FF"/>
    <w:rsid w:val="005B767B"/>
    <w:rsid w:val="005D5FD3"/>
    <w:rsid w:val="005E1BC8"/>
    <w:rsid w:val="005E3BCA"/>
    <w:rsid w:val="005F3F94"/>
    <w:rsid w:val="005F4F97"/>
    <w:rsid w:val="00601453"/>
    <w:rsid w:val="00605697"/>
    <w:rsid w:val="00615C81"/>
    <w:rsid w:val="00620ED4"/>
    <w:rsid w:val="006220D9"/>
    <w:rsid w:val="0062291A"/>
    <w:rsid w:val="00626273"/>
    <w:rsid w:val="00627545"/>
    <w:rsid w:val="0063321A"/>
    <w:rsid w:val="006332E8"/>
    <w:rsid w:val="00633DAB"/>
    <w:rsid w:val="00643CD7"/>
    <w:rsid w:val="00647EFC"/>
    <w:rsid w:val="00662346"/>
    <w:rsid w:val="00666F32"/>
    <w:rsid w:val="00692223"/>
    <w:rsid w:val="00695C41"/>
    <w:rsid w:val="006A34E8"/>
    <w:rsid w:val="006B2F43"/>
    <w:rsid w:val="006B3E3E"/>
    <w:rsid w:val="006C22C4"/>
    <w:rsid w:val="006D1B3F"/>
    <w:rsid w:val="006F13EA"/>
    <w:rsid w:val="006F2208"/>
    <w:rsid w:val="006F275B"/>
    <w:rsid w:val="00716EE3"/>
    <w:rsid w:val="00721FF8"/>
    <w:rsid w:val="00726288"/>
    <w:rsid w:val="00727AE8"/>
    <w:rsid w:val="00734B37"/>
    <w:rsid w:val="00745434"/>
    <w:rsid w:val="007509C3"/>
    <w:rsid w:val="0075261A"/>
    <w:rsid w:val="00762F6E"/>
    <w:rsid w:val="007657E1"/>
    <w:rsid w:val="00770197"/>
    <w:rsid w:val="00785D88"/>
    <w:rsid w:val="0079329C"/>
    <w:rsid w:val="0079506D"/>
    <w:rsid w:val="007A4169"/>
    <w:rsid w:val="007B3BFB"/>
    <w:rsid w:val="007B6319"/>
    <w:rsid w:val="007C0283"/>
    <w:rsid w:val="007C7AF4"/>
    <w:rsid w:val="007D57BE"/>
    <w:rsid w:val="007D5C89"/>
    <w:rsid w:val="007E1F0C"/>
    <w:rsid w:val="007F0B03"/>
    <w:rsid w:val="007F237B"/>
    <w:rsid w:val="007F2EF9"/>
    <w:rsid w:val="007F54A0"/>
    <w:rsid w:val="007F6158"/>
    <w:rsid w:val="0080397B"/>
    <w:rsid w:val="008432E4"/>
    <w:rsid w:val="008621EF"/>
    <w:rsid w:val="00881373"/>
    <w:rsid w:val="00881EBD"/>
    <w:rsid w:val="008855DB"/>
    <w:rsid w:val="00892BAC"/>
    <w:rsid w:val="008B4DF3"/>
    <w:rsid w:val="008B67E8"/>
    <w:rsid w:val="008B77F9"/>
    <w:rsid w:val="008C6795"/>
    <w:rsid w:val="008D5EE8"/>
    <w:rsid w:val="008E014C"/>
    <w:rsid w:val="008E4811"/>
    <w:rsid w:val="008F3E22"/>
    <w:rsid w:val="008F68D9"/>
    <w:rsid w:val="008F7317"/>
    <w:rsid w:val="00900365"/>
    <w:rsid w:val="009015A3"/>
    <w:rsid w:val="00902828"/>
    <w:rsid w:val="0090297B"/>
    <w:rsid w:val="00903A23"/>
    <w:rsid w:val="009041A9"/>
    <w:rsid w:val="00907EF7"/>
    <w:rsid w:val="00913041"/>
    <w:rsid w:val="00922517"/>
    <w:rsid w:val="00923CA7"/>
    <w:rsid w:val="00925663"/>
    <w:rsid w:val="009349BB"/>
    <w:rsid w:val="00946973"/>
    <w:rsid w:val="00946CF9"/>
    <w:rsid w:val="009526E6"/>
    <w:rsid w:val="00956A55"/>
    <w:rsid w:val="00973B27"/>
    <w:rsid w:val="00983F0F"/>
    <w:rsid w:val="00985D56"/>
    <w:rsid w:val="00992CC2"/>
    <w:rsid w:val="009A0E8E"/>
    <w:rsid w:val="009A4D31"/>
    <w:rsid w:val="009A5122"/>
    <w:rsid w:val="009A524C"/>
    <w:rsid w:val="009B27B5"/>
    <w:rsid w:val="009C24E4"/>
    <w:rsid w:val="009C5DB1"/>
    <w:rsid w:val="009C6B66"/>
    <w:rsid w:val="009D5581"/>
    <w:rsid w:val="009D7351"/>
    <w:rsid w:val="009D768F"/>
    <w:rsid w:val="009D7BED"/>
    <w:rsid w:val="009E00F7"/>
    <w:rsid w:val="009E6E62"/>
    <w:rsid w:val="009F4943"/>
    <w:rsid w:val="009F641B"/>
    <w:rsid w:val="00A02E0D"/>
    <w:rsid w:val="00A03F14"/>
    <w:rsid w:val="00A3104A"/>
    <w:rsid w:val="00A318CF"/>
    <w:rsid w:val="00A31B1F"/>
    <w:rsid w:val="00A34C81"/>
    <w:rsid w:val="00A455E4"/>
    <w:rsid w:val="00A513A2"/>
    <w:rsid w:val="00A51CF4"/>
    <w:rsid w:val="00A53639"/>
    <w:rsid w:val="00A54209"/>
    <w:rsid w:val="00A6017B"/>
    <w:rsid w:val="00A84435"/>
    <w:rsid w:val="00A942FF"/>
    <w:rsid w:val="00AA158B"/>
    <w:rsid w:val="00AA21E3"/>
    <w:rsid w:val="00AA2A12"/>
    <w:rsid w:val="00AA3F3C"/>
    <w:rsid w:val="00AA506F"/>
    <w:rsid w:val="00AA70FD"/>
    <w:rsid w:val="00AB2A76"/>
    <w:rsid w:val="00AB5E69"/>
    <w:rsid w:val="00AC280E"/>
    <w:rsid w:val="00AC6E2D"/>
    <w:rsid w:val="00AD0C3B"/>
    <w:rsid w:val="00AD652A"/>
    <w:rsid w:val="00AF7A6C"/>
    <w:rsid w:val="00B11723"/>
    <w:rsid w:val="00B21831"/>
    <w:rsid w:val="00B279BE"/>
    <w:rsid w:val="00B30994"/>
    <w:rsid w:val="00B3530D"/>
    <w:rsid w:val="00B43103"/>
    <w:rsid w:val="00B54D0A"/>
    <w:rsid w:val="00B6456A"/>
    <w:rsid w:val="00B66DDE"/>
    <w:rsid w:val="00B66FF6"/>
    <w:rsid w:val="00B76C23"/>
    <w:rsid w:val="00B800D4"/>
    <w:rsid w:val="00B810B8"/>
    <w:rsid w:val="00B96ED1"/>
    <w:rsid w:val="00B9703F"/>
    <w:rsid w:val="00BA5A57"/>
    <w:rsid w:val="00BA6BEE"/>
    <w:rsid w:val="00BB10A4"/>
    <w:rsid w:val="00BD10D3"/>
    <w:rsid w:val="00BD2BA0"/>
    <w:rsid w:val="00BD5C87"/>
    <w:rsid w:val="00C00C4B"/>
    <w:rsid w:val="00C07F11"/>
    <w:rsid w:val="00C279F1"/>
    <w:rsid w:val="00C31775"/>
    <w:rsid w:val="00C3767D"/>
    <w:rsid w:val="00C46318"/>
    <w:rsid w:val="00C55965"/>
    <w:rsid w:val="00C55DD0"/>
    <w:rsid w:val="00C733B2"/>
    <w:rsid w:val="00C9102D"/>
    <w:rsid w:val="00C9350D"/>
    <w:rsid w:val="00C93689"/>
    <w:rsid w:val="00CA1912"/>
    <w:rsid w:val="00CA434A"/>
    <w:rsid w:val="00CC440C"/>
    <w:rsid w:val="00CC72D3"/>
    <w:rsid w:val="00CD1883"/>
    <w:rsid w:val="00CF1D06"/>
    <w:rsid w:val="00CF5477"/>
    <w:rsid w:val="00CF6826"/>
    <w:rsid w:val="00D01A93"/>
    <w:rsid w:val="00D07969"/>
    <w:rsid w:val="00D23247"/>
    <w:rsid w:val="00D260D6"/>
    <w:rsid w:val="00D32C52"/>
    <w:rsid w:val="00D43B68"/>
    <w:rsid w:val="00D44E25"/>
    <w:rsid w:val="00D47C0F"/>
    <w:rsid w:val="00D617C3"/>
    <w:rsid w:val="00D63C1F"/>
    <w:rsid w:val="00D64BED"/>
    <w:rsid w:val="00D6580B"/>
    <w:rsid w:val="00D65CDD"/>
    <w:rsid w:val="00D70C89"/>
    <w:rsid w:val="00D73BE9"/>
    <w:rsid w:val="00D862F8"/>
    <w:rsid w:val="00D86DCD"/>
    <w:rsid w:val="00D921A4"/>
    <w:rsid w:val="00D95D7D"/>
    <w:rsid w:val="00DA699E"/>
    <w:rsid w:val="00DB361D"/>
    <w:rsid w:val="00DB4D7C"/>
    <w:rsid w:val="00DB6125"/>
    <w:rsid w:val="00DD3482"/>
    <w:rsid w:val="00DD4323"/>
    <w:rsid w:val="00DE148E"/>
    <w:rsid w:val="00DE294E"/>
    <w:rsid w:val="00DE2CD6"/>
    <w:rsid w:val="00DE68D3"/>
    <w:rsid w:val="00DF1D06"/>
    <w:rsid w:val="00E00C3A"/>
    <w:rsid w:val="00E1268F"/>
    <w:rsid w:val="00E137D4"/>
    <w:rsid w:val="00E1560E"/>
    <w:rsid w:val="00E22665"/>
    <w:rsid w:val="00E25468"/>
    <w:rsid w:val="00E3732F"/>
    <w:rsid w:val="00E5583D"/>
    <w:rsid w:val="00E55DFE"/>
    <w:rsid w:val="00E56E65"/>
    <w:rsid w:val="00E609F1"/>
    <w:rsid w:val="00E655AE"/>
    <w:rsid w:val="00E65F9E"/>
    <w:rsid w:val="00E6688C"/>
    <w:rsid w:val="00E70906"/>
    <w:rsid w:val="00E81EDA"/>
    <w:rsid w:val="00E875AE"/>
    <w:rsid w:val="00E876E1"/>
    <w:rsid w:val="00E90728"/>
    <w:rsid w:val="00E933DA"/>
    <w:rsid w:val="00E94E1D"/>
    <w:rsid w:val="00E96F09"/>
    <w:rsid w:val="00E97B7A"/>
    <w:rsid w:val="00EB325D"/>
    <w:rsid w:val="00EC0B82"/>
    <w:rsid w:val="00ED4CF3"/>
    <w:rsid w:val="00EE15BE"/>
    <w:rsid w:val="00EE3F69"/>
    <w:rsid w:val="00EE72F8"/>
    <w:rsid w:val="00EF03FB"/>
    <w:rsid w:val="00EF1441"/>
    <w:rsid w:val="00F13569"/>
    <w:rsid w:val="00F26396"/>
    <w:rsid w:val="00F37C48"/>
    <w:rsid w:val="00F459C1"/>
    <w:rsid w:val="00F50950"/>
    <w:rsid w:val="00F52B17"/>
    <w:rsid w:val="00F52B89"/>
    <w:rsid w:val="00F55B7E"/>
    <w:rsid w:val="00F70B1E"/>
    <w:rsid w:val="00F72687"/>
    <w:rsid w:val="00F8664A"/>
    <w:rsid w:val="00F906B0"/>
    <w:rsid w:val="00F929E9"/>
    <w:rsid w:val="00F93D55"/>
    <w:rsid w:val="00F95ACB"/>
    <w:rsid w:val="00FA0629"/>
    <w:rsid w:val="00FA0A25"/>
    <w:rsid w:val="00FB0B66"/>
    <w:rsid w:val="00FB2782"/>
    <w:rsid w:val="00FB6241"/>
    <w:rsid w:val="00FC4B5B"/>
    <w:rsid w:val="00FC6706"/>
    <w:rsid w:val="00FC6F5F"/>
    <w:rsid w:val="00FC7B5C"/>
    <w:rsid w:val="00FE1825"/>
    <w:rsid w:val="6259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A4A11"/>
  <w15:docId w15:val="{601F64BC-4BCF-4EFF-B3F5-4243ABB241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 w:qFormat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Standaard tekst"/>
    <w:next w:val="NoSpacing"/>
    <w:qFormat/>
    <w:rsid w:val="009015A3"/>
    <w:pPr>
      <w:spacing w:after="0"/>
    </w:pPr>
    <w:rPr>
      <w:rFonts w:eastAsiaTheme="minorEastAsia"/>
      <w:sz w:val="20"/>
      <w:szCs w:val="20"/>
      <w:lang w:val="nl-B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84CF8"/>
    <w:pPr>
      <w:keepNext/>
      <w:numPr>
        <w:numId w:val="1"/>
      </w:numPr>
      <w:pBdr>
        <w:top w:val="single" w:color="8DB3E2" w:themeColor="text2" w:themeTint="66" w:sz="24" w:space="0"/>
        <w:left w:val="single" w:color="8DB3E2" w:themeColor="text2" w:themeTint="66" w:sz="24" w:space="0"/>
        <w:bottom w:val="single" w:color="8DB3E2" w:themeColor="text2" w:themeTint="66" w:sz="24" w:space="0"/>
        <w:right w:val="single" w:color="8DB3E2" w:themeColor="text2" w:themeTint="66" w:sz="24" w:space="0"/>
      </w:pBdr>
      <w:shd w:val="clear" w:color="auto" w:fill="8DB3E2" w:themeFill="text2" w:themeFillTint="66"/>
      <w:ind w:left="357" w:hanging="357"/>
      <w:jc w:val="both"/>
      <w:outlineLvl w:val="0"/>
    </w:pPr>
    <w:rPr>
      <w:rFonts w:eastAsiaTheme="minorHAnsi"/>
      <w:b/>
      <w:bCs/>
      <w:caps/>
      <w:color w:val="FFFFFF" w:themeColor="background1"/>
      <w:spacing w:val="40"/>
      <w:sz w:val="24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93211"/>
    <w:pPr>
      <w:keepNext/>
      <w:pBdr>
        <w:top w:val="single" w:color="DBE5F1" w:themeColor="accent1" w:themeTint="33" w:sz="24" w:space="0"/>
        <w:left w:val="single" w:color="DBE5F1" w:themeColor="accent1" w:themeTint="33" w:sz="24" w:space="0"/>
        <w:bottom w:val="single" w:color="DBE5F1" w:themeColor="accent1" w:themeTint="33" w:sz="24" w:space="0"/>
        <w:right w:val="single" w:color="DBE5F1" w:themeColor="accent1" w:themeTint="33" w:sz="24" w:space="0"/>
      </w:pBdr>
      <w:shd w:val="clear" w:color="auto" w:fill="DBE5F1" w:themeFill="accent1" w:themeFillTint="33"/>
      <w:ind w:left="720" w:hanging="720"/>
      <w:jc w:val="center"/>
      <w:outlineLvl w:val="1"/>
    </w:pPr>
    <w:rPr>
      <w:rFonts w:eastAsiaTheme="minorHAnsi"/>
      <w:b/>
      <w:caps/>
      <w:color w:val="365F91" w:themeColor="accent1" w:themeShade="BF"/>
      <w:spacing w:val="15"/>
      <w:szCs w:val="24"/>
      <w:lang w:val="fr-BE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9015A3"/>
    <w:pPr>
      <w:numPr>
        <w:ilvl w:val="2"/>
      </w:numPr>
      <w:pBdr>
        <w:top w:val="single" w:color="4F81BD" w:themeColor="accent1" w:sz="6" w:space="2"/>
        <w:left w:val="single" w:color="4F81BD" w:themeColor="accent1" w:sz="6" w:space="2"/>
      </w:pBdr>
      <w:ind w:left="720" w:hanging="720"/>
      <w:outlineLvl w:val="2"/>
    </w:pPr>
    <w:rPr>
      <w:caps w:val="0"/>
      <w:color w:val="243F60" w:themeColor="accent1" w:themeShade="7F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9015A3"/>
    <w:pPr>
      <w:numPr>
        <w:ilvl w:val="3"/>
      </w:numPr>
      <w:pBdr>
        <w:top w:val="dotted" w:color="4F81BD" w:themeColor="accent1" w:sz="6" w:space="2"/>
        <w:left w:val="dotted" w:color="4F81BD" w:themeColor="accent1" w:sz="6" w:space="2"/>
      </w:pBdr>
      <w:spacing w:before="240"/>
      <w:ind w:left="1077" w:hanging="1077"/>
      <w:outlineLvl w:val="3"/>
    </w:pPr>
    <w:rPr>
      <w:b w:val="0"/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7D4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84CF8"/>
    <w:rPr>
      <w:b/>
      <w:bCs/>
      <w:caps/>
      <w:color w:val="FFFFFF" w:themeColor="background1"/>
      <w:spacing w:val="40"/>
      <w:sz w:val="24"/>
      <w:shd w:val="clear" w:color="auto" w:fill="8DB3E2" w:themeFill="text2" w:themeFillTint="66"/>
      <w:lang w:val="nl-BE"/>
    </w:rPr>
  </w:style>
  <w:style w:type="character" w:styleId="Heading2Char" w:customStyle="1">
    <w:name w:val="Heading 2 Char"/>
    <w:basedOn w:val="DefaultParagraphFont"/>
    <w:link w:val="Heading2"/>
    <w:uiPriority w:val="9"/>
    <w:rsid w:val="00093211"/>
    <w:rPr>
      <w:b/>
      <w:caps/>
      <w:color w:val="365F91" w:themeColor="accent1" w:themeShade="BF"/>
      <w:spacing w:val="15"/>
      <w:sz w:val="20"/>
      <w:szCs w:val="24"/>
      <w:shd w:val="clear" w:color="auto" w:fill="DBE5F1" w:themeFill="accent1" w:themeFillTint="33"/>
      <w:lang w:val="fr-BE"/>
    </w:rPr>
  </w:style>
  <w:style w:type="character" w:styleId="Heading3Char" w:customStyle="1">
    <w:name w:val="Heading 3 Char"/>
    <w:basedOn w:val="DefaultParagraphFont"/>
    <w:link w:val="Heading3"/>
    <w:uiPriority w:val="9"/>
    <w:rsid w:val="009015A3"/>
    <w:rPr>
      <w:b/>
      <w:color w:val="243F60" w:themeColor="accent1" w:themeShade="7F"/>
      <w:spacing w:val="15"/>
      <w:sz w:val="20"/>
      <w:szCs w:val="24"/>
      <w:shd w:val="clear" w:color="auto" w:fill="DBE5F1" w:themeFill="accent1" w:themeFillTint="33"/>
      <w:lang w:val="fr-BE"/>
    </w:rPr>
  </w:style>
  <w:style w:type="character" w:styleId="Heading4Char" w:customStyle="1">
    <w:name w:val="Heading 4 Char"/>
    <w:basedOn w:val="DefaultParagraphFont"/>
    <w:link w:val="Heading4"/>
    <w:uiPriority w:val="9"/>
    <w:rsid w:val="009015A3"/>
    <w:rPr>
      <w:caps/>
      <w:color w:val="365F91" w:themeColor="accent1" w:themeShade="BF"/>
      <w:spacing w:val="10"/>
      <w:sz w:val="20"/>
      <w:szCs w:val="24"/>
      <w:shd w:val="clear" w:color="auto" w:fill="DBE5F1" w:themeFill="accent1" w:themeFillTint="33"/>
      <w:lang w:val="fr-BE"/>
    </w:rPr>
  </w:style>
  <w:style w:type="character" w:styleId="BookTitle">
    <w:name w:val="Book Title"/>
    <w:aliases w:val="Titel 2"/>
    <w:basedOn w:val="SubtleEmphasis"/>
    <w:uiPriority w:val="33"/>
    <w:qFormat/>
    <w:rsid w:val="009015A3"/>
    <w:rPr>
      <w:rFonts w:ascii="Calibri" w:hAnsi="Calibri"/>
      <w:b/>
      <w:bCs/>
      <w:i w:val="0"/>
      <w:iCs w:val="0"/>
      <w:caps w:val="0"/>
      <w:smallCaps/>
      <w:color w:val="4F81BD" w:themeColor="accent1"/>
      <w:spacing w:val="30"/>
      <w:kern w:val="28"/>
      <w:sz w:val="32"/>
      <w:szCs w:val="52"/>
    </w:rPr>
  </w:style>
  <w:style w:type="paragraph" w:styleId="Title">
    <w:name w:val="Title"/>
    <w:aliases w:val="Titel 1"/>
    <w:basedOn w:val="Normal"/>
    <w:next w:val="Normal"/>
    <w:link w:val="TitleChar"/>
    <w:autoRedefine/>
    <w:uiPriority w:val="10"/>
    <w:qFormat/>
    <w:rsid w:val="009015A3"/>
    <w:pPr>
      <w:spacing w:before="120"/>
      <w:jc w:val="both"/>
    </w:pPr>
    <w:rPr>
      <w:rFonts w:eastAsiaTheme="minorHAnsi"/>
      <w:caps/>
      <w:color w:val="4F81BD" w:themeColor="accent1"/>
      <w:spacing w:val="20"/>
      <w:kern w:val="28"/>
      <w:sz w:val="32"/>
      <w:szCs w:val="52"/>
    </w:rPr>
  </w:style>
  <w:style w:type="character" w:styleId="TitleChar" w:customStyle="1">
    <w:name w:val="Title Char"/>
    <w:aliases w:val="Titel 1 Char"/>
    <w:basedOn w:val="DefaultParagraphFont"/>
    <w:link w:val="Title"/>
    <w:uiPriority w:val="10"/>
    <w:rsid w:val="009015A3"/>
    <w:rPr>
      <w:caps/>
      <w:color w:val="4F81BD" w:themeColor="accent1"/>
      <w:spacing w:val="20"/>
      <w:kern w:val="28"/>
      <w:sz w:val="32"/>
      <w:szCs w:val="52"/>
      <w:lang w:val="nl-BE"/>
    </w:rPr>
  </w:style>
  <w:style w:type="paragraph" w:styleId="Typedocument" w:customStyle="1">
    <w:name w:val="Type document"/>
    <w:basedOn w:val="Heading1"/>
    <w:next w:val="NoSpacing"/>
    <w:qFormat/>
    <w:rsid w:val="009015A3"/>
    <w:pPr>
      <w:numPr>
        <w:numId w:val="0"/>
      </w:numPr>
    </w:pPr>
    <w:rPr>
      <w:rFonts w:eastAsiaTheme="minorEastAsia"/>
      <w:spacing w:val="20"/>
      <w:sz w:val="22"/>
    </w:rPr>
  </w:style>
  <w:style w:type="paragraph" w:styleId="NoSpacing">
    <w:name w:val="No Spacing"/>
    <w:uiPriority w:val="1"/>
    <w:qFormat/>
    <w:rsid w:val="009015A3"/>
    <w:pPr>
      <w:spacing w:after="0" w:line="240" w:lineRule="auto"/>
    </w:pPr>
    <w:rPr>
      <w:rFonts w:eastAsiaTheme="minorEastAsia"/>
      <w:sz w:val="20"/>
      <w:szCs w:val="20"/>
      <w:lang w:val="nl-BE"/>
    </w:rPr>
  </w:style>
  <w:style w:type="character" w:styleId="SubtleEmphasis">
    <w:name w:val="Subtle Emphasis"/>
    <w:basedOn w:val="DefaultParagraphFont"/>
    <w:uiPriority w:val="19"/>
    <w:qFormat/>
    <w:rsid w:val="009015A3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5A3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9015A3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val="nl-BE"/>
    </w:rPr>
  </w:style>
  <w:style w:type="paragraph" w:styleId="Header">
    <w:name w:val="header"/>
    <w:basedOn w:val="Normal"/>
    <w:link w:val="HeaderChar"/>
    <w:uiPriority w:val="99"/>
    <w:unhideWhenUsed/>
    <w:rsid w:val="009015A3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015A3"/>
    <w:rPr>
      <w:rFonts w:eastAsiaTheme="minorEastAsia"/>
      <w:sz w:val="20"/>
      <w:szCs w:val="20"/>
      <w:lang w:val="nl-BE"/>
    </w:rPr>
  </w:style>
  <w:style w:type="paragraph" w:styleId="Footer">
    <w:name w:val="footer"/>
    <w:basedOn w:val="Normal"/>
    <w:link w:val="FooterChar"/>
    <w:unhideWhenUsed/>
    <w:rsid w:val="009015A3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rsid w:val="009015A3"/>
    <w:rPr>
      <w:rFonts w:eastAsiaTheme="minorEastAsia"/>
      <w:sz w:val="20"/>
      <w:szCs w:val="20"/>
      <w:lang w:val="nl-BE"/>
    </w:rPr>
  </w:style>
  <w:style w:type="table" w:styleId="TableGrid">
    <w:name w:val="Table Grid"/>
    <w:basedOn w:val="TableNormal"/>
    <w:uiPriority w:val="59"/>
    <w:rsid w:val="009015A3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15A3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015A3"/>
    <w:rPr>
      <w:rFonts w:ascii="Tahoma" w:hAnsi="Tahoma" w:cs="Tahoma" w:eastAsiaTheme="minorEastAsia"/>
      <w:sz w:val="16"/>
      <w:szCs w:val="16"/>
      <w:lang w:val="nl-BE"/>
    </w:rPr>
  </w:style>
  <w:style w:type="paragraph" w:styleId="ListParagraph">
    <w:name w:val="List Paragraph"/>
    <w:aliases w:val="Liste à puce,Liste.,_CC_Bullet,Paragraphe de liste1,Bullet1,Section 5,Bullet 1,List Paragraph1,Table Legend,Bullet List,Bullets Points,Bullet List 2"/>
    <w:basedOn w:val="Normal"/>
    <w:link w:val="ListParagraphChar"/>
    <w:uiPriority w:val="34"/>
    <w:qFormat/>
    <w:rsid w:val="00D6580B"/>
    <w:pPr>
      <w:spacing w:line="240" w:lineRule="auto"/>
      <w:ind w:left="720"/>
      <w:contextualSpacing/>
    </w:pPr>
    <w:rPr>
      <w:rFonts w:ascii="Times New Roman" w:hAnsi="Times New Roman" w:eastAsia="Times New Roman" w:cs="Times New Roman"/>
      <w:sz w:val="24"/>
      <w:lang w:eastAsia="fr-FR"/>
    </w:rPr>
  </w:style>
  <w:style w:type="character" w:styleId="ListParagraphChar" w:customStyle="1">
    <w:name w:val="List Paragraph Char"/>
    <w:aliases w:val="Liste à puce Char,Liste. Char,_CC_Bullet Char,Paragraphe de liste1 Char,Bullet1 Char,Section 5 Char,Bullet 1 Char,List Paragraph1 Char,Table Legend Char,Bullet List Char,Bullets Points Char,Bullet List 2 Char"/>
    <w:basedOn w:val="DefaultParagraphFont"/>
    <w:link w:val="ListParagraph"/>
    <w:uiPriority w:val="34"/>
    <w:rsid w:val="00D6580B"/>
    <w:rPr>
      <w:rFonts w:ascii="Times New Roman" w:hAnsi="Times New Roman" w:eastAsia="Times New Roman" w:cs="Times New Roman"/>
      <w:sz w:val="24"/>
      <w:szCs w:val="20"/>
      <w:lang w:val="nl-BE" w:eastAsia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4811"/>
    <w:pPr>
      <w:spacing w:line="240" w:lineRule="auto"/>
    </w:p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E4811"/>
    <w:rPr>
      <w:rFonts w:eastAsiaTheme="minorEastAsia"/>
      <w:sz w:val="20"/>
      <w:szCs w:val="20"/>
      <w:lang w:val="nl-BE"/>
    </w:rPr>
  </w:style>
  <w:style w:type="character" w:styleId="FootnoteReference">
    <w:name w:val="footnote reference"/>
    <w:basedOn w:val="DefaultParagraphFont"/>
    <w:uiPriority w:val="99"/>
    <w:semiHidden/>
    <w:unhideWhenUsed/>
    <w:rsid w:val="008E4811"/>
    <w:rPr>
      <w:vertAlign w:val="superscript"/>
    </w:rPr>
  </w:style>
  <w:style w:type="character" w:styleId="Bodytext2" w:customStyle="1">
    <w:name w:val="Body text (2)_"/>
    <w:basedOn w:val="DefaultParagraphFont"/>
    <w:link w:val="Bodytext21"/>
    <w:uiPriority w:val="99"/>
    <w:rsid w:val="00E3732F"/>
    <w:rPr>
      <w:sz w:val="21"/>
      <w:szCs w:val="21"/>
      <w:shd w:val="clear" w:color="auto" w:fill="FFFFFF"/>
    </w:rPr>
  </w:style>
  <w:style w:type="character" w:styleId="Heading10" w:customStyle="1">
    <w:name w:val="Heading #1_"/>
    <w:basedOn w:val="DefaultParagraphFont"/>
    <w:link w:val="Heading11"/>
    <w:uiPriority w:val="99"/>
    <w:rsid w:val="00E3732F"/>
    <w:rPr>
      <w:b/>
      <w:bCs/>
      <w:sz w:val="21"/>
      <w:szCs w:val="21"/>
      <w:shd w:val="clear" w:color="auto" w:fill="FFFFFF"/>
    </w:rPr>
  </w:style>
  <w:style w:type="character" w:styleId="Bodytext2Bold" w:customStyle="1">
    <w:name w:val="Body text (2) + Bold"/>
    <w:basedOn w:val="Bodytext2"/>
    <w:uiPriority w:val="99"/>
    <w:rsid w:val="00E3732F"/>
    <w:rPr>
      <w:b/>
      <w:bCs/>
      <w:sz w:val="21"/>
      <w:szCs w:val="21"/>
      <w:shd w:val="clear" w:color="auto" w:fill="FFFFFF"/>
    </w:rPr>
  </w:style>
  <w:style w:type="paragraph" w:styleId="Bodytext21" w:customStyle="1">
    <w:name w:val="Body text (2)1"/>
    <w:basedOn w:val="Normal"/>
    <w:link w:val="Bodytext2"/>
    <w:uiPriority w:val="99"/>
    <w:rsid w:val="00E3732F"/>
    <w:pPr>
      <w:widowControl w:val="0"/>
      <w:shd w:val="clear" w:color="auto" w:fill="FFFFFF"/>
      <w:spacing w:after="480" w:line="250" w:lineRule="exact"/>
      <w:ind w:hanging="557"/>
      <w:jc w:val="both"/>
    </w:pPr>
    <w:rPr>
      <w:rFonts w:eastAsiaTheme="minorHAnsi"/>
      <w:sz w:val="21"/>
      <w:szCs w:val="21"/>
      <w:lang w:val="en-US"/>
    </w:rPr>
  </w:style>
  <w:style w:type="paragraph" w:styleId="Heading11" w:customStyle="1">
    <w:name w:val="Heading #1"/>
    <w:basedOn w:val="Normal"/>
    <w:link w:val="Heading10"/>
    <w:uiPriority w:val="99"/>
    <w:rsid w:val="00E3732F"/>
    <w:pPr>
      <w:widowControl w:val="0"/>
      <w:shd w:val="clear" w:color="auto" w:fill="FFFFFF"/>
      <w:spacing w:before="480" w:after="300" w:line="240" w:lineRule="atLeast"/>
      <w:ind w:hanging="557"/>
      <w:jc w:val="both"/>
      <w:outlineLvl w:val="0"/>
    </w:pPr>
    <w:rPr>
      <w:rFonts w:eastAsiaTheme="minorHAnsi"/>
      <w:b/>
      <w:bCs/>
      <w:sz w:val="21"/>
      <w:szCs w:val="21"/>
      <w:lang w:val="en-US"/>
    </w:rPr>
  </w:style>
  <w:style w:type="character" w:styleId="Bodytext20" w:customStyle="1">
    <w:name w:val="Body text (2)"/>
    <w:basedOn w:val="Bodytext2"/>
    <w:uiPriority w:val="99"/>
    <w:rsid w:val="00526C19"/>
    <w:rPr>
      <w:sz w:val="21"/>
      <w:szCs w:val="21"/>
      <w:u w:val="single"/>
      <w:shd w:val="clear" w:color="auto" w:fill="FFFFFF"/>
    </w:rPr>
  </w:style>
  <w:style w:type="character" w:styleId="Bodytext4" w:customStyle="1">
    <w:name w:val="Body text (4)_"/>
    <w:basedOn w:val="DefaultParagraphFont"/>
    <w:link w:val="Bodytext41"/>
    <w:uiPriority w:val="99"/>
    <w:rsid w:val="00526C19"/>
    <w:rPr>
      <w:i/>
      <w:iCs/>
      <w:shd w:val="clear" w:color="auto" w:fill="FFFFFF"/>
    </w:rPr>
  </w:style>
  <w:style w:type="character" w:styleId="Bodytext40" w:customStyle="1">
    <w:name w:val="Body text (4)"/>
    <w:basedOn w:val="Bodytext4"/>
    <w:uiPriority w:val="99"/>
    <w:rsid w:val="00526C19"/>
    <w:rPr>
      <w:i/>
      <w:iCs/>
      <w:u w:val="single"/>
      <w:shd w:val="clear" w:color="auto" w:fill="FFFFFF"/>
    </w:rPr>
  </w:style>
  <w:style w:type="paragraph" w:styleId="Bodytext41" w:customStyle="1">
    <w:name w:val="Body text (4)1"/>
    <w:basedOn w:val="Normal"/>
    <w:link w:val="Bodytext4"/>
    <w:uiPriority w:val="99"/>
    <w:rsid w:val="00526C19"/>
    <w:pPr>
      <w:widowControl w:val="0"/>
      <w:shd w:val="clear" w:color="auto" w:fill="FFFFFF"/>
      <w:spacing w:line="509" w:lineRule="exact"/>
      <w:ind w:hanging="557"/>
      <w:jc w:val="both"/>
    </w:pPr>
    <w:rPr>
      <w:rFonts w:eastAsiaTheme="minorHAnsi"/>
      <w:i/>
      <w:iCs/>
      <w:sz w:val="22"/>
      <w:szCs w:val="22"/>
      <w:lang w:val="en-US"/>
    </w:rPr>
  </w:style>
  <w:style w:type="character" w:styleId="Tablecaption" w:customStyle="1">
    <w:name w:val="Table caption_"/>
    <w:basedOn w:val="DefaultParagraphFont"/>
    <w:link w:val="Tablecaption0"/>
    <w:uiPriority w:val="99"/>
    <w:rsid w:val="00526C19"/>
    <w:rPr>
      <w:b/>
      <w:bCs/>
      <w:sz w:val="21"/>
      <w:szCs w:val="21"/>
      <w:shd w:val="clear" w:color="auto" w:fill="FFFFFF"/>
    </w:rPr>
  </w:style>
  <w:style w:type="paragraph" w:styleId="Tablecaption0" w:customStyle="1">
    <w:name w:val="Table caption"/>
    <w:basedOn w:val="Normal"/>
    <w:link w:val="Tablecaption"/>
    <w:uiPriority w:val="99"/>
    <w:rsid w:val="00526C19"/>
    <w:pPr>
      <w:widowControl w:val="0"/>
      <w:shd w:val="clear" w:color="auto" w:fill="FFFFFF"/>
      <w:spacing w:line="269" w:lineRule="exact"/>
      <w:ind w:hanging="1142"/>
    </w:pPr>
    <w:rPr>
      <w:rFonts w:eastAsiaTheme="minorHAnsi"/>
      <w:b/>
      <w:bCs/>
      <w:sz w:val="21"/>
      <w:szCs w:val="21"/>
      <w:lang w:val="en-US"/>
    </w:rPr>
  </w:style>
  <w:style w:type="character" w:styleId="Bodytext22" w:customStyle="1">
    <w:name w:val="Body text (2)2"/>
    <w:basedOn w:val="Bodytext2"/>
    <w:uiPriority w:val="99"/>
    <w:rsid w:val="00526C19"/>
    <w:rPr>
      <w:sz w:val="21"/>
      <w:szCs w:val="21"/>
      <w:u w:val="none"/>
      <w:shd w:val="clear" w:color="auto" w:fill="FFFFFF"/>
    </w:rPr>
  </w:style>
  <w:style w:type="paragraph" w:styleId="Paragraph" w:customStyle="1">
    <w:name w:val="Paragraph"/>
    <w:link w:val="ParagraphChar"/>
    <w:qFormat/>
    <w:rsid w:val="00342E6F"/>
    <w:pPr>
      <w:suppressAutoHyphens/>
      <w:spacing w:after="24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ParagraphChar" w:customStyle="1">
    <w:name w:val="Paragraph Char"/>
    <w:link w:val="Paragraph"/>
    <w:rsid w:val="00342E6F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342E6F"/>
    <w:pPr>
      <w:spacing w:before="48" w:after="120" w:line="240" w:lineRule="auto"/>
      <w:ind w:left="75" w:right="75"/>
    </w:pPr>
    <w:rPr>
      <w:rFonts w:ascii="Times New Roman" w:hAnsi="Times New Roman" w:eastAsia="Times New Roman" w:cs="Times New Roman"/>
      <w:sz w:val="24"/>
      <w:szCs w:val="24"/>
      <w:lang w:eastAsia="nl-BE"/>
    </w:rPr>
  </w:style>
  <w:style w:type="character" w:styleId="Hyperlink">
    <w:name w:val="Hyperlink"/>
    <w:basedOn w:val="DefaultParagraphFont"/>
    <w:uiPriority w:val="99"/>
    <w:rsid w:val="00342E6F"/>
    <w:rPr>
      <w:color w:val="0000FF"/>
      <w:u w:val="single"/>
    </w:rPr>
  </w:style>
  <w:style w:type="paragraph" w:styleId="titel123" w:customStyle="1">
    <w:name w:val="titel 1.2.3."/>
    <w:basedOn w:val="Normal"/>
    <w:autoRedefine/>
    <w:rsid w:val="00484CF8"/>
    <w:pPr>
      <w:spacing w:after="120" w:line="23" w:lineRule="atLeast"/>
      <w:jc w:val="both"/>
      <w:outlineLvl w:val="3"/>
    </w:pPr>
    <w:rPr>
      <w:rFonts w:ascii="Times New Roman" w:hAnsi="Times New Roman" w:eastAsia="Times New Roman" w:cs="Times New Roman"/>
      <w:b/>
      <w:bCs/>
      <w:sz w:val="28"/>
      <w:szCs w:val="32"/>
      <w:lang w:val="nl-NL" w:eastAsia="fr-FR"/>
    </w:rPr>
  </w:style>
  <w:style w:type="table" w:styleId="LightList-Accent5">
    <w:name w:val="Light List Accent 5"/>
    <w:basedOn w:val="TableNormal"/>
    <w:uiPriority w:val="61"/>
    <w:rsid w:val="00484CF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nl-NL" w:eastAsia="nl-NL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paragraph" w:styleId="Caption">
    <w:name w:val="caption"/>
    <w:aliases w:val="Lengende,Figure heading,legend,表タイトル,Bayer Caption,IB Caption,Medical Caption"/>
    <w:basedOn w:val="Normal"/>
    <w:next w:val="Normal"/>
    <w:link w:val="CaptionChar"/>
    <w:unhideWhenUsed/>
    <w:qFormat/>
    <w:rsid w:val="00E1560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ListNumber">
    <w:name w:val="List Number"/>
    <w:rsid w:val="00DB4D7C"/>
    <w:pPr>
      <w:tabs>
        <w:tab w:val="num" w:pos="720"/>
      </w:tabs>
      <w:spacing w:after="240" w:line="240" w:lineRule="auto"/>
      <w:ind w:left="720" w:hanging="720"/>
    </w:pPr>
    <w:rPr>
      <w:rFonts w:ascii="Times New Roman" w:hAnsi="Times New Roman" w:eastAsia="Times New Roman" w:cs="Times New Roman"/>
      <w:sz w:val="24"/>
      <w:szCs w:val="24"/>
    </w:rPr>
  </w:style>
  <w:style w:type="paragraph" w:styleId="ListBullet2">
    <w:name w:val="List Bullet 2"/>
    <w:link w:val="ListBullet2Char"/>
    <w:uiPriority w:val="99"/>
    <w:rsid w:val="00DB4D7C"/>
    <w:pPr>
      <w:tabs>
        <w:tab w:val="num" w:pos="720"/>
      </w:tabs>
      <w:spacing w:after="240" w:line="240" w:lineRule="auto"/>
      <w:ind w:left="720" w:hanging="720"/>
    </w:pPr>
    <w:rPr>
      <w:rFonts w:ascii="Times New Roman" w:hAnsi="Times New Roman" w:eastAsia="Times New Roman" w:cs="Times New Roman"/>
      <w:sz w:val="24"/>
      <w:szCs w:val="24"/>
    </w:rPr>
  </w:style>
  <w:style w:type="character" w:styleId="ListBullet2Char" w:customStyle="1">
    <w:name w:val="List Bullet 2 Char"/>
    <w:link w:val="ListBullet2"/>
    <w:uiPriority w:val="99"/>
    <w:rsid w:val="00DB4D7C"/>
    <w:rPr>
      <w:rFonts w:ascii="Times New Roman" w:hAnsi="Times New Roman" w:eastAsia="Times New Roman" w:cs="Times New Roman"/>
      <w:sz w:val="24"/>
      <w:szCs w:val="24"/>
    </w:rPr>
  </w:style>
  <w:style w:type="character" w:styleId="CaptionChar" w:customStyle="1">
    <w:name w:val="Caption Char"/>
    <w:aliases w:val="Lengende Char,Figure heading Char,legend Char,表タイトル Char,Bayer Caption Char,IB Caption Char,Medical Caption Char"/>
    <w:link w:val="Caption"/>
    <w:rsid w:val="0079329C"/>
    <w:rPr>
      <w:rFonts w:eastAsiaTheme="minorEastAsia"/>
      <w:b/>
      <w:bCs/>
      <w:color w:val="4F81BD" w:themeColor="accent1"/>
      <w:sz w:val="18"/>
      <w:szCs w:val="18"/>
      <w:lang w:val="nl-BE"/>
    </w:rPr>
  </w:style>
  <w:style w:type="character" w:styleId="IntenseEmphasis">
    <w:name w:val="Intense Emphasis"/>
    <w:aliases w:val="Titel Tabel"/>
    <w:basedOn w:val="DefaultParagraphFont"/>
    <w:uiPriority w:val="21"/>
    <w:qFormat/>
    <w:rsid w:val="0025335C"/>
    <w:rPr>
      <w:b/>
      <w:bCs/>
      <w:i/>
      <w:iCs/>
      <w:color w:val="4F81BD" w:themeColor="accent1"/>
    </w:rPr>
  </w:style>
  <w:style w:type="table" w:styleId="LightList-Accent1">
    <w:name w:val="Light List Accent 1"/>
    <w:basedOn w:val="TableNormal"/>
    <w:uiPriority w:val="61"/>
    <w:rsid w:val="00F26396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character" w:styleId="Strong">
    <w:name w:val="Strong"/>
    <w:aliases w:val="Gras"/>
    <w:basedOn w:val="DefaultParagraphFont"/>
    <w:qFormat/>
    <w:rsid w:val="007657E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27545"/>
    <w:rPr>
      <w:color w:val="808080"/>
    </w:rPr>
  </w:style>
  <w:style w:type="paragraph" w:styleId="Intertitre" w:customStyle="1">
    <w:name w:val="¶ Intertitre"/>
    <w:basedOn w:val="Normal"/>
    <w:next w:val="Normal"/>
    <w:link w:val="IntertitreCar"/>
    <w:uiPriority w:val="11"/>
    <w:qFormat/>
    <w:rsid w:val="007F237B"/>
    <w:pPr>
      <w:keepNext/>
      <w:autoSpaceDE w:val="0"/>
      <w:autoSpaceDN w:val="0"/>
      <w:adjustRightInd w:val="0"/>
      <w:spacing w:before="120" w:after="60" w:line="288" w:lineRule="auto"/>
    </w:pPr>
    <w:rPr>
      <w:rFonts w:ascii="Arial Narrow" w:hAnsi="Arial Narrow" w:cs="Arial"/>
      <w:b/>
      <w:bCs/>
      <w:color w:val="000000" w:themeColor="text1"/>
      <w:sz w:val="26"/>
      <w:szCs w:val="22"/>
      <w:lang w:val="fr-FR" w:eastAsia="fr-FR"/>
    </w:rPr>
  </w:style>
  <w:style w:type="character" w:styleId="IntertitreCar" w:customStyle="1">
    <w:name w:val="¶ Intertitre Car"/>
    <w:basedOn w:val="DefaultParagraphFont"/>
    <w:link w:val="Intertitre"/>
    <w:uiPriority w:val="11"/>
    <w:rsid w:val="007F237B"/>
    <w:rPr>
      <w:rFonts w:ascii="Arial Narrow" w:hAnsi="Arial Narrow" w:cs="Arial" w:eastAsiaTheme="minorEastAsia"/>
      <w:b/>
      <w:bCs/>
      <w:color w:val="000000" w:themeColor="text1"/>
      <w:sz w:val="26"/>
      <w:lang w:val="fr-FR" w:eastAsia="fr-FR"/>
    </w:rPr>
  </w:style>
  <w:style w:type="character" w:styleId="Emphasis">
    <w:name w:val="Emphasis"/>
    <w:aliases w:val="Italique"/>
    <w:basedOn w:val="DefaultParagraphFont"/>
    <w:qFormat/>
    <w:rsid w:val="007F237B"/>
    <w:rPr>
      <w:i/>
      <w:iCs/>
    </w:rPr>
  </w:style>
  <w:style w:type="paragraph" w:styleId="BlockText">
    <w:name w:val="Block Text"/>
    <w:aliases w:val="Centré (Normal )"/>
    <w:basedOn w:val="Normal"/>
    <w:unhideWhenUsed/>
    <w:qFormat/>
    <w:rsid w:val="007F237B"/>
    <w:pPr>
      <w:spacing w:before="100" w:after="40" w:line="288" w:lineRule="auto"/>
      <w:jc w:val="center"/>
    </w:pPr>
    <w:rPr>
      <w:rFonts w:ascii="Arial" w:hAnsi="Arial"/>
      <w:iCs/>
      <w:color w:val="404040" w:themeColor="text1" w:themeTint="BF"/>
      <w:sz w:val="22"/>
      <w:szCs w:val="22"/>
      <w:lang w:val="fr-FR" w:eastAsia="fr-FR"/>
    </w:rPr>
  </w:style>
  <w:style w:type="table" w:styleId="TableGridLight">
    <w:name w:val="Grid Table Light"/>
    <w:aliases w:val="Fond gris"/>
    <w:basedOn w:val="TableNormal"/>
    <w:uiPriority w:val="40"/>
    <w:rsid w:val="007F237B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52B89"/>
    <w:rPr>
      <w:color w:val="605E5C"/>
      <w:shd w:val="clear" w:color="auto" w:fill="E1DFDD"/>
    </w:rPr>
  </w:style>
  <w:style w:type="table" w:styleId="PlainTable2">
    <w:name w:val="Plain Table 2"/>
    <w:aliases w:val="Tableau bleu"/>
    <w:basedOn w:val="TableNormal"/>
    <w:uiPriority w:val="42"/>
    <w:rsid w:val="00666F32"/>
    <w:rPr>
      <w:rFonts w:ascii="Arial" w:hAnsi="Arial" w:eastAsiaTheme="minorEastAsia"/>
      <w:sz w:val="21"/>
      <w:lang w:val="fr-FR" w:eastAsia="fr-FR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auto"/>
    </w:tcPr>
    <w:tblStylePr w:type="firstRow">
      <w:rPr>
        <w:rFonts w:ascii="Arial" w:hAnsi="Arial"/>
        <w:b/>
        <w:bCs/>
        <w:sz w:val="22"/>
      </w:rPr>
      <w:tblPr/>
      <w:tcPr>
        <w:shd w:val="clear" w:color="auto" w:fill="CADBEC"/>
      </w:tcPr>
    </w:tblStylePr>
    <w:tblStylePr w:type="lastRow">
      <w:rPr>
        <w:b/>
        <w:bCs/>
        <w:i/>
      </w:rPr>
    </w:tblStylePr>
    <w:tblStylePr w:type="firstCol">
      <w:rPr>
        <w:rFonts w:ascii="Arial" w:hAnsi="Arial"/>
        <w:b/>
        <w:bCs/>
        <w:sz w:val="22"/>
      </w:rPr>
      <w:tblPr/>
      <w:tcPr>
        <w:tcBorders>
          <w:insideH w:val="single" w:color="004990" w:sz="4" w:space="0"/>
          <w:insideV w:val="single" w:color="004990" w:sz="4" w:space="0"/>
        </w:tcBorders>
        <w:shd w:val="clear" w:color="auto" w:fill="CADBEC"/>
      </w:tcPr>
    </w:tblStylePr>
    <w:tblStylePr w:type="la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single" w:color="004990" w:sz="4" w:space="0"/>
          <w:insideV w:val="single" w:color="004990" w:sz="4" w:space="0"/>
          <w:tl2br w:val="nil"/>
          <w:tr2bl w:val="nil"/>
        </w:tcBorders>
      </w:tcPr>
    </w:tblStylePr>
    <w:tblStylePr w:type="band2Vert">
      <w:tblPr/>
      <w:tcPr>
        <w:shd w:val="clear" w:color="auto" w:fill="F4F6F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color="4B9228" w:sz="4" w:space="0"/>
          <w:insideV w:val="single" w:color="4B9228" w:sz="4" w:space="0"/>
          <w:tl2br w:val="nil"/>
          <w:tr2bl w:val="nil"/>
        </w:tcBorders>
      </w:tcPr>
    </w:tblStylePr>
    <w:tblStylePr w:type="band2Horz">
      <w:tblPr/>
      <w:tcPr>
        <w:shd w:val="clear" w:color="auto" w:fill="F4F6F6"/>
      </w:tcPr>
    </w:tblStylePr>
  </w:style>
  <w:style w:type="character" w:styleId="Mention">
    <w:name w:val="Mention"/>
    <w:aliases w:val="Texte d'aide"/>
    <w:uiPriority w:val="99"/>
    <w:unhideWhenUsed/>
    <w:rsid w:val="00666F32"/>
    <w:rPr>
      <w:rFonts w:ascii="Arial Nova Cond" w:hAnsi="Arial Nova Cond"/>
      <w:color w:val="595959" w:themeColor="text1" w:themeTint="A6"/>
      <w:sz w:val="22"/>
      <w:shd w:val="clear" w:color="auto" w:fill="F2F2F2" w:themeFill="background1" w:themeFillShade="F2"/>
    </w:rPr>
  </w:style>
  <w:style w:type="character" w:styleId="Grasitalique" w:customStyle="1">
    <w:name w:val="Gras + italique"/>
    <w:basedOn w:val="Strong"/>
    <w:uiPriority w:val="21"/>
    <w:qFormat/>
    <w:rsid w:val="00AA158B"/>
    <w:rPr>
      <w:b/>
      <w:bCs/>
      <w:i/>
    </w:rPr>
  </w:style>
  <w:style w:type="paragraph" w:styleId="Petit" w:customStyle="1">
    <w:name w:val="Petit."/>
    <w:basedOn w:val="Normal"/>
    <w:uiPriority w:val="22"/>
    <w:qFormat/>
    <w:rsid w:val="00AA158B"/>
    <w:pPr>
      <w:spacing w:before="100" w:after="40" w:line="288" w:lineRule="auto"/>
    </w:pPr>
    <w:rPr>
      <w:rFonts w:ascii="Arial" w:hAnsi="Arial"/>
      <w:color w:val="404040" w:themeColor="text1" w:themeTint="BF"/>
      <w:sz w:val="18"/>
      <w:szCs w:val="22"/>
      <w:lang w:val="fr-FR" w:eastAsia="fr-FR"/>
    </w:rPr>
  </w:style>
  <w:style w:type="paragraph" w:styleId="NoteHeading">
    <w:name w:val="Note Heading"/>
    <w:aliases w:val="Titre de fiche"/>
    <w:basedOn w:val="Intertitre"/>
    <w:next w:val="Normal"/>
    <w:link w:val="NoteHeadingChar"/>
    <w:unhideWhenUsed/>
    <w:rsid w:val="00AA158B"/>
    <w:pPr>
      <w:spacing w:before="0" w:after="0"/>
      <w:jc w:val="center"/>
    </w:pPr>
    <w:rPr>
      <w:b w:val="0"/>
      <w:bCs w:val="0"/>
      <w:sz w:val="36"/>
      <w:szCs w:val="36"/>
    </w:rPr>
  </w:style>
  <w:style w:type="character" w:styleId="NoteHeadingChar" w:customStyle="1">
    <w:name w:val="Note Heading Char"/>
    <w:aliases w:val="Titre de fiche Char"/>
    <w:basedOn w:val="DefaultParagraphFont"/>
    <w:link w:val="NoteHeading"/>
    <w:rsid w:val="00AA158B"/>
    <w:rPr>
      <w:rFonts w:ascii="Arial Narrow" w:hAnsi="Arial Narrow" w:cs="Arial" w:eastAsiaTheme="minorEastAsia"/>
      <w:color w:val="000000" w:themeColor="text1"/>
      <w:sz w:val="36"/>
      <w:szCs w:val="36"/>
      <w:lang w:val="fr-FR" w:eastAsia="fr-FR"/>
    </w:rPr>
  </w:style>
  <w:style w:type="paragraph" w:styleId="ListBullet">
    <w:name w:val="List Bullet"/>
    <w:basedOn w:val="Normal"/>
    <w:uiPriority w:val="99"/>
    <w:semiHidden/>
    <w:unhideWhenUsed/>
    <w:rsid w:val="002B56EC"/>
    <w:pPr>
      <w:numPr>
        <w:numId w:val="10"/>
      </w:numPr>
      <w:contextualSpacing/>
    </w:pPr>
  </w:style>
  <w:style w:type="paragraph" w:styleId="Paragraphedexplications" w:customStyle="1">
    <w:name w:val="Paragraphe d'explications"/>
    <w:basedOn w:val="Normal"/>
    <w:uiPriority w:val="7"/>
    <w:qFormat/>
    <w:rsid w:val="002B56EC"/>
    <w:pPr>
      <w:pBdr>
        <w:left w:val="single" w:color="808080" w:themeColor="background1" w:themeShade="80" w:sz="4" w:space="4"/>
      </w:pBdr>
      <w:spacing w:after="40" w:line="240" w:lineRule="auto"/>
      <w:ind w:left="851"/>
      <w:jc w:val="both"/>
    </w:pPr>
    <w:rPr>
      <w:rFonts w:ascii="Arial Nova Cond" w:hAnsi="Arial Nova Cond"/>
      <w:color w:val="808080" w:themeColor="background1" w:themeShade="80"/>
      <w:sz w:val="22"/>
      <w:szCs w:val="22"/>
      <w:lang w:val="fr-FR" w:eastAsia="fr-FR"/>
    </w:rPr>
  </w:style>
  <w:style w:type="character" w:styleId="Exposant" w:customStyle="1">
    <w:name w:val="Exposant"/>
    <w:basedOn w:val="DefaultParagraphFont"/>
    <w:uiPriority w:val="19"/>
    <w:qFormat/>
    <w:rsid w:val="00EE72F8"/>
    <w:rPr>
      <w:vertAlign w:val="superscript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137D4"/>
    <w:rPr>
      <w:rFonts w:asciiTheme="majorHAnsi" w:hAnsiTheme="majorHAnsi" w:eastAsiaTheme="majorEastAsia" w:cstheme="majorBidi"/>
      <w:color w:val="243F60" w:themeColor="accent1" w:themeShade="7F"/>
      <w:sz w:val="20"/>
      <w:szCs w:val="20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130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12" w:color="auto"/>
                    <w:bottom w:val="single" w:sz="6" w:space="6" w:color="auto"/>
                    <w:right w:val="single" w:sz="6" w:space="12" w:color="auto"/>
                  </w:divBdr>
                  <w:divsChild>
                    <w:div w:id="17619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031787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3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539732">
                      <w:marLeft w:val="0"/>
                      <w:marRight w:val="0"/>
                      <w:marTop w:val="12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6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6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17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2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14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082253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18" w:color="707070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10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532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Props1.xml><?xml version="1.0" encoding="utf-8"?>
<ds:datastoreItem xmlns:ds="http://schemas.openxmlformats.org/officeDocument/2006/customXml" ds:itemID="{71FA586E-72F2-467C-8BE6-0A25C8851B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F209D8-D44B-4C42-AC54-EEBB94409B43}"/>
</file>

<file path=customXml/itemProps3.xml><?xml version="1.0" encoding="utf-8"?>
<ds:datastoreItem xmlns:ds="http://schemas.openxmlformats.org/officeDocument/2006/customXml" ds:itemID="{8F33828C-9668-4040-8320-7DF14977BCEC}"/>
</file>

<file path=customXml/itemProps4.xml><?xml version="1.0" encoding="utf-8"?>
<ds:datastoreItem xmlns:ds="http://schemas.openxmlformats.org/officeDocument/2006/customXml" ds:itemID="{35D885A1-5049-4FE5-9BEC-A47BE8CC5B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I.N.A.M.I. - R.I.Z.I.V.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Leveque</dc:creator>
  <cp:keywords/>
  <dc:description/>
  <cp:lastModifiedBy>Isabelle Collin (RIZIV-INAMI)</cp:lastModifiedBy>
  <cp:revision>9</cp:revision>
  <cp:lastPrinted>2016-09-22T16:03:00Z</cp:lastPrinted>
  <dcterms:created xsi:type="dcterms:W3CDTF">2026-01-22T09:54:00Z</dcterms:created>
  <dcterms:modified xsi:type="dcterms:W3CDTF">2026-03-31T12:08:11Z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  <property fmtid="{D5CDD505-2E9C-101B-9397-08002B2CF9AE}" pid="4" name="docLang">
    <vt:lpwstr>fr</vt:lpwstr>
  </property>
  <property fmtid="{D5CDD505-2E9C-101B-9397-08002B2CF9AE}" pid="5" name="MediaServiceImageTags">
    <vt:lpwstr/>
  </property>
  <property fmtid="{D5CDD505-2E9C-101B-9397-08002B2CF9AE}" pid="6" name="Order">
    <vt:r8>1869800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