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66D1C" w14:textId="77777777" w:rsidR="008E188F" w:rsidRPr="001F19D8" w:rsidRDefault="008E188F" w:rsidP="00156310">
      <w:pPr>
        <w:spacing w:after="120"/>
        <w:jc w:val="center"/>
        <w:rPr>
          <w:rFonts w:ascii="Arial" w:hAnsi="Arial" w:cs="Arial"/>
          <w:b/>
          <w:snapToGrid w:val="0"/>
          <w:sz w:val="22"/>
          <w:szCs w:val="22"/>
          <w:lang w:val="nl-BE"/>
        </w:rPr>
      </w:pPr>
      <w:r w:rsidRPr="001F19D8">
        <w:rPr>
          <w:rFonts w:ascii="Arial" w:hAnsi="Arial" w:cs="Arial"/>
          <w:b/>
          <w:snapToGrid w:val="0"/>
          <w:sz w:val="22"/>
          <w:szCs w:val="22"/>
          <w:lang w:val="nl-BE"/>
        </w:rPr>
        <w:t>RIJKSINSTITUUT VOOR ZIEKTE- EN INVALIDITEITSVERZEKERING</w:t>
      </w:r>
    </w:p>
    <w:p w14:paraId="52BF9E24" w14:textId="77777777" w:rsidR="008E188F" w:rsidRPr="008E188F" w:rsidRDefault="008E188F" w:rsidP="00156310">
      <w:pPr>
        <w:jc w:val="center"/>
        <w:rPr>
          <w:rFonts w:ascii="Arial" w:hAnsi="Arial"/>
          <w:lang w:val="nl-BE"/>
        </w:rPr>
      </w:pPr>
      <w:r w:rsidRPr="008E188F">
        <w:rPr>
          <w:rFonts w:ascii="Arial" w:hAnsi="Arial"/>
          <w:lang w:val="nl"/>
        </w:rPr>
        <w:t>Openbare instelling opgericht bij de wet van 9 augustus 1963</w:t>
      </w:r>
    </w:p>
    <w:p w14:paraId="25383283" w14:textId="2D590473" w:rsidR="00124361" w:rsidRPr="008E188F" w:rsidRDefault="008E188F" w:rsidP="00827000">
      <w:pPr>
        <w:spacing w:after="120"/>
        <w:jc w:val="center"/>
        <w:rPr>
          <w:rFonts w:ascii="Arial" w:hAnsi="Arial"/>
          <w:lang w:val="nl-BE"/>
        </w:rPr>
      </w:pPr>
      <w:proofErr w:type="spellStart"/>
      <w:r w:rsidRPr="008E188F">
        <w:rPr>
          <w:rFonts w:ascii="Arial" w:hAnsi="Arial"/>
          <w:lang w:val="nl-BE"/>
        </w:rPr>
        <w:t>Galileelaan</w:t>
      </w:r>
      <w:proofErr w:type="spellEnd"/>
      <w:r w:rsidRPr="008E188F">
        <w:rPr>
          <w:rFonts w:ascii="Arial" w:hAnsi="Arial"/>
          <w:lang w:val="nl-BE"/>
        </w:rPr>
        <w:t xml:space="preserve"> </w:t>
      </w:r>
      <w:r w:rsidR="00124361" w:rsidRPr="008E188F">
        <w:rPr>
          <w:rFonts w:ascii="Arial" w:hAnsi="Arial"/>
          <w:lang w:val="nl-BE"/>
        </w:rPr>
        <w:t>5/01</w:t>
      </w:r>
      <w:r w:rsidR="00A41563">
        <w:rPr>
          <w:rFonts w:ascii="Arial" w:hAnsi="Arial"/>
          <w:lang w:val="nl-BE"/>
        </w:rPr>
        <w:t xml:space="preserve"> - </w:t>
      </w:r>
      <w:r w:rsidR="00124361" w:rsidRPr="008E188F">
        <w:rPr>
          <w:rFonts w:ascii="Arial" w:hAnsi="Arial"/>
          <w:lang w:val="nl-BE"/>
        </w:rPr>
        <w:t>1210 Bru</w:t>
      </w:r>
      <w:r w:rsidRPr="008E188F">
        <w:rPr>
          <w:rFonts w:ascii="Arial" w:hAnsi="Arial"/>
          <w:lang w:val="nl-BE"/>
        </w:rPr>
        <w:t>ssel</w:t>
      </w:r>
    </w:p>
    <w:p w14:paraId="7A80CA93" w14:textId="77777777" w:rsidR="008E188F" w:rsidRPr="008E188F" w:rsidRDefault="008E188F" w:rsidP="00827000">
      <w:pPr>
        <w:jc w:val="center"/>
        <w:rPr>
          <w:rFonts w:ascii="Arial" w:hAnsi="Arial" w:cs="Arial"/>
          <w:b/>
          <w:snapToGrid w:val="0"/>
          <w:sz w:val="22"/>
          <w:szCs w:val="22"/>
          <w:lang w:val="nl-BE"/>
        </w:rPr>
      </w:pPr>
      <w:r w:rsidRPr="008E188F">
        <w:rPr>
          <w:rFonts w:ascii="Arial" w:hAnsi="Arial" w:cs="Arial"/>
          <w:b/>
          <w:snapToGrid w:val="0"/>
          <w:sz w:val="22"/>
          <w:szCs w:val="22"/>
          <w:lang w:val="nl"/>
        </w:rPr>
        <w:t>Dienst voor Geneeskundige Verzorging</w:t>
      </w:r>
    </w:p>
    <w:p w14:paraId="48A05EE4" w14:textId="77777777" w:rsidR="00124361" w:rsidRPr="008E188F" w:rsidRDefault="00124361" w:rsidP="00827000">
      <w:pPr>
        <w:tabs>
          <w:tab w:val="left" w:pos="-1440"/>
          <w:tab w:val="left" w:pos="-720"/>
          <w:tab w:val="left" w:pos="0"/>
          <w:tab w:val="left" w:pos="1360"/>
          <w:tab w:val="left" w:pos="5102"/>
          <w:tab w:val="center" w:pos="6236"/>
        </w:tabs>
        <w:jc w:val="center"/>
        <w:rPr>
          <w:rFonts w:ascii="Arial" w:hAnsi="Arial" w:cs="Arial"/>
          <w:b/>
          <w:spacing w:val="-3"/>
          <w:lang w:val="nl-BE"/>
        </w:rPr>
      </w:pPr>
    </w:p>
    <w:p w14:paraId="0345323F" w14:textId="189383F2" w:rsidR="00124361" w:rsidRPr="008E188F" w:rsidRDefault="008E188F" w:rsidP="00827000">
      <w:pPr>
        <w:tabs>
          <w:tab w:val="left" w:pos="-1440"/>
          <w:tab w:val="left" w:pos="-720"/>
          <w:tab w:val="left" w:pos="0"/>
          <w:tab w:val="left" w:pos="1360"/>
          <w:tab w:val="left" w:pos="5102"/>
          <w:tab w:val="center" w:pos="6236"/>
        </w:tabs>
        <w:jc w:val="center"/>
        <w:rPr>
          <w:rFonts w:ascii="Arial" w:hAnsi="Arial" w:cs="Arial"/>
          <w:b/>
          <w:sz w:val="22"/>
          <w:szCs w:val="22"/>
          <w:u w:val="single"/>
          <w:lang w:val="nl-BE"/>
        </w:rPr>
      </w:pPr>
      <w:r w:rsidRPr="008E188F">
        <w:rPr>
          <w:rFonts w:ascii="Arial" w:hAnsi="Arial" w:cs="Arial"/>
          <w:b/>
          <w:sz w:val="22"/>
          <w:szCs w:val="22"/>
          <w:u w:val="single"/>
          <w:lang w:val="nl-BE"/>
        </w:rPr>
        <w:t>MEDISCHE EN PSYCHOSOCIALE BEGELEIDING BIJ DE BEHANDELING VAN DE GEVOLGEN</w:t>
      </w:r>
      <w:r>
        <w:rPr>
          <w:rFonts w:ascii="Arial" w:hAnsi="Arial" w:cs="Arial"/>
          <w:b/>
          <w:sz w:val="22"/>
          <w:szCs w:val="22"/>
          <w:u w:val="single"/>
          <w:lang w:val="nl-BE"/>
        </w:rPr>
        <w:t xml:space="preserve"> VAN VROUWELIJKE GENITALE VERMINKINGEN</w:t>
      </w:r>
    </w:p>
    <w:p w14:paraId="10A542D4" w14:textId="77777777" w:rsidR="00124361" w:rsidRPr="008E188F" w:rsidRDefault="00124361" w:rsidP="00827000">
      <w:pPr>
        <w:tabs>
          <w:tab w:val="left" w:pos="-1440"/>
          <w:tab w:val="left" w:pos="-720"/>
          <w:tab w:val="left" w:pos="0"/>
          <w:tab w:val="left" w:pos="1360"/>
          <w:tab w:val="left" w:pos="5102"/>
          <w:tab w:val="center" w:pos="6236"/>
        </w:tabs>
        <w:jc w:val="center"/>
        <w:rPr>
          <w:rFonts w:ascii="Arial" w:hAnsi="Arial" w:cs="Arial"/>
          <w:b/>
          <w:sz w:val="22"/>
          <w:szCs w:val="22"/>
          <w:u w:val="single"/>
          <w:lang w:val="nl-BE"/>
        </w:rPr>
      </w:pPr>
    </w:p>
    <w:p w14:paraId="2F016B60" w14:textId="32E29C9D" w:rsidR="00124361" w:rsidRPr="008E188F" w:rsidRDefault="008E188F" w:rsidP="00827000">
      <w:pPr>
        <w:tabs>
          <w:tab w:val="left" w:pos="-1440"/>
          <w:tab w:val="left" w:pos="-720"/>
          <w:tab w:val="left" w:pos="0"/>
          <w:tab w:val="left" w:pos="1360"/>
          <w:tab w:val="left" w:pos="5102"/>
          <w:tab w:val="center" w:pos="6236"/>
        </w:tabs>
        <w:jc w:val="center"/>
        <w:rPr>
          <w:rFonts w:ascii="Arial" w:hAnsi="Arial" w:cs="Arial"/>
          <w:b/>
          <w:sz w:val="22"/>
          <w:szCs w:val="22"/>
          <w:u w:val="single"/>
          <w:lang w:val="nl-BE"/>
        </w:rPr>
      </w:pPr>
      <w:r w:rsidRPr="008E188F">
        <w:rPr>
          <w:rFonts w:ascii="Arial" w:hAnsi="Arial" w:cs="Arial"/>
          <w:b/>
          <w:sz w:val="22"/>
          <w:szCs w:val="22"/>
          <w:u w:val="single"/>
          <w:lang w:val="nl-BE"/>
        </w:rPr>
        <w:t>WIJZIGINGSCLAUS</w:t>
      </w:r>
      <w:r w:rsidR="00A41563">
        <w:rPr>
          <w:rFonts w:ascii="Arial" w:hAnsi="Arial" w:cs="Arial"/>
          <w:b/>
          <w:sz w:val="22"/>
          <w:szCs w:val="22"/>
          <w:u w:val="single"/>
          <w:lang w:val="nl-BE"/>
        </w:rPr>
        <w:t>U</w:t>
      </w:r>
      <w:r w:rsidRPr="008E188F">
        <w:rPr>
          <w:rFonts w:ascii="Arial" w:hAnsi="Arial" w:cs="Arial"/>
          <w:b/>
          <w:sz w:val="22"/>
          <w:szCs w:val="22"/>
          <w:u w:val="single"/>
          <w:lang w:val="nl-BE"/>
        </w:rPr>
        <w:t xml:space="preserve">LE BIJ DE OVEREENKOMST TUSSEN HET </w:t>
      </w:r>
      <w:r w:rsidR="00124361" w:rsidRPr="008E188F">
        <w:rPr>
          <w:rFonts w:ascii="Arial" w:hAnsi="Arial" w:cs="Arial"/>
          <w:b/>
          <w:sz w:val="22"/>
          <w:szCs w:val="22"/>
          <w:u w:val="single"/>
          <w:lang w:val="nl-BE"/>
        </w:rPr>
        <w:t xml:space="preserve">COMITE </w:t>
      </w:r>
      <w:r w:rsidRPr="008E188F">
        <w:rPr>
          <w:rFonts w:ascii="Arial" w:hAnsi="Arial" w:cs="Arial"/>
          <w:b/>
          <w:sz w:val="22"/>
          <w:szCs w:val="22"/>
          <w:u w:val="single"/>
          <w:lang w:val="nl-BE"/>
        </w:rPr>
        <w:t>VAN DE VERZEKERING VOOR GENEESKUNDIGE VERZORGING VAN HET RIJKSINSTITUUT VOOR ZIEKTE</w:t>
      </w:r>
      <w:r w:rsidR="00124361" w:rsidRPr="008E188F">
        <w:rPr>
          <w:rFonts w:ascii="Arial" w:hAnsi="Arial" w:cs="Arial"/>
          <w:b/>
          <w:sz w:val="22"/>
          <w:szCs w:val="22"/>
          <w:u w:val="single"/>
          <w:lang w:val="nl-BE"/>
        </w:rPr>
        <w:t>-</w:t>
      </w:r>
      <w:r w:rsidRPr="008E188F">
        <w:rPr>
          <w:rFonts w:ascii="Arial" w:hAnsi="Arial" w:cs="Arial"/>
          <w:b/>
          <w:sz w:val="22"/>
          <w:szCs w:val="22"/>
          <w:u w:val="single"/>
          <w:lang w:val="nl-BE"/>
        </w:rPr>
        <w:t xml:space="preserve"> EN INVALIDITEITS</w:t>
      </w:r>
      <w:r>
        <w:rPr>
          <w:rFonts w:ascii="Arial" w:hAnsi="Arial" w:cs="Arial"/>
          <w:b/>
          <w:sz w:val="22"/>
          <w:szCs w:val="22"/>
          <w:u w:val="single"/>
          <w:lang w:val="nl-BE"/>
        </w:rPr>
        <w:t xml:space="preserve">VERZEKERING EN </w:t>
      </w:r>
      <w:r w:rsidR="00156310" w:rsidRPr="00156310">
        <w:rPr>
          <w:rFonts w:ascii="Arial" w:hAnsi="Arial" w:cs="Arial"/>
          <w:b/>
          <w:sz w:val="22"/>
          <w:szCs w:val="22"/>
          <w:highlight w:val="yellow"/>
          <w:u w:val="single"/>
          <w:lang w:val="nl-BE"/>
        </w:rPr>
        <w:t>[benaming van de rechtspersoon]</w:t>
      </w:r>
      <w:r w:rsidR="00124361" w:rsidRPr="008E188F">
        <w:rPr>
          <w:rFonts w:ascii="Arial" w:hAnsi="Arial" w:cs="Arial"/>
          <w:b/>
          <w:sz w:val="22"/>
          <w:szCs w:val="22"/>
          <w:u w:val="single"/>
          <w:lang w:val="nl-BE"/>
        </w:rPr>
        <w:t xml:space="preserve">, </w:t>
      </w:r>
      <w:r>
        <w:rPr>
          <w:rFonts w:ascii="Arial" w:hAnsi="Arial" w:cs="Arial"/>
          <w:b/>
          <w:sz w:val="22"/>
          <w:szCs w:val="22"/>
          <w:u w:val="single"/>
          <w:lang w:val="nl-BE"/>
        </w:rPr>
        <w:t xml:space="preserve">VOOR HET CENTRUM VOOR GECOÖRDINEERDE MULTIDISCIPLINAIRE ZORG VAN </w:t>
      </w:r>
      <w:r w:rsidR="00156310" w:rsidRPr="00156310">
        <w:rPr>
          <w:rFonts w:ascii="Arial" w:hAnsi="Arial" w:cs="Arial"/>
          <w:b/>
          <w:sz w:val="22"/>
          <w:szCs w:val="22"/>
          <w:highlight w:val="yellow"/>
          <w:u w:val="single"/>
          <w:lang w:val="nl-BE"/>
        </w:rPr>
        <w:t>[benaming van het ziekenhuis]</w:t>
      </w:r>
      <w:r w:rsidR="00156310">
        <w:rPr>
          <w:rFonts w:ascii="Arial" w:hAnsi="Arial" w:cs="Arial"/>
          <w:b/>
          <w:sz w:val="22"/>
          <w:szCs w:val="22"/>
          <w:u w:val="single"/>
          <w:lang w:val="nl-BE"/>
        </w:rPr>
        <w:t xml:space="preserve"> </w:t>
      </w:r>
      <w:proofErr w:type="gramStart"/>
      <w:r w:rsidR="00156310">
        <w:rPr>
          <w:rFonts w:ascii="Arial" w:hAnsi="Arial" w:cs="Arial"/>
          <w:b/>
          <w:sz w:val="22"/>
          <w:szCs w:val="22"/>
          <w:u w:val="single"/>
          <w:lang w:val="nl-BE"/>
        </w:rPr>
        <w:t>TE</w:t>
      </w:r>
      <w:proofErr w:type="gramEnd"/>
      <w:r w:rsidR="00156310" w:rsidRPr="00156310">
        <w:rPr>
          <w:rFonts w:ascii="Arial" w:hAnsi="Arial" w:cs="Arial"/>
          <w:b/>
          <w:sz w:val="22"/>
          <w:szCs w:val="22"/>
          <w:u w:val="single"/>
          <w:lang w:val="nl-BE"/>
        </w:rPr>
        <w:t xml:space="preserve"> </w:t>
      </w:r>
      <w:r w:rsidR="00156310" w:rsidRPr="00156310">
        <w:rPr>
          <w:rFonts w:ascii="Arial" w:hAnsi="Arial" w:cs="Arial"/>
          <w:b/>
          <w:sz w:val="22"/>
          <w:szCs w:val="22"/>
          <w:highlight w:val="yellow"/>
          <w:u w:val="single"/>
          <w:lang w:val="nl-BE"/>
        </w:rPr>
        <w:t>[lokaliteit]</w:t>
      </w:r>
    </w:p>
    <w:p w14:paraId="648120BB" w14:textId="77777777" w:rsidR="00124361" w:rsidRPr="008E188F" w:rsidRDefault="00124361" w:rsidP="00827000">
      <w:pPr>
        <w:tabs>
          <w:tab w:val="left" w:pos="-1440"/>
          <w:tab w:val="left" w:pos="-720"/>
          <w:tab w:val="left" w:pos="0"/>
          <w:tab w:val="left" w:pos="1360"/>
          <w:tab w:val="left" w:pos="5102"/>
          <w:tab w:val="center" w:pos="6236"/>
        </w:tabs>
        <w:jc w:val="center"/>
        <w:rPr>
          <w:rFonts w:ascii="Arial" w:hAnsi="Arial" w:cs="Arial"/>
          <w:b/>
          <w:sz w:val="22"/>
          <w:szCs w:val="22"/>
          <w:u w:val="single"/>
          <w:lang w:val="nl-BE"/>
        </w:rPr>
      </w:pPr>
    </w:p>
    <w:p w14:paraId="48D1A47D" w14:textId="77777777" w:rsidR="00124361" w:rsidRPr="008E188F" w:rsidRDefault="00124361" w:rsidP="00827000">
      <w:pPr>
        <w:tabs>
          <w:tab w:val="left" w:pos="-1440"/>
          <w:tab w:val="left" w:pos="-720"/>
          <w:tab w:val="left" w:pos="0"/>
          <w:tab w:val="left" w:pos="1360"/>
          <w:tab w:val="left" w:pos="5102"/>
          <w:tab w:val="center" w:pos="6236"/>
        </w:tabs>
        <w:jc w:val="both"/>
        <w:rPr>
          <w:rFonts w:ascii="Arial" w:hAnsi="Arial" w:cs="Arial"/>
          <w:b/>
          <w:sz w:val="22"/>
          <w:szCs w:val="22"/>
          <w:u w:val="single"/>
          <w:lang w:val="nl-BE"/>
        </w:rPr>
      </w:pPr>
    </w:p>
    <w:p w14:paraId="2DA0213C" w14:textId="77777777" w:rsidR="00124361" w:rsidRPr="008E188F" w:rsidRDefault="00124361" w:rsidP="00827000">
      <w:pPr>
        <w:tabs>
          <w:tab w:val="left" w:pos="-1440"/>
          <w:tab w:val="left" w:pos="-720"/>
          <w:tab w:val="left" w:pos="0"/>
          <w:tab w:val="left" w:pos="1360"/>
          <w:tab w:val="left" w:pos="5102"/>
          <w:tab w:val="center" w:pos="6236"/>
        </w:tabs>
        <w:jc w:val="both"/>
        <w:rPr>
          <w:rFonts w:ascii="Arial" w:hAnsi="Arial" w:cs="Arial"/>
          <w:spacing w:val="-3"/>
          <w:sz w:val="22"/>
          <w:szCs w:val="22"/>
          <w:lang w:val="nl-BE"/>
        </w:rPr>
      </w:pPr>
    </w:p>
    <w:p w14:paraId="1D6D36D8" w14:textId="77777777" w:rsidR="008E188F" w:rsidRPr="008E188F" w:rsidRDefault="00124361" w:rsidP="00827000">
      <w:pPr>
        <w:tabs>
          <w:tab w:val="left" w:pos="1418"/>
        </w:tabs>
        <w:jc w:val="both"/>
        <w:rPr>
          <w:rFonts w:ascii="Arial" w:hAnsi="Arial" w:cs="Arial"/>
          <w:snapToGrid w:val="0"/>
          <w:sz w:val="22"/>
          <w:szCs w:val="22"/>
          <w:lang w:val="nl-BE"/>
        </w:rPr>
      </w:pPr>
      <w:r w:rsidRPr="008E188F">
        <w:rPr>
          <w:rFonts w:ascii="Arial" w:hAnsi="Arial" w:cs="Arial"/>
          <w:spacing w:val="-3"/>
          <w:sz w:val="22"/>
          <w:szCs w:val="22"/>
          <w:lang w:val="nl-BE"/>
        </w:rPr>
        <w:tab/>
      </w:r>
      <w:r w:rsidR="008E188F" w:rsidRPr="008E188F">
        <w:rPr>
          <w:rFonts w:ascii="Arial" w:hAnsi="Arial" w:cs="Arial"/>
          <w:snapToGrid w:val="0"/>
          <w:sz w:val="22"/>
          <w:szCs w:val="22"/>
          <w:lang w:val="nl"/>
        </w:rPr>
        <w:t>Gelet op de wet betreffende de verplichte verzekering voor geneeskundige verzorging en uitkeringen, gecoördineerd op 14 juli 1994, meer bepaald de artikelen 22, 6° en 23, § 3;</w:t>
      </w:r>
    </w:p>
    <w:p w14:paraId="01DDBAAA" w14:textId="77777777" w:rsidR="008E188F" w:rsidRPr="008E188F" w:rsidRDefault="008E188F" w:rsidP="00827000">
      <w:pPr>
        <w:tabs>
          <w:tab w:val="left" w:pos="1418"/>
        </w:tabs>
        <w:jc w:val="both"/>
        <w:rPr>
          <w:rFonts w:ascii="Arial" w:hAnsi="Arial" w:cs="Arial"/>
          <w:snapToGrid w:val="0"/>
          <w:sz w:val="22"/>
          <w:szCs w:val="22"/>
          <w:lang w:val="nl-BE"/>
        </w:rPr>
      </w:pPr>
    </w:p>
    <w:p w14:paraId="324EB618" w14:textId="77777777" w:rsidR="008E188F" w:rsidRPr="008E188F" w:rsidRDefault="008E188F" w:rsidP="00827000">
      <w:pPr>
        <w:tabs>
          <w:tab w:val="left" w:pos="1418"/>
        </w:tabs>
        <w:jc w:val="both"/>
        <w:rPr>
          <w:rFonts w:ascii="Arial" w:hAnsi="Arial" w:cs="Arial"/>
          <w:snapToGrid w:val="0"/>
          <w:sz w:val="22"/>
          <w:szCs w:val="22"/>
          <w:lang w:val="nl-BE"/>
        </w:rPr>
      </w:pPr>
      <w:r w:rsidRPr="008E188F">
        <w:rPr>
          <w:rFonts w:ascii="Arial" w:hAnsi="Arial" w:cs="Arial"/>
          <w:snapToGrid w:val="0"/>
          <w:sz w:val="22"/>
          <w:szCs w:val="22"/>
          <w:lang w:val="nl"/>
        </w:rPr>
        <w:tab/>
        <w:t>Op voorstel van het College van artsen-directeurs, ingesteld bij de Dienst voor geneeskundige verzorging van het Rijksinstituut voor Ziekte- en Invaliditeitsverzekering;</w:t>
      </w:r>
    </w:p>
    <w:p w14:paraId="10AC8241" w14:textId="77777777" w:rsidR="008E188F" w:rsidRPr="008E188F" w:rsidRDefault="008E188F" w:rsidP="00827000">
      <w:pPr>
        <w:tabs>
          <w:tab w:val="left" w:pos="1418"/>
        </w:tabs>
        <w:jc w:val="both"/>
        <w:rPr>
          <w:rFonts w:ascii="Arial" w:hAnsi="Arial" w:cs="Arial"/>
          <w:snapToGrid w:val="0"/>
          <w:sz w:val="22"/>
          <w:szCs w:val="22"/>
          <w:lang w:val="nl-BE"/>
        </w:rPr>
      </w:pPr>
    </w:p>
    <w:p w14:paraId="450D9F53" w14:textId="2D4708A8" w:rsidR="008E188F" w:rsidRPr="008E188F" w:rsidRDefault="008E188F" w:rsidP="00827000">
      <w:pPr>
        <w:tabs>
          <w:tab w:val="left" w:pos="1418"/>
        </w:tabs>
        <w:jc w:val="both"/>
        <w:rPr>
          <w:rFonts w:ascii="Arial" w:hAnsi="Arial" w:cs="Arial"/>
          <w:snapToGrid w:val="0"/>
          <w:sz w:val="22"/>
          <w:szCs w:val="22"/>
          <w:lang w:val="nl-BE"/>
        </w:rPr>
      </w:pPr>
      <w:r w:rsidRPr="008E188F">
        <w:rPr>
          <w:rFonts w:ascii="Arial" w:hAnsi="Arial" w:cs="Arial"/>
          <w:snapToGrid w:val="0"/>
          <w:sz w:val="22"/>
          <w:szCs w:val="22"/>
          <w:lang w:val="nl"/>
        </w:rPr>
        <w:tab/>
      </w:r>
      <w:proofErr w:type="gramStart"/>
      <w:r w:rsidRPr="008E188F">
        <w:rPr>
          <w:rFonts w:ascii="Arial" w:hAnsi="Arial" w:cs="Arial"/>
          <w:snapToGrid w:val="0"/>
          <w:sz w:val="22"/>
          <w:szCs w:val="22"/>
          <w:lang w:val="nl"/>
        </w:rPr>
        <w:t>wordt</w:t>
      </w:r>
      <w:proofErr w:type="gramEnd"/>
      <w:r w:rsidRPr="008E188F">
        <w:rPr>
          <w:rFonts w:ascii="Arial" w:hAnsi="Arial" w:cs="Arial"/>
          <w:snapToGrid w:val="0"/>
          <w:sz w:val="22"/>
          <w:szCs w:val="22"/>
          <w:lang w:val="nl"/>
        </w:rPr>
        <w:t xml:space="preserve"> </w:t>
      </w:r>
      <w:r>
        <w:rPr>
          <w:rFonts w:ascii="Arial" w:hAnsi="Arial" w:cs="Arial"/>
          <w:snapToGrid w:val="0"/>
          <w:sz w:val="22"/>
          <w:szCs w:val="22"/>
          <w:lang w:val="nl"/>
        </w:rPr>
        <w:t xml:space="preserve">volgende wijzigingsclausule gesloten </w:t>
      </w:r>
      <w:r w:rsidRPr="008E188F">
        <w:rPr>
          <w:rFonts w:ascii="Arial" w:hAnsi="Arial" w:cs="Arial"/>
          <w:snapToGrid w:val="0"/>
          <w:sz w:val="22"/>
          <w:szCs w:val="22"/>
          <w:lang w:val="nl"/>
        </w:rPr>
        <w:t>tussen,</w:t>
      </w:r>
    </w:p>
    <w:p w14:paraId="36A61755" w14:textId="77777777" w:rsidR="008E188F" w:rsidRPr="008E188F" w:rsidRDefault="008E188F" w:rsidP="00827000">
      <w:pPr>
        <w:tabs>
          <w:tab w:val="left" w:pos="1418"/>
        </w:tabs>
        <w:jc w:val="both"/>
        <w:rPr>
          <w:rFonts w:ascii="Arial" w:hAnsi="Arial" w:cs="Arial"/>
          <w:snapToGrid w:val="0"/>
          <w:sz w:val="22"/>
          <w:szCs w:val="22"/>
          <w:lang w:val="nl-BE"/>
        </w:rPr>
      </w:pPr>
    </w:p>
    <w:p w14:paraId="1CD9EC1A" w14:textId="77777777" w:rsidR="008E188F" w:rsidRPr="008E188F" w:rsidRDefault="008E188F" w:rsidP="00827000">
      <w:pPr>
        <w:tabs>
          <w:tab w:val="left" w:pos="1418"/>
        </w:tabs>
        <w:jc w:val="both"/>
        <w:rPr>
          <w:rFonts w:ascii="Arial" w:hAnsi="Arial" w:cs="Arial"/>
          <w:snapToGrid w:val="0"/>
          <w:sz w:val="22"/>
          <w:szCs w:val="22"/>
          <w:lang w:val="nl-BE"/>
        </w:rPr>
      </w:pPr>
      <w:proofErr w:type="gramStart"/>
      <w:r w:rsidRPr="008E188F">
        <w:rPr>
          <w:rFonts w:ascii="Arial" w:hAnsi="Arial" w:cs="Arial"/>
          <w:snapToGrid w:val="0"/>
          <w:sz w:val="22"/>
          <w:szCs w:val="22"/>
          <w:lang w:val="nl"/>
        </w:rPr>
        <w:t>enerzijds</w:t>
      </w:r>
      <w:proofErr w:type="gramEnd"/>
      <w:r w:rsidRPr="008E188F">
        <w:rPr>
          <w:rFonts w:ascii="Arial" w:hAnsi="Arial" w:cs="Arial"/>
          <w:snapToGrid w:val="0"/>
          <w:sz w:val="22"/>
          <w:szCs w:val="22"/>
          <w:lang w:val="nl"/>
        </w:rPr>
        <w:t>,</w:t>
      </w:r>
    </w:p>
    <w:p w14:paraId="6F435B36" w14:textId="77777777" w:rsidR="008E188F" w:rsidRPr="008E188F" w:rsidRDefault="008E188F" w:rsidP="00827000">
      <w:pPr>
        <w:tabs>
          <w:tab w:val="left" w:pos="1418"/>
        </w:tabs>
        <w:jc w:val="both"/>
        <w:rPr>
          <w:rFonts w:ascii="Arial" w:hAnsi="Arial" w:cs="Arial"/>
          <w:snapToGrid w:val="0"/>
          <w:sz w:val="22"/>
          <w:szCs w:val="22"/>
          <w:lang w:val="nl-BE"/>
        </w:rPr>
      </w:pPr>
    </w:p>
    <w:p w14:paraId="060F288C" w14:textId="77777777" w:rsidR="008E188F" w:rsidRPr="008E188F" w:rsidRDefault="008E188F" w:rsidP="00827000">
      <w:pPr>
        <w:tabs>
          <w:tab w:val="left" w:pos="1418"/>
        </w:tabs>
        <w:jc w:val="both"/>
        <w:rPr>
          <w:rFonts w:ascii="Arial" w:hAnsi="Arial" w:cs="Arial"/>
          <w:snapToGrid w:val="0"/>
          <w:sz w:val="22"/>
          <w:szCs w:val="22"/>
          <w:lang w:val="nl-BE"/>
        </w:rPr>
      </w:pPr>
      <w:r w:rsidRPr="008E188F">
        <w:rPr>
          <w:rFonts w:ascii="Arial" w:hAnsi="Arial" w:cs="Arial"/>
          <w:snapToGrid w:val="0"/>
          <w:sz w:val="22"/>
          <w:szCs w:val="22"/>
          <w:lang w:val="nl"/>
        </w:rPr>
        <w:tab/>
      </w:r>
      <w:proofErr w:type="gramStart"/>
      <w:r w:rsidRPr="008E188F">
        <w:rPr>
          <w:rFonts w:ascii="Arial" w:hAnsi="Arial" w:cs="Arial"/>
          <w:snapToGrid w:val="0"/>
          <w:sz w:val="22"/>
          <w:szCs w:val="22"/>
          <w:lang w:val="nl"/>
        </w:rPr>
        <w:t>het</w:t>
      </w:r>
      <w:proofErr w:type="gramEnd"/>
      <w:r w:rsidRPr="008E188F">
        <w:rPr>
          <w:rFonts w:ascii="Arial" w:hAnsi="Arial" w:cs="Arial"/>
          <w:snapToGrid w:val="0"/>
          <w:sz w:val="22"/>
          <w:szCs w:val="22"/>
          <w:lang w:val="nl"/>
        </w:rPr>
        <w:t xml:space="preserve"> Comité van de verzekering voor geneeskundige verzorging ingesteld bij de Dienst voor geneeskundige verzorging van het Rijksinstituut voor Ziekte- en Invaliditeitsverzekering,</w:t>
      </w:r>
    </w:p>
    <w:p w14:paraId="0E933524" w14:textId="77777777" w:rsidR="008E188F" w:rsidRPr="008E188F" w:rsidRDefault="008E188F" w:rsidP="00827000">
      <w:pPr>
        <w:tabs>
          <w:tab w:val="left" w:pos="1418"/>
        </w:tabs>
        <w:jc w:val="both"/>
        <w:rPr>
          <w:rFonts w:ascii="Arial" w:hAnsi="Arial" w:cs="Arial"/>
          <w:snapToGrid w:val="0"/>
          <w:sz w:val="22"/>
          <w:szCs w:val="22"/>
          <w:lang w:val="nl-BE"/>
        </w:rPr>
      </w:pPr>
    </w:p>
    <w:p w14:paraId="406A54FC" w14:textId="77777777" w:rsidR="008E188F" w:rsidRPr="008E188F" w:rsidRDefault="008E188F" w:rsidP="00827000">
      <w:pPr>
        <w:tabs>
          <w:tab w:val="left" w:pos="1418"/>
        </w:tabs>
        <w:jc w:val="both"/>
        <w:rPr>
          <w:rFonts w:ascii="Arial" w:hAnsi="Arial" w:cs="Arial"/>
          <w:snapToGrid w:val="0"/>
          <w:sz w:val="22"/>
          <w:szCs w:val="22"/>
          <w:lang w:val="nl-BE"/>
        </w:rPr>
      </w:pPr>
      <w:proofErr w:type="gramStart"/>
      <w:r w:rsidRPr="008E188F">
        <w:rPr>
          <w:rFonts w:ascii="Arial" w:hAnsi="Arial" w:cs="Arial"/>
          <w:snapToGrid w:val="0"/>
          <w:sz w:val="22"/>
          <w:szCs w:val="22"/>
          <w:lang w:val="nl"/>
        </w:rPr>
        <w:t>en</w:t>
      </w:r>
      <w:proofErr w:type="gramEnd"/>
      <w:r w:rsidRPr="008E188F">
        <w:rPr>
          <w:rFonts w:ascii="Arial" w:hAnsi="Arial" w:cs="Arial"/>
          <w:snapToGrid w:val="0"/>
          <w:sz w:val="22"/>
          <w:szCs w:val="22"/>
          <w:lang w:val="nl"/>
        </w:rPr>
        <w:t xml:space="preserve"> anderzijds,</w:t>
      </w:r>
    </w:p>
    <w:p w14:paraId="4A4B1625" w14:textId="77777777" w:rsidR="008E188F" w:rsidRPr="008E188F" w:rsidRDefault="008E188F" w:rsidP="00827000">
      <w:pPr>
        <w:tabs>
          <w:tab w:val="left" w:pos="1418"/>
        </w:tabs>
        <w:jc w:val="both"/>
        <w:rPr>
          <w:rFonts w:ascii="Arial" w:hAnsi="Arial" w:cs="Arial"/>
          <w:snapToGrid w:val="0"/>
          <w:sz w:val="22"/>
          <w:szCs w:val="22"/>
          <w:lang w:val="nl-BE"/>
        </w:rPr>
      </w:pPr>
    </w:p>
    <w:p w14:paraId="3D9D7809" w14:textId="6C541E85" w:rsidR="008E188F" w:rsidRPr="008E188F" w:rsidRDefault="008E188F" w:rsidP="00827000">
      <w:pPr>
        <w:tabs>
          <w:tab w:val="left" w:pos="1418"/>
        </w:tabs>
        <w:jc w:val="both"/>
        <w:rPr>
          <w:rFonts w:ascii="Arial" w:hAnsi="Arial" w:cs="Arial"/>
          <w:snapToGrid w:val="0"/>
          <w:sz w:val="22"/>
          <w:szCs w:val="22"/>
          <w:lang w:val="nl"/>
        </w:rPr>
      </w:pPr>
      <w:r w:rsidRPr="008E188F">
        <w:rPr>
          <w:rFonts w:ascii="Arial" w:hAnsi="Arial" w:cs="Arial"/>
          <w:snapToGrid w:val="0"/>
          <w:sz w:val="22"/>
          <w:szCs w:val="22"/>
          <w:lang w:val="nl"/>
        </w:rPr>
        <w:tab/>
      </w:r>
      <w:proofErr w:type="gramStart"/>
      <w:r w:rsidR="00156310" w:rsidRPr="00156310">
        <w:rPr>
          <w:rFonts w:ascii="Arial" w:hAnsi="Arial" w:cs="Arial"/>
          <w:snapToGrid w:val="0"/>
          <w:sz w:val="22"/>
          <w:szCs w:val="22"/>
          <w:lang w:val="nl"/>
        </w:rPr>
        <w:t>de</w:t>
      </w:r>
      <w:proofErr w:type="gramEnd"/>
      <w:r w:rsidR="00156310" w:rsidRPr="00156310">
        <w:rPr>
          <w:rFonts w:ascii="Arial" w:hAnsi="Arial" w:cs="Arial"/>
          <w:snapToGrid w:val="0"/>
          <w:sz w:val="22"/>
          <w:szCs w:val="22"/>
          <w:lang w:val="nl"/>
        </w:rPr>
        <w:t xml:space="preserve"> </w:t>
      </w:r>
      <w:r w:rsidR="00156310" w:rsidRPr="00156310">
        <w:rPr>
          <w:rFonts w:ascii="Arial" w:hAnsi="Arial" w:cs="Arial"/>
          <w:b/>
          <w:snapToGrid w:val="0"/>
          <w:sz w:val="22"/>
          <w:szCs w:val="22"/>
          <w:highlight w:val="yellow"/>
          <w:lang w:val="nl"/>
        </w:rPr>
        <w:t>[benaming van de rechtspersoon]</w:t>
      </w:r>
      <w:r w:rsidRPr="00156310">
        <w:rPr>
          <w:rFonts w:ascii="Arial" w:hAnsi="Arial" w:cs="Arial"/>
          <w:snapToGrid w:val="0"/>
          <w:sz w:val="22"/>
          <w:szCs w:val="22"/>
          <w:lang w:val="nl"/>
        </w:rPr>
        <w:t xml:space="preserve">, te </w:t>
      </w:r>
      <w:r w:rsidR="00156310" w:rsidRPr="00156310">
        <w:rPr>
          <w:rFonts w:ascii="Arial" w:hAnsi="Arial" w:cs="Arial"/>
          <w:b/>
          <w:snapToGrid w:val="0"/>
          <w:sz w:val="22"/>
          <w:szCs w:val="22"/>
          <w:highlight w:val="yellow"/>
          <w:lang w:val="nl"/>
        </w:rPr>
        <w:t>[lokaliteit]</w:t>
      </w:r>
      <w:r w:rsidR="00A41563" w:rsidRPr="00156310">
        <w:rPr>
          <w:rFonts w:ascii="Arial" w:hAnsi="Arial" w:cs="Arial"/>
          <w:snapToGrid w:val="0"/>
          <w:sz w:val="22"/>
          <w:szCs w:val="22"/>
          <w:lang w:val="nl"/>
        </w:rPr>
        <w:t>,</w:t>
      </w:r>
      <w:r w:rsidRPr="00156310">
        <w:rPr>
          <w:rFonts w:ascii="Arial" w:hAnsi="Arial" w:cs="Arial"/>
          <w:snapToGrid w:val="0"/>
          <w:sz w:val="22"/>
          <w:szCs w:val="22"/>
          <w:lang w:val="nl"/>
        </w:rPr>
        <w:t xml:space="preserve"> </w:t>
      </w:r>
      <w:r w:rsidRPr="008E188F">
        <w:rPr>
          <w:rFonts w:ascii="Arial" w:hAnsi="Arial" w:cs="Arial"/>
          <w:snapToGrid w:val="0"/>
          <w:sz w:val="22"/>
          <w:szCs w:val="22"/>
          <w:lang w:val="nl"/>
        </w:rPr>
        <w:t>voor het centrum voor gecoördineerde multidisciplinaire zorg voor de medische en psychosociale begeleiding bij de behandeling van de gevolgen van vrouwelijke genitale verminkingen.</w:t>
      </w:r>
    </w:p>
    <w:p w14:paraId="28CD46E9" w14:textId="50CB2C3E" w:rsidR="00B26366" w:rsidRPr="008E188F" w:rsidRDefault="00B26366" w:rsidP="00827000">
      <w:pPr>
        <w:tabs>
          <w:tab w:val="left" w:pos="-1440"/>
          <w:tab w:val="left" w:pos="-720"/>
          <w:tab w:val="left" w:pos="0"/>
          <w:tab w:val="left" w:pos="1360"/>
          <w:tab w:val="left" w:pos="5102"/>
          <w:tab w:val="center" w:pos="6236"/>
        </w:tabs>
        <w:jc w:val="both"/>
        <w:rPr>
          <w:rFonts w:ascii="Arial" w:hAnsi="Arial" w:cs="Arial"/>
          <w:spacing w:val="-3"/>
          <w:sz w:val="22"/>
          <w:szCs w:val="22"/>
          <w:lang w:val="nl"/>
        </w:rPr>
      </w:pPr>
    </w:p>
    <w:p w14:paraId="13A72479" w14:textId="77777777" w:rsidR="002609B2" w:rsidRPr="008E188F" w:rsidRDefault="002609B2" w:rsidP="00827000">
      <w:pPr>
        <w:tabs>
          <w:tab w:val="left" w:pos="-1440"/>
          <w:tab w:val="left" w:pos="-720"/>
          <w:tab w:val="left" w:pos="0"/>
          <w:tab w:val="left" w:pos="1360"/>
          <w:tab w:val="left" w:pos="5102"/>
          <w:tab w:val="center" w:pos="6236"/>
        </w:tabs>
        <w:jc w:val="both"/>
        <w:rPr>
          <w:rFonts w:ascii="Arial" w:hAnsi="Arial" w:cs="Arial"/>
          <w:spacing w:val="-3"/>
          <w:sz w:val="22"/>
          <w:szCs w:val="22"/>
          <w:lang w:val="nl-BE"/>
        </w:rPr>
      </w:pPr>
    </w:p>
    <w:p w14:paraId="6229BADE" w14:textId="0F0CA688" w:rsidR="0075344F" w:rsidRPr="008E188F" w:rsidRDefault="008E188F" w:rsidP="00827000">
      <w:pPr>
        <w:tabs>
          <w:tab w:val="left" w:pos="-720"/>
          <w:tab w:val="left" w:pos="0"/>
          <w:tab w:val="left" w:pos="374"/>
          <w:tab w:val="left" w:pos="655"/>
          <w:tab w:val="left" w:pos="1360"/>
          <w:tab w:val="left" w:pos="2370"/>
          <w:tab w:val="left" w:pos="2880"/>
          <w:tab w:val="left" w:pos="3818"/>
          <w:tab w:val="left" w:pos="5102"/>
          <w:tab w:val="center" w:pos="6236"/>
        </w:tabs>
        <w:jc w:val="center"/>
        <w:rPr>
          <w:rFonts w:ascii="Arial" w:hAnsi="Arial" w:cs="Arial"/>
          <w:b/>
          <w:spacing w:val="-3"/>
          <w:sz w:val="22"/>
          <w:szCs w:val="22"/>
          <w:u w:val="single"/>
          <w:lang w:val="nl-BE"/>
        </w:rPr>
      </w:pPr>
      <w:r w:rsidRPr="008E188F">
        <w:rPr>
          <w:rFonts w:ascii="Arial" w:hAnsi="Arial" w:cs="Arial"/>
          <w:b/>
          <w:spacing w:val="-3"/>
          <w:sz w:val="22"/>
          <w:szCs w:val="22"/>
          <w:u w:val="single"/>
          <w:lang w:val="nl-BE"/>
        </w:rPr>
        <w:t>DOEL VAN DEZE WIJZIGINGSCLAUSULE</w:t>
      </w:r>
    </w:p>
    <w:p w14:paraId="56AFFE18" w14:textId="38B3BF01" w:rsidR="0075344F" w:rsidRPr="008E188F" w:rsidRDefault="0075344F" w:rsidP="00827000">
      <w:pPr>
        <w:tabs>
          <w:tab w:val="left" w:pos="-720"/>
          <w:tab w:val="left" w:pos="0"/>
          <w:tab w:val="left" w:pos="374"/>
          <w:tab w:val="left" w:pos="655"/>
          <w:tab w:val="left" w:pos="1360"/>
          <w:tab w:val="left" w:pos="2370"/>
          <w:tab w:val="left" w:pos="2880"/>
          <w:tab w:val="left" w:pos="3818"/>
          <w:tab w:val="left" w:pos="5102"/>
          <w:tab w:val="center" w:pos="6236"/>
        </w:tabs>
        <w:rPr>
          <w:rFonts w:ascii="Arial" w:hAnsi="Arial" w:cs="Arial"/>
          <w:b/>
          <w:spacing w:val="-3"/>
          <w:sz w:val="22"/>
          <w:szCs w:val="22"/>
          <w:u w:val="single"/>
          <w:lang w:val="nl-BE"/>
        </w:rPr>
      </w:pPr>
    </w:p>
    <w:p w14:paraId="619E7EA6" w14:textId="70043FFB" w:rsidR="008E188F" w:rsidRDefault="008E188F" w:rsidP="00827000">
      <w:pPr>
        <w:jc w:val="both"/>
        <w:rPr>
          <w:rFonts w:ascii="Arial" w:hAnsi="Arial" w:cs="Arial"/>
          <w:spacing w:val="-3"/>
          <w:sz w:val="22"/>
          <w:szCs w:val="22"/>
          <w:lang w:val="nl-BE"/>
        </w:rPr>
      </w:pPr>
      <w:r w:rsidRPr="008E188F">
        <w:rPr>
          <w:rFonts w:ascii="Arial" w:hAnsi="Arial" w:cs="Arial"/>
          <w:spacing w:val="-3"/>
          <w:sz w:val="22"/>
          <w:szCs w:val="22"/>
          <w:lang w:val="nl-BE"/>
        </w:rPr>
        <w:t>Deze wijzigings</w:t>
      </w:r>
      <w:r>
        <w:rPr>
          <w:rFonts w:ascii="Arial" w:hAnsi="Arial" w:cs="Arial"/>
          <w:spacing w:val="-3"/>
          <w:sz w:val="22"/>
          <w:szCs w:val="22"/>
          <w:lang w:val="nl-BE"/>
        </w:rPr>
        <w:t xml:space="preserve">clausule </w:t>
      </w:r>
      <w:r w:rsidR="00DD181E">
        <w:rPr>
          <w:rFonts w:ascii="Arial" w:hAnsi="Arial" w:cs="Arial"/>
          <w:spacing w:val="-3"/>
          <w:sz w:val="22"/>
          <w:szCs w:val="22"/>
          <w:lang w:val="nl-BE"/>
        </w:rPr>
        <w:t xml:space="preserve">vereenvoudigt </w:t>
      </w:r>
      <w:r>
        <w:rPr>
          <w:rFonts w:ascii="Arial" w:hAnsi="Arial" w:cs="Arial"/>
          <w:spacing w:val="-3"/>
          <w:sz w:val="22"/>
          <w:szCs w:val="22"/>
          <w:lang w:val="nl-BE"/>
        </w:rPr>
        <w:t xml:space="preserve">de </w:t>
      </w:r>
      <w:r w:rsidR="00DD181E">
        <w:rPr>
          <w:rFonts w:ascii="Arial" w:hAnsi="Arial" w:cs="Arial"/>
          <w:spacing w:val="-3"/>
          <w:sz w:val="22"/>
          <w:szCs w:val="22"/>
          <w:lang w:val="nl-BE"/>
        </w:rPr>
        <w:t xml:space="preserve">administratieve </w:t>
      </w:r>
      <w:r w:rsidR="00E04E33">
        <w:rPr>
          <w:rFonts w:ascii="Arial" w:hAnsi="Arial" w:cs="Arial"/>
          <w:spacing w:val="-3"/>
          <w:sz w:val="22"/>
          <w:szCs w:val="22"/>
          <w:lang w:val="nl-BE"/>
        </w:rPr>
        <w:t>last die voortvloeit</w:t>
      </w:r>
      <w:r w:rsidR="00DD181E">
        <w:rPr>
          <w:rFonts w:ascii="Arial" w:hAnsi="Arial" w:cs="Arial"/>
          <w:spacing w:val="-3"/>
          <w:sz w:val="22"/>
          <w:szCs w:val="22"/>
          <w:lang w:val="nl-BE"/>
        </w:rPr>
        <w:t xml:space="preserve"> uit de toepassing van de overeenkomst</w:t>
      </w:r>
      <w:r w:rsidR="00AC64CB">
        <w:rPr>
          <w:rFonts w:ascii="Arial" w:hAnsi="Arial" w:cs="Arial"/>
          <w:spacing w:val="-3"/>
          <w:sz w:val="22"/>
          <w:szCs w:val="22"/>
          <w:lang w:val="nl-BE"/>
        </w:rPr>
        <w:t>. Zij vervangt</w:t>
      </w:r>
      <w:r w:rsidR="00DD181E">
        <w:rPr>
          <w:rFonts w:ascii="Arial" w:hAnsi="Arial" w:cs="Arial"/>
          <w:spacing w:val="-3"/>
          <w:sz w:val="22"/>
          <w:szCs w:val="22"/>
          <w:lang w:val="nl-BE"/>
        </w:rPr>
        <w:t xml:space="preserve"> </w:t>
      </w:r>
      <w:r w:rsidR="00AC64CB">
        <w:rPr>
          <w:rFonts w:ascii="Arial" w:hAnsi="Arial" w:cs="Arial"/>
          <w:spacing w:val="-3"/>
          <w:sz w:val="22"/>
          <w:szCs w:val="22"/>
          <w:lang w:val="nl-BE"/>
        </w:rPr>
        <w:t>namelijk</w:t>
      </w:r>
      <w:r w:rsidR="00DD181E">
        <w:rPr>
          <w:rFonts w:ascii="Arial" w:hAnsi="Arial" w:cs="Arial"/>
          <w:spacing w:val="-3"/>
          <w:sz w:val="22"/>
          <w:szCs w:val="22"/>
          <w:lang w:val="nl-BE"/>
        </w:rPr>
        <w:t xml:space="preserve"> de </w:t>
      </w:r>
      <w:r w:rsidR="00DD181E">
        <w:rPr>
          <w:rFonts w:ascii="Arial" w:hAnsi="Arial" w:cs="Arial"/>
          <w:spacing w:val="-3"/>
          <w:sz w:val="22"/>
          <w:szCs w:val="22"/>
          <w:u w:val="single"/>
          <w:lang w:val="nl-BE"/>
        </w:rPr>
        <w:t>procedure voor het indienen</w:t>
      </w:r>
      <w:r w:rsidR="00DD181E" w:rsidRPr="00947BA0">
        <w:rPr>
          <w:rFonts w:ascii="Arial" w:hAnsi="Arial" w:cs="Arial"/>
          <w:spacing w:val="-3"/>
          <w:sz w:val="22"/>
          <w:szCs w:val="22"/>
          <w:lang w:val="nl-BE"/>
        </w:rPr>
        <w:t xml:space="preserve"> </w:t>
      </w:r>
      <w:r w:rsidR="00B033C5">
        <w:rPr>
          <w:rFonts w:ascii="Arial" w:hAnsi="Arial" w:cs="Arial"/>
          <w:spacing w:val="-3"/>
          <w:sz w:val="22"/>
          <w:szCs w:val="22"/>
          <w:lang w:val="nl-BE"/>
        </w:rPr>
        <w:t xml:space="preserve">- bij de adviserend arts van de verzekeringsinstelling van de rechthebbende - </w:t>
      </w:r>
      <w:r w:rsidR="00DD181E">
        <w:rPr>
          <w:rFonts w:ascii="Arial" w:hAnsi="Arial" w:cs="Arial"/>
          <w:spacing w:val="-3"/>
          <w:sz w:val="22"/>
          <w:szCs w:val="22"/>
          <w:lang w:val="nl-BE"/>
        </w:rPr>
        <w:t xml:space="preserve">van de aanvragen tot tegemoetkoming in de kosten van de verstrekkingen </w:t>
      </w:r>
      <w:r w:rsidR="00321A8C">
        <w:rPr>
          <w:rFonts w:ascii="Arial" w:hAnsi="Arial" w:cs="Arial"/>
          <w:spacing w:val="-3"/>
          <w:sz w:val="22"/>
          <w:szCs w:val="22"/>
          <w:lang w:val="nl-BE"/>
        </w:rPr>
        <w:t>waarin</w:t>
      </w:r>
      <w:r w:rsidR="00DD181E">
        <w:rPr>
          <w:rFonts w:ascii="Arial" w:hAnsi="Arial" w:cs="Arial"/>
          <w:spacing w:val="-3"/>
          <w:sz w:val="22"/>
          <w:szCs w:val="22"/>
          <w:lang w:val="nl-BE"/>
        </w:rPr>
        <w:t xml:space="preserve"> de overeenkomst</w:t>
      </w:r>
      <w:r w:rsidR="00947BA0" w:rsidRPr="00947BA0">
        <w:rPr>
          <w:rFonts w:ascii="Arial" w:hAnsi="Arial" w:cs="Arial"/>
          <w:spacing w:val="-3"/>
          <w:sz w:val="22"/>
          <w:szCs w:val="22"/>
          <w:lang w:val="nl-BE"/>
        </w:rPr>
        <w:t xml:space="preserve"> </w:t>
      </w:r>
      <w:r w:rsidR="00321A8C">
        <w:rPr>
          <w:rFonts w:ascii="Arial" w:hAnsi="Arial" w:cs="Arial"/>
          <w:spacing w:val="-3"/>
          <w:sz w:val="22"/>
          <w:szCs w:val="22"/>
          <w:lang w:val="nl-BE"/>
        </w:rPr>
        <w:t>voorziet</w:t>
      </w:r>
      <w:r w:rsidR="00B033C5">
        <w:rPr>
          <w:rFonts w:ascii="Arial" w:hAnsi="Arial" w:cs="Arial"/>
          <w:spacing w:val="-3"/>
          <w:sz w:val="22"/>
          <w:szCs w:val="22"/>
          <w:lang w:val="nl-BE"/>
        </w:rPr>
        <w:t>,</w:t>
      </w:r>
      <w:r w:rsidR="00321A8C">
        <w:rPr>
          <w:rFonts w:ascii="Arial" w:hAnsi="Arial" w:cs="Arial"/>
          <w:spacing w:val="-3"/>
          <w:sz w:val="22"/>
          <w:szCs w:val="22"/>
          <w:lang w:val="nl-BE"/>
        </w:rPr>
        <w:t xml:space="preserve"> </w:t>
      </w:r>
      <w:r w:rsidR="00DD181E">
        <w:rPr>
          <w:rFonts w:ascii="Arial" w:hAnsi="Arial" w:cs="Arial"/>
          <w:spacing w:val="-3"/>
          <w:sz w:val="22"/>
          <w:szCs w:val="22"/>
          <w:lang w:val="nl-BE"/>
        </w:rPr>
        <w:t xml:space="preserve">door een </w:t>
      </w:r>
      <w:r w:rsidR="00DD181E">
        <w:rPr>
          <w:rFonts w:ascii="Arial" w:hAnsi="Arial" w:cs="Arial"/>
          <w:spacing w:val="-3"/>
          <w:sz w:val="22"/>
          <w:szCs w:val="22"/>
          <w:u w:val="single"/>
          <w:lang w:val="nl-BE"/>
        </w:rPr>
        <w:t xml:space="preserve">procedure van </w:t>
      </w:r>
      <w:r w:rsidR="001F19D8">
        <w:rPr>
          <w:rFonts w:ascii="Arial" w:hAnsi="Arial" w:cs="Arial"/>
          <w:spacing w:val="-3"/>
          <w:sz w:val="22"/>
          <w:szCs w:val="22"/>
          <w:u w:val="single"/>
          <w:lang w:val="nl-BE"/>
        </w:rPr>
        <w:t>notificatie</w:t>
      </w:r>
      <w:r w:rsidR="00DD181E">
        <w:rPr>
          <w:rFonts w:ascii="Arial" w:hAnsi="Arial" w:cs="Arial"/>
          <w:spacing w:val="-3"/>
          <w:sz w:val="22"/>
          <w:szCs w:val="22"/>
          <w:lang w:val="nl-BE"/>
        </w:rPr>
        <w:t xml:space="preserve"> </w:t>
      </w:r>
      <w:r w:rsidR="00B033C5">
        <w:rPr>
          <w:rFonts w:ascii="Arial" w:hAnsi="Arial" w:cs="Arial"/>
          <w:spacing w:val="-3"/>
          <w:sz w:val="22"/>
          <w:szCs w:val="22"/>
          <w:lang w:val="nl-BE"/>
        </w:rPr>
        <w:t xml:space="preserve">– aan de adviserend arts van de verzekeringsinstelling van de rechthebbende - </w:t>
      </w:r>
      <w:r w:rsidR="00947BA0">
        <w:rPr>
          <w:rFonts w:ascii="Arial" w:hAnsi="Arial" w:cs="Arial"/>
          <w:spacing w:val="-3"/>
          <w:sz w:val="22"/>
          <w:szCs w:val="22"/>
          <w:lang w:val="nl-BE"/>
        </w:rPr>
        <w:t xml:space="preserve">van de </w:t>
      </w:r>
      <w:proofErr w:type="spellStart"/>
      <w:r w:rsidR="00947BA0">
        <w:rPr>
          <w:rFonts w:ascii="Arial" w:hAnsi="Arial" w:cs="Arial"/>
          <w:spacing w:val="-3"/>
          <w:sz w:val="22"/>
          <w:szCs w:val="22"/>
          <w:lang w:val="nl-BE"/>
        </w:rPr>
        <w:t>tenlasteneming</w:t>
      </w:r>
      <w:proofErr w:type="spellEnd"/>
      <w:r w:rsidR="00947BA0">
        <w:rPr>
          <w:rFonts w:ascii="Arial" w:hAnsi="Arial" w:cs="Arial"/>
          <w:spacing w:val="-3"/>
          <w:sz w:val="22"/>
          <w:szCs w:val="22"/>
          <w:lang w:val="nl-BE"/>
        </w:rPr>
        <w:t xml:space="preserve"> in het kader van de overeenkomst</w:t>
      </w:r>
      <w:r w:rsidR="00DD181E">
        <w:rPr>
          <w:rFonts w:ascii="Arial" w:hAnsi="Arial" w:cs="Arial"/>
          <w:spacing w:val="-3"/>
          <w:sz w:val="22"/>
          <w:szCs w:val="22"/>
          <w:lang w:val="nl-BE"/>
        </w:rPr>
        <w:t xml:space="preserve">. </w:t>
      </w:r>
    </w:p>
    <w:p w14:paraId="4AA984F9" w14:textId="645F112F" w:rsidR="00AC64CB" w:rsidRDefault="00AC64CB" w:rsidP="00827000">
      <w:pPr>
        <w:jc w:val="both"/>
        <w:rPr>
          <w:rFonts w:ascii="Arial" w:hAnsi="Arial" w:cs="Arial"/>
          <w:spacing w:val="-3"/>
          <w:sz w:val="22"/>
          <w:szCs w:val="22"/>
          <w:lang w:val="nl-BE"/>
        </w:rPr>
      </w:pPr>
    </w:p>
    <w:p w14:paraId="2E2311EA" w14:textId="6E1782B5" w:rsidR="00AC64CB" w:rsidRPr="00DD181E" w:rsidRDefault="00AC64CB" w:rsidP="00827000">
      <w:pPr>
        <w:jc w:val="both"/>
        <w:rPr>
          <w:rFonts w:ascii="Arial" w:hAnsi="Arial" w:cs="Arial"/>
          <w:spacing w:val="-3"/>
          <w:sz w:val="22"/>
          <w:szCs w:val="22"/>
          <w:lang w:val="nl-BE"/>
        </w:rPr>
      </w:pPr>
      <w:r>
        <w:rPr>
          <w:rFonts w:ascii="Arial" w:hAnsi="Arial" w:cs="Arial"/>
          <w:spacing w:val="-3"/>
          <w:sz w:val="22"/>
          <w:szCs w:val="22"/>
          <w:lang w:val="nl-BE"/>
        </w:rPr>
        <w:t xml:space="preserve">Daarnaast </w:t>
      </w:r>
      <w:r w:rsidR="00E04E33" w:rsidRPr="00E04E33">
        <w:rPr>
          <w:rFonts w:ascii="Arial" w:hAnsi="Arial" w:cs="Arial"/>
          <w:spacing w:val="-3"/>
          <w:sz w:val="22"/>
          <w:szCs w:val="22"/>
          <w:u w:val="single"/>
          <w:lang w:val="nl-BE"/>
        </w:rPr>
        <w:t>beperkt</w:t>
      </w:r>
      <w:r w:rsidR="00E04E33">
        <w:rPr>
          <w:rFonts w:ascii="Arial" w:hAnsi="Arial" w:cs="Arial"/>
          <w:spacing w:val="-3"/>
          <w:sz w:val="22"/>
          <w:szCs w:val="22"/>
          <w:lang w:val="nl-BE"/>
        </w:rPr>
        <w:t xml:space="preserve"> deze wijzigingsclausule</w:t>
      </w:r>
      <w:r w:rsidRPr="00AC64CB">
        <w:rPr>
          <w:rFonts w:ascii="Arial" w:hAnsi="Arial" w:cs="Arial"/>
          <w:spacing w:val="-3"/>
          <w:sz w:val="22"/>
          <w:szCs w:val="22"/>
          <w:u w:val="single"/>
          <w:lang w:val="nl-BE"/>
        </w:rPr>
        <w:t xml:space="preserve"> het aantal ziekenhu</w:t>
      </w:r>
      <w:bookmarkStart w:id="0" w:name="_GoBack"/>
      <w:bookmarkEnd w:id="0"/>
      <w:r w:rsidRPr="00AC64CB">
        <w:rPr>
          <w:rFonts w:ascii="Arial" w:hAnsi="Arial" w:cs="Arial"/>
          <w:spacing w:val="-3"/>
          <w:sz w:val="22"/>
          <w:szCs w:val="22"/>
          <w:u w:val="single"/>
          <w:lang w:val="nl-BE"/>
        </w:rPr>
        <w:t>izen</w:t>
      </w:r>
      <w:r>
        <w:rPr>
          <w:rFonts w:ascii="Arial" w:hAnsi="Arial" w:cs="Arial"/>
          <w:spacing w:val="-3"/>
          <w:sz w:val="22"/>
          <w:szCs w:val="22"/>
          <w:lang w:val="nl-BE"/>
        </w:rPr>
        <w:t xml:space="preserve"> dat de overeenkomst kan sluiten </w:t>
      </w:r>
      <w:r w:rsidR="00E04E33">
        <w:rPr>
          <w:rFonts w:ascii="Arial" w:hAnsi="Arial" w:cs="Arial"/>
          <w:spacing w:val="-3"/>
          <w:sz w:val="22"/>
          <w:szCs w:val="22"/>
          <w:lang w:val="nl-BE"/>
        </w:rPr>
        <w:t xml:space="preserve">en </w:t>
      </w:r>
      <w:r w:rsidR="00E04E33" w:rsidRPr="00E04E33">
        <w:rPr>
          <w:rFonts w:ascii="Arial" w:hAnsi="Arial" w:cs="Arial"/>
          <w:spacing w:val="-3"/>
          <w:sz w:val="22"/>
          <w:szCs w:val="22"/>
          <w:u w:val="single"/>
          <w:lang w:val="nl-BE"/>
        </w:rPr>
        <w:t>verlengt</w:t>
      </w:r>
      <w:r w:rsidR="00E04E33">
        <w:rPr>
          <w:rFonts w:ascii="Arial" w:hAnsi="Arial" w:cs="Arial"/>
          <w:spacing w:val="-3"/>
          <w:sz w:val="22"/>
          <w:szCs w:val="22"/>
          <w:lang w:val="nl-BE"/>
        </w:rPr>
        <w:t xml:space="preserve"> </w:t>
      </w:r>
      <w:r w:rsidR="00B033C5">
        <w:rPr>
          <w:rFonts w:ascii="Arial" w:hAnsi="Arial" w:cs="Arial"/>
          <w:spacing w:val="-3"/>
          <w:sz w:val="22"/>
          <w:szCs w:val="22"/>
          <w:lang w:val="nl-BE"/>
        </w:rPr>
        <w:t xml:space="preserve">ze </w:t>
      </w:r>
      <w:r w:rsidR="00E04E33">
        <w:rPr>
          <w:rFonts w:ascii="Arial" w:hAnsi="Arial" w:cs="Arial"/>
          <w:spacing w:val="-3"/>
          <w:sz w:val="22"/>
          <w:szCs w:val="22"/>
          <w:lang w:val="nl-BE"/>
        </w:rPr>
        <w:t>de</w:t>
      </w:r>
      <w:r>
        <w:rPr>
          <w:rFonts w:ascii="Arial" w:hAnsi="Arial" w:cs="Arial"/>
          <w:spacing w:val="-3"/>
          <w:sz w:val="22"/>
          <w:szCs w:val="22"/>
          <w:lang w:val="nl-BE"/>
        </w:rPr>
        <w:t xml:space="preserve"> geldigheidsduur van de overeenkomst. </w:t>
      </w:r>
    </w:p>
    <w:p w14:paraId="4029AB74" w14:textId="77777777" w:rsidR="008E188F" w:rsidRPr="008E188F" w:rsidRDefault="008E188F" w:rsidP="00827000">
      <w:pPr>
        <w:jc w:val="both"/>
        <w:rPr>
          <w:rFonts w:ascii="Arial" w:hAnsi="Arial" w:cs="Arial"/>
          <w:spacing w:val="-3"/>
          <w:sz w:val="22"/>
          <w:szCs w:val="22"/>
          <w:lang w:val="nl-BE"/>
        </w:rPr>
      </w:pPr>
    </w:p>
    <w:p w14:paraId="4CEE6291" w14:textId="77777777" w:rsidR="004E7C03" w:rsidRPr="00947BA0" w:rsidRDefault="004E7C03" w:rsidP="00827000">
      <w:pPr>
        <w:jc w:val="both"/>
        <w:rPr>
          <w:rFonts w:ascii="Arial" w:hAnsi="Arial" w:cs="Arial"/>
          <w:spacing w:val="-3"/>
          <w:sz w:val="22"/>
          <w:szCs w:val="22"/>
          <w:lang w:val="nl-BE"/>
        </w:rPr>
      </w:pPr>
    </w:p>
    <w:p w14:paraId="2C923765" w14:textId="52A5BEA4" w:rsidR="00124361" w:rsidRPr="00AC64CB" w:rsidRDefault="00AC64CB" w:rsidP="00827000">
      <w:pPr>
        <w:tabs>
          <w:tab w:val="left" w:pos="-720"/>
          <w:tab w:val="left" w:pos="0"/>
          <w:tab w:val="left" w:pos="374"/>
          <w:tab w:val="left" w:pos="655"/>
          <w:tab w:val="left" w:pos="1360"/>
          <w:tab w:val="left" w:pos="2370"/>
          <w:tab w:val="left" w:pos="2880"/>
          <w:tab w:val="left" w:pos="3818"/>
          <w:tab w:val="left" w:pos="5102"/>
          <w:tab w:val="center" w:pos="6236"/>
        </w:tabs>
        <w:jc w:val="center"/>
        <w:rPr>
          <w:rFonts w:ascii="Arial" w:hAnsi="Arial" w:cs="Arial"/>
          <w:spacing w:val="-3"/>
          <w:sz w:val="22"/>
          <w:szCs w:val="22"/>
          <w:lang w:val="nl-BE"/>
        </w:rPr>
      </w:pPr>
      <w:r w:rsidRPr="00AC64CB">
        <w:rPr>
          <w:rFonts w:ascii="Arial" w:hAnsi="Arial" w:cs="Arial"/>
          <w:b/>
          <w:spacing w:val="-3"/>
          <w:sz w:val="22"/>
          <w:szCs w:val="22"/>
          <w:u w:val="single"/>
          <w:lang w:val="nl-BE"/>
        </w:rPr>
        <w:t>BEPALINGEN VAN DE WIJZIGINGSCLAUSULE</w:t>
      </w:r>
    </w:p>
    <w:p w14:paraId="0063EAF2" w14:textId="77777777" w:rsidR="00124361" w:rsidRPr="00AC64CB" w:rsidRDefault="00124361" w:rsidP="00827000">
      <w:pPr>
        <w:tabs>
          <w:tab w:val="center" w:pos="4960"/>
        </w:tabs>
        <w:jc w:val="both"/>
        <w:rPr>
          <w:rFonts w:ascii="Arial" w:hAnsi="Arial" w:cs="Arial"/>
          <w:spacing w:val="-3"/>
          <w:sz w:val="22"/>
          <w:szCs w:val="22"/>
          <w:lang w:val="nl-BE"/>
        </w:rPr>
      </w:pPr>
    </w:p>
    <w:p w14:paraId="143903CF" w14:textId="36D1CD28" w:rsidR="00124361" w:rsidRPr="00AC64CB" w:rsidRDefault="00AC64CB" w:rsidP="00827000">
      <w:pPr>
        <w:tabs>
          <w:tab w:val="center" w:pos="4960"/>
        </w:tabs>
        <w:jc w:val="both"/>
        <w:rPr>
          <w:rFonts w:ascii="Arial" w:hAnsi="Arial" w:cs="Arial"/>
          <w:b/>
          <w:spacing w:val="-3"/>
          <w:sz w:val="22"/>
          <w:szCs w:val="22"/>
          <w:u w:val="single"/>
          <w:lang w:val="nl-BE"/>
        </w:rPr>
      </w:pPr>
      <w:r w:rsidRPr="00AC64CB">
        <w:rPr>
          <w:rFonts w:ascii="Arial" w:hAnsi="Arial" w:cs="Arial"/>
          <w:b/>
          <w:spacing w:val="-3"/>
          <w:sz w:val="22"/>
          <w:szCs w:val="22"/>
          <w:u w:val="single"/>
          <w:lang w:val="nl-BE"/>
        </w:rPr>
        <w:t>Artikel</w:t>
      </w:r>
      <w:r w:rsidR="00124361" w:rsidRPr="00AC64CB">
        <w:rPr>
          <w:rFonts w:ascii="Arial" w:hAnsi="Arial" w:cs="Arial"/>
          <w:b/>
          <w:spacing w:val="-3"/>
          <w:sz w:val="22"/>
          <w:szCs w:val="22"/>
          <w:u w:val="single"/>
          <w:lang w:val="nl-BE"/>
        </w:rPr>
        <w:t xml:space="preserve"> 1.</w:t>
      </w:r>
    </w:p>
    <w:p w14:paraId="6A53D106" w14:textId="77777777" w:rsidR="00124361" w:rsidRPr="00AC64CB" w:rsidRDefault="00124361" w:rsidP="00827000">
      <w:pPr>
        <w:tabs>
          <w:tab w:val="center" w:pos="4960"/>
        </w:tabs>
        <w:jc w:val="both"/>
        <w:rPr>
          <w:rFonts w:ascii="Arial" w:hAnsi="Arial" w:cs="Arial"/>
          <w:spacing w:val="-3"/>
          <w:sz w:val="22"/>
          <w:szCs w:val="22"/>
          <w:lang w:val="nl-BE"/>
        </w:rPr>
      </w:pPr>
    </w:p>
    <w:p w14:paraId="2C86BD90" w14:textId="73F38AAC" w:rsidR="00116D4F" w:rsidRPr="00321A8C" w:rsidRDefault="00321A8C" w:rsidP="00827000">
      <w:pPr>
        <w:tabs>
          <w:tab w:val="center" w:pos="4960"/>
        </w:tabs>
        <w:jc w:val="both"/>
        <w:rPr>
          <w:rFonts w:ascii="Arial" w:hAnsi="Arial" w:cs="Arial"/>
          <w:spacing w:val="-3"/>
          <w:sz w:val="22"/>
          <w:szCs w:val="22"/>
          <w:lang w:val="nl-BE"/>
        </w:rPr>
      </w:pPr>
      <w:r w:rsidRPr="00321A8C">
        <w:rPr>
          <w:rFonts w:ascii="Arial" w:hAnsi="Arial" w:cs="Arial"/>
          <w:spacing w:val="-3"/>
          <w:sz w:val="22"/>
          <w:szCs w:val="22"/>
          <w:lang w:val="nl-BE"/>
        </w:rPr>
        <w:t xml:space="preserve">De hoofding van punt </w:t>
      </w:r>
      <w:r w:rsidR="004E7C03" w:rsidRPr="00321A8C">
        <w:rPr>
          <w:rFonts w:ascii="Arial" w:hAnsi="Arial" w:cs="Arial"/>
          <w:spacing w:val="-3"/>
          <w:sz w:val="22"/>
          <w:szCs w:val="22"/>
          <w:lang w:val="nl-BE"/>
        </w:rPr>
        <w:t xml:space="preserve">5.2 </w:t>
      </w:r>
      <w:r>
        <w:rPr>
          <w:rFonts w:ascii="Arial" w:hAnsi="Arial" w:cs="Arial"/>
          <w:spacing w:val="-3"/>
          <w:sz w:val="22"/>
          <w:szCs w:val="22"/>
          <w:lang w:val="nl-BE"/>
        </w:rPr>
        <w:t>en</w:t>
      </w:r>
      <w:r w:rsidRPr="00321A8C">
        <w:rPr>
          <w:rFonts w:ascii="Arial" w:hAnsi="Arial" w:cs="Arial"/>
          <w:spacing w:val="-3"/>
          <w:sz w:val="22"/>
          <w:szCs w:val="22"/>
          <w:lang w:val="nl-BE"/>
        </w:rPr>
        <w:t xml:space="preserve"> de bepalingen van artikel 17 worden vervangen door volgende </w:t>
      </w:r>
      <w:proofErr w:type="gramStart"/>
      <w:r w:rsidRPr="00321A8C">
        <w:rPr>
          <w:rFonts w:ascii="Arial" w:hAnsi="Arial" w:cs="Arial"/>
          <w:spacing w:val="-3"/>
          <w:sz w:val="22"/>
          <w:szCs w:val="22"/>
          <w:lang w:val="nl-BE"/>
        </w:rPr>
        <w:t>bepalingen :</w:t>
      </w:r>
      <w:proofErr w:type="gramEnd"/>
      <w:r w:rsidRPr="00321A8C">
        <w:rPr>
          <w:rFonts w:ascii="Arial" w:hAnsi="Arial" w:cs="Arial"/>
          <w:spacing w:val="-3"/>
          <w:sz w:val="22"/>
          <w:szCs w:val="22"/>
          <w:lang w:val="nl-BE"/>
        </w:rPr>
        <w:t xml:space="preserve"> </w:t>
      </w:r>
    </w:p>
    <w:p w14:paraId="265AAD01" w14:textId="7FABCF4F" w:rsidR="007F6126" w:rsidRPr="00321A8C" w:rsidRDefault="007F6126" w:rsidP="00827000">
      <w:pPr>
        <w:tabs>
          <w:tab w:val="left" w:pos="1418"/>
        </w:tabs>
        <w:jc w:val="both"/>
        <w:rPr>
          <w:rFonts w:ascii="Arial" w:hAnsi="Arial" w:cs="Arial"/>
          <w:spacing w:val="-3"/>
          <w:sz w:val="22"/>
          <w:szCs w:val="22"/>
          <w:lang w:val="nl-BE"/>
        </w:rPr>
      </w:pPr>
    </w:p>
    <w:p w14:paraId="7FF6289A" w14:textId="5760FA3F" w:rsidR="004E7C03" w:rsidRPr="00321A8C" w:rsidRDefault="007F6126" w:rsidP="00827000">
      <w:pPr>
        <w:tabs>
          <w:tab w:val="left" w:pos="1418"/>
        </w:tabs>
        <w:jc w:val="both"/>
        <w:rPr>
          <w:rFonts w:ascii="Arial" w:hAnsi="Arial" w:cs="Arial"/>
          <w:spacing w:val="-3"/>
          <w:sz w:val="22"/>
          <w:szCs w:val="22"/>
          <w:lang w:val="nl-BE"/>
        </w:rPr>
      </w:pPr>
      <w:r w:rsidRPr="00321A8C">
        <w:rPr>
          <w:rFonts w:ascii="Arial" w:hAnsi="Arial" w:cs="Arial"/>
          <w:spacing w:val="-3"/>
          <w:sz w:val="22"/>
          <w:szCs w:val="22"/>
          <w:lang w:val="nl-BE"/>
        </w:rPr>
        <w:t>« </w:t>
      </w:r>
      <w:r w:rsidR="004E7C03" w:rsidRPr="00321A8C">
        <w:rPr>
          <w:rFonts w:ascii="Arial" w:hAnsi="Arial" w:cs="Arial"/>
          <w:b/>
          <w:spacing w:val="-3"/>
          <w:sz w:val="22"/>
          <w:szCs w:val="22"/>
          <w:lang w:val="nl-BE"/>
        </w:rPr>
        <w:t xml:space="preserve">5.2. </w:t>
      </w:r>
      <w:r w:rsidR="001F19D8">
        <w:rPr>
          <w:rFonts w:ascii="Arial" w:hAnsi="Arial" w:cs="Arial"/>
          <w:b/>
          <w:spacing w:val="-3"/>
          <w:sz w:val="22"/>
          <w:szCs w:val="22"/>
          <w:lang w:val="nl-BE"/>
        </w:rPr>
        <w:t>Notificatie</w:t>
      </w:r>
      <w:r w:rsidR="00321A8C" w:rsidRPr="00321A8C">
        <w:rPr>
          <w:rFonts w:ascii="Arial" w:hAnsi="Arial" w:cs="Arial"/>
          <w:b/>
          <w:spacing w:val="-3"/>
          <w:sz w:val="22"/>
          <w:szCs w:val="22"/>
          <w:lang w:val="nl-BE"/>
        </w:rPr>
        <w:t xml:space="preserve"> aan de adviserend arts en periode van de verzekeringstegemoetkoming</w:t>
      </w:r>
    </w:p>
    <w:p w14:paraId="5E77699A" w14:textId="77777777" w:rsidR="004E7C03" w:rsidRPr="00321A8C" w:rsidRDefault="004E7C03" w:rsidP="00827000">
      <w:pPr>
        <w:tabs>
          <w:tab w:val="left" w:pos="1418"/>
        </w:tabs>
        <w:jc w:val="both"/>
        <w:rPr>
          <w:rFonts w:ascii="Arial" w:hAnsi="Arial" w:cs="Arial"/>
          <w:spacing w:val="-3"/>
          <w:sz w:val="22"/>
          <w:szCs w:val="22"/>
          <w:lang w:val="nl-BE"/>
        </w:rPr>
      </w:pPr>
    </w:p>
    <w:p w14:paraId="61425573" w14:textId="3E651342" w:rsidR="00321A8C" w:rsidRPr="00321A8C" w:rsidRDefault="00321A8C" w:rsidP="00827000">
      <w:pPr>
        <w:tabs>
          <w:tab w:val="left" w:pos="1418"/>
        </w:tabs>
        <w:jc w:val="both"/>
        <w:rPr>
          <w:rFonts w:ascii="Arial" w:hAnsi="Arial" w:cs="Arial"/>
          <w:spacing w:val="-3"/>
          <w:sz w:val="22"/>
          <w:szCs w:val="22"/>
          <w:lang w:val="nl-BE"/>
        </w:rPr>
      </w:pPr>
      <w:r w:rsidRPr="00321A8C">
        <w:rPr>
          <w:rFonts w:ascii="Arial" w:hAnsi="Arial" w:cs="Arial"/>
          <w:b/>
          <w:spacing w:val="-3"/>
          <w:sz w:val="22"/>
          <w:szCs w:val="22"/>
          <w:lang w:val="nl-BE"/>
        </w:rPr>
        <w:t>Artikel</w:t>
      </w:r>
      <w:r w:rsidR="006C6E1C" w:rsidRPr="00321A8C">
        <w:rPr>
          <w:rFonts w:ascii="Arial" w:hAnsi="Arial" w:cs="Arial"/>
          <w:b/>
          <w:spacing w:val="-3"/>
          <w:sz w:val="22"/>
          <w:szCs w:val="22"/>
          <w:lang w:val="nl-BE"/>
        </w:rPr>
        <w:t xml:space="preserve"> 17 </w:t>
      </w:r>
      <w:r w:rsidR="006C6E1C" w:rsidRPr="00321A8C">
        <w:rPr>
          <w:rFonts w:ascii="Arial" w:hAnsi="Arial" w:cs="Arial"/>
          <w:b/>
          <w:spacing w:val="-3"/>
          <w:sz w:val="22"/>
          <w:szCs w:val="22"/>
          <w:lang w:val="nl-BE"/>
        </w:rPr>
        <w:tab/>
      </w:r>
      <w:r w:rsidR="004D5A9C" w:rsidRPr="00321A8C">
        <w:rPr>
          <w:rFonts w:ascii="Arial" w:hAnsi="Arial" w:cs="Arial"/>
          <w:b/>
          <w:spacing w:val="-3"/>
          <w:sz w:val="22"/>
          <w:szCs w:val="22"/>
          <w:lang w:val="nl-BE"/>
        </w:rPr>
        <w:t xml:space="preserve">§ 1 </w:t>
      </w:r>
      <w:r w:rsidRPr="00321A8C">
        <w:rPr>
          <w:rFonts w:ascii="Arial" w:hAnsi="Arial" w:cs="Arial"/>
          <w:spacing w:val="-3"/>
          <w:sz w:val="22"/>
          <w:szCs w:val="22"/>
          <w:lang w:val="nl-BE"/>
        </w:rPr>
        <w:t>De tegemoetkoming</w:t>
      </w:r>
      <w:r w:rsidRPr="00321A8C">
        <w:rPr>
          <w:rFonts w:ascii="Arial" w:hAnsi="Arial" w:cs="Arial"/>
          <w:b/>
          <w:spacing w:val="-3"/>
          <w:sz w:val="22"/>
          <w:szCs w:val="22"/>
          <w:lang w:val="nl-BE"/>
        </w:rPr>
        <w:t xml:space="preserve"> </w:t>
      </w:r>
      <w:r w:rsidRPr="00321A8C">
        <w:rPr>
          <w:rFonts w:ascii="Arial" w:hAnsi="Arial" w:cs="Arial"/>
          <w:spacing w:val="-3"/>
          <w:sz w:val="22"/>
          <w:szCs w:val="22"/>
          <w:lang w:val="nl-BE"/>
        </w:rPr>
        <w:t xml:space="preserve">van de verplichte verzekering voor geneeskundige verzorging in de kosten van de verstrekkingen </w:t>
      </w:r>
      <w:r>
        <w:rPr>
          <w:rFonts w:ascii="Arial" w:hAnsi="Arial" w:cs="Arial"/>
          <w:spacing w:val="-3"/>
          <w:sz w:val="22"/>
          <w:szCs w:val="22"/>
          <w:lang w:val="nl-BE"/>
        </w:rPr>
        <w:t xml:space="preserve">waarin </w:t>
      </w:r>
      <w:r w:rsidRPr="00321A8C">
        <w:rPr>
          <w:rFonts w:ascii="Arial" w:hAnsi="Arial" w:cs="Arial"/>
          <w:spacing w:val="-3"/>
          <w:sz w:val="22"/>
          <w:szCs w:val="22"/>
          <w:lang w:val="nl-BE"/>
        </w:rPr>
        <w:t xml:space="preserve">deze overeenkomst </w:t>
      </w:r>
      <w:r>
        <w:rPr>
          <w:rFonts w:ascii="Arial" w:hAnsi="Arial" w:cs="Arial"/>
          <w:spacing w:val="-3"/>
          <w:sz w:val="22"/>
          <w:szCs w:val="22"/>
          <w:lang w:val="nl-BE"/>
        </w:rPr>
        <w:t xml:space="preserve">voorziet, </w:t>
      </w:r>
      <w:r w:rsidR="00CE515F">
        <w:rPr>
          <w:rFonts w:ascii="Arial" w:hAnsi="Arial" w:cs="Arial"/>
          <w:spacing w:val="-3"/>
          <w:sz w:val="22"/>
          <w:szCs w:val="22"/>
          <w:lang w:val="nl-BE"/>
        </w:rPr>
        <w:t>is</w:t>
      </w:r>
      <w:r w:rsidRPr="00321A8C">
        <w:rPr>
          <w:rFonts w:ascii="Arial" w:hAnsi="Arial" w:cs="Arial"/>
          <w:spacing w:val="-3"/>
          <w:sz w:val="22"/>
          <w:szCs w:val="22"/>
          <w:lang w:val="nl-BE"/>
        </w:rPr>
        <w:t xml:space="preserve"> slechts </w:t>
      </w:r>
      <w:r>
        <w:rPr>
          <w:rFonts w:ascii="Arial" w:hAnsi="Arial" w:cs="Arial"/>
          <w:spacing w:val="-3"/>
          <w:sz w:val="22"/>
          <w:szCs w:val="22"/>
          <w:lang w:val="nl-BE"/>
        </w:rPr>
        <w:t xml:space="preserve">verschuldigd nadat het centrum de adviserend arts van de verzekeringsinstelling van de rechthebbende ervan in kennis heeft gesteld dat het centrum </w:t>
      </w:r>
      <w:r w:rsidR="00341989">
        <w:rPr>
          <w:rFonts w:ascii="Arial" w:hAnsi="Arial" w:cs="Arial"/>
          <w:spacing w:val="-3"/>
          <w:sz w:val="22"/>
          <w:szCs w:val="22"/>
          <w:lang w:val="nl-BE"/>
        </w:rPr>
        <w:t xml:space="preserve">in het kader van deze overeenkomst </w:t>
      </w:r>
      <w:r>
        <w:rPr>
          <w:rFonts w:ascii="Arial" w:hAnsi="Arial" w:cs="Arial"/>
          <w:spacing w:val="-3"/>
          <w:sz w:val="22"/>
          <w:szCs w:val="22"/>
          <w:lang w:val="nl-BE"/>
        </w:rPr>
        <w:t xml:space="preserve">een zorgprogramma (medische en psychosociale begeleiding bij de behandeling van de gevolgen van vrouwelijke genitale verminkingen) </w:t>
      </w:r>
      <w:r w:rsidR="00341989">
        <w:rPr>
          <w:rFonts w:ascii="Arial" w:hAnsi="Arial" w:cs="Arial"/>
          <w:spacing w:val="-3"/>
          <w:sz w:val="22"/>
          <w:szCs w:val="22"/>
          <w:lang w:val="nl-BE"/>
        </w:rPr>
        <w:t>realiseert</w:t>
      </w:r>
      <w:r w:rsidR="00CE515F">
        <w:rPr>
          <w:rFonts w:ascii="Arial" w:hAnsi="Arial" w:cs="Arial"/>
          <w:spacing w:val="-3"/>
          <w:sz w:val="22"/>
          <w:szCs w:val="22"/>
          <w:lang w:val="nl-BE"/>
        </w:rPr>
        <w:t xml:space="preserve"> </w:t>
      </w:r>
      <w:r>
        <w:rPr>
          <w:rFonts w:ascii="Arial" w:hAnsi="Arial" w:cs="Arial"/>
          <w:spacing w:val="-3"/>
          <w:sz w:val="22"/>
          <w:szCs w:val="22"/>
          <w:lang w:val="nl-BE"/>
        </w:rPr>
        <w:t xml:space="preserve">ten behoeve van de rechthebbende.  </w:t>
      </w:r>
    </w:p>
    <w:p w14:paraId="2D001D55" w14:textId="77777777" w:rsidR="00321A8C" w:rsidRPr="00321A8C" w:rsidRDefault="00321A8C" w:rsidP="00827000">
      <w:pPr>
        <w:tabs>
          <w:tab w:val="left" w:pos="1418"/>
        </w:tabs>
        <w:jc w:val="both"/>
        <w:rPr>
          <w:rFonts w:ascii="Arial" w:hAnsi="Arial" w:cs="Arial"/>
          <w:spacing w:val="-3"/>
          <w:sz w:val="22"/>
          <w:szCs w:val="22"/>
          <w:lang w:val="nl-BE"/>
        </w:rPr>
      </w:pPr>
    </w:p>
    <w:p w14:paraId="3CBDA783" w14:textId="76368139" w:rsidR="00C5638F" w:rsidRDefault="00C3232F" w:rsidP="00827000">
      <w:pPr>
        <w:tabs>
          <w:tab w:val="left" w:pos="1418"/>
        </w:tabs>
        <w:jc w:val="both"/>
        <w:rPr>
          <w:rFonts w:ascii="Arial" w:hAnsi="Arial" w:cs="Arial"/>
          <w:spacing w:val="-3"/>
          <w:sz w:val="22"/>
          <w:szCs w:val="22"/>
          <w:lang w:val="nl-BE"/>
        </w:rPr>
      </w:pPr>
      <w:r w:rsidRPr="00E849C8">
        <w:rPr>
          <w:rFonts w:ascii="Arial" w:hAnsi="Arial" w:cs="Arial"/>
          <w:spacing w:val="-3"/>
          <w:sz w:val="22"/>
          <w:szCs w:val="22"/>
          <w:lang w:val="nl-BE"/>
        </w:rPr>
        <w:tab/>
      </w:r>
      <w:r w:rsidR="00933375" w:rsidRPr="00C5638F">
        <w:rPr>
          <w:rFonts w:ascii="Arial" w:hAnsi="Arial" w:cs="Arial"/>
          <w:b/>
          <w:spacing w:val="-3"/>
          <w:sz w:val="22"/>
          <w:szCs w:val="22"/>
          <w:lang w:val="nl-BE"/>
        </w:rPr>
        <w:t>§ 2</w:t>
      </w:r>
      <w:r w:rsidR="00933375" w:rsidRPr="00C5638F">
        <w:rPr>
          <w:rFonts w:ascii="Arial" w:hAnsi="Arial" w:cs="Arial"/>
          <w:spacing w:val="-3"/>
          <w:sz w:val="22"/>
          <w:szCs w:val="22"/>
          <w:lang w:val="nl-BE"/>
        </w:rPr>
        <w:t xml:space="preserve"> </w:t>
      </w:r>
      <w:r w:rsidR="00C5638F" w:rsidRPr="00C5638F">
        <w:rPr>
          <w:rFonts w:ascii="Arial" w:hAnsi="Arial" w:cs="Arial"/>
          <w:spacing w:val="-3"/>
          <w:sz w:val="22"/>
          <w:szCs w:val="22"/>
          <w:lang w:val="nl-BE"/>
        </w:rPr>
        <w:t xml:space="preserve">Een </w:t>
      </w:r>
      <w:r w:rsidR="00C5638F" w:rsidRPr="00C5638F">
        <w:rPr>
          <w:rFonts w:ascii="Arial" w:hAnsi="Arial" w:cs="Arial"/>
          <w:spacing w:val="-3"/>
          <w:sz w:val="22"/>
          <w:szCs w:val="22"/>
          <w:u w:val="single"/>
          <w:lang w:val="nl-BE"/>
        </w:rPr>
        <w:t xml:space="preserve">eerste </w:t>
      </w:r>
      <w:r w:rsidR="001F19D8">
        <w:rPr>
          <w:rFonts w:ascii="Arial" w:hAnsi="Arial" w:cs="Arial"/>
          <w:spacing w:val="-3"/>
          <w:sz w:val="22"/>
          <w:szCs w:val="22"/>
          <w:u w:val="single"/>
          <w:lang w:val="nl-BE"/>
        </w:rPr>
        <w:t>notificatie</w:t>
      </w:r>
      <w:r w:rsidR="00C5638F" w:rsidRPr="00C5638F">
        <w:rPr>
          <w:rFonts w:ascii="Arial" w:hAnsi="Arial" w:cs="Arial"/>
          <w:spacing w:val="-3"/>
          <w:sz w:val="22"/>
          <w:szCs w:val="22"/>
          <w:lang w:val="nl-BE"/>
        </w:rPr>
        <w:t xml:space="preserve"> in het kader van de overeenkomst </w:t>
      </w:r>
      <w:r w:rsidR="00124780">
        <w:rPr>
          <w:rFonts w:ascii="Arial" w:hAnsi="Arial" w:cs="Arial"/>
          <w:spacing w:val="-3"/>
          <w:sz w:val="22"/>
          <w:szCs w:val="22"/>
          <w:lang w:val="nl-BE"/>
        </w:rPr>
        <w:t>mag enkel</w:t>
      </w:r>
      <w:r w:rsidR="00C5638F" w:rsidRPr="00C5638F">
        <w:rPr>
          <w:rFonts w:ascii="Arial" w:hAnsi="Arial" w:cs="Arial"/>
          <w:spacing w:val="-3"/>
          <w:sz w:val="22"/>
          <w:szCs w:val="22"/>
          <w:lang w:val="nl-BE"/>
        </w:rPr>
        <w:t xml:space="preserve"> worden verstuurd voor nieuwe rechthebbenden </w:t>
      </w:r>
      <w:r w:rsidR="00124780">
        <w:rPr>
          <w:rFonts w:ascii="Arial" w:hAnsi="Arial" w:cs="Arial"/>
          <w:spacing w:val="-3"/>
          <w:sz w:val="22"/>
          <w:szCs w:val="22"/>
          <w:lang w:val="nl-BE"/>
        </w:rPr>
        <w:t>waarvoor</w:t>
      </w:r>
      <w:r w:rsidR="00C5638F" w:rsidRPr="00C5638F">
        <w:rPr>
          <w:rFonts w:ascii="Arial" w:hAnsi="Arial" w:cs="Arial"/>
          <w:spacing w:val="-3"/>
          <w:sz w:val="22"/>
          <w:szCs w:val="22"/>
          <w:lang w:val="nl-BE"/>
        </w:rPr>
        <w:t xml:space="preserve"> in totaal </w:t>
      </w:r>
      <w:r w:rsidR="008544A1">
        <w:rPr>
          <w:rFonts w:ascii="Arial" w:hAnsi="Arial" w:cs="Arial"/>
          <w:spacing w:val="-3"/>
          <w:sz w:val="22"/>
          <w:szCs w:val="22"/>
          <w:lang w:val="nl-BE"/>
        </w:rPr>
        <w:t xml:space="preserve">al </w:t>
      </w:r>
      <w:r w:rsidR="00C5638F" w:rsidRPr="00C5638F">
        <w:rPr>
          <w:rFonts w:ascii="Arial" w:hAnsi="Arial" w:cs="Arial"/>
          <w:spacing w:val="-3"/>
          <w:sz w:val="22"/>
          <w:szCs w:val="22"/>
          <w:lang w:val="nl-BE"/>
        </w:rPr>
        <w:t>minimum 2 zittingen zijn gerealiseerd</w:t>
      </w:r>
      <w:r w:rsidR="00C5638F">
        <w:rPr>
          <w:rFonts w:ascii="Arial" w:hAnsi="Arial" w:cs="Arial"/>
          <w:spacing w:val="-3"/>
          <w:sz w:val="22"/>
          <w:szCs w:val="22"/>
          <w:lang w:val="nl-BE"/>
        </w:rPr>
        <w:t xml:space="preserve"> op 2 verschillende dagen met </w:t>
      </w:r>
      <w:r w:rsidR="00124780">
        <w:rPr>
          <w:rFonts w:ascii="Arial" w:hAnsi="Arial" w:cs="Arial"/>
          <w:spacing w:val="-3"/>
          <w:sz w:val="22"/>
          <w:szCs w:val="22"/>
          <w:lang w:val="nl-BE"/>
        </w:rPr>
        <w:t>minimum één</w:t>
      </w:r>
      <w:r w:rsidR="00C5638F">
        <w:rPr>
          <w:rFonts w:ascii="Arial" w:hAnsi="Arial" w:cs="Arial"/>
          <w:spacing w:val="-3"/>
          <w:sz w:val="22"/>
          <w:szCs w:val="22"/>
          <w:lang w:val="nl-BE"/>
        </w:rPr>
        <w:t xml:space="preserve"> zitting per dag. </w:t>
      </w:r>
    </w:p>
    <w:p w14:paraId="1A9573EC" w14:textId="728CE04D" w:rsidR="00C5638F" w:rsidRDefault="00C5638F" w:rsidP="00827000">
      <w:pPr>
        <w:tabs>
          <w:tab w:val="left" w:pos="1418"/>
        </w:tabs>
        <w:jc w:val="both"/>
        <w:rPr>
          <w:rFonts w:ascii="Arial" w:hAnsi="Arial" w:cs="Arial"/>
          <w:spacing w:val="-3"/>
          <w:sz w:val="22"/>
          <w:szCs w:val="22"/>
          <w:lang w:val="nl-BE"/>
        </w:rPr>
      </w:pPr>
    </w:p>
    <w:p w14:paraId="2185D353" w14:textId="7161D0DF" w:rsidR="00C5638F" w:rsidRPr="008C6DD7" w:rsidRDefault="00C5638F" w:rsidP="00827000">
      <w:pPr>
        <w:tabs>
          <w:tab w:val="left" w:pos="1418"/>
        </w:tabs>
        <w:jc w:val="both"/>
        <w:rPr>
          <w:rFonts w:ascii="Arial" w:hAnsi="Arial" w:cs="Arial"/>
          <w:spacing w:val="-3"/>
          <w:sz w:val="22"/>
          <w:szCs w:val="22"/>
          <w:lang w:val="nl-BE"/>
        </w:rPr>
      </w:pPr>
      <w:r>
        <w:rPr>
          <w:rFonts w:ascii="Arial" w:hAnsi="Arial" w:cs="Arial"/>
          <w:spacing w:val="-3"/>
          <w:sz w:val="22"/>
          <w:szCs w:val="22"/>
          <w:lang w:val="nl-BE"/>
        </w:rPr>
        <w:tab/>
        <w:t xml:space="preserve">Deze </w:t>
      </w:r>
      <w:r w:rsidR="001F19D8">
        <w:rPr>
          <w:rFonts w:ascii="Arial" w:hAnsi="Arial" w:cs="Arial"/>
          <w:spacing w:val="-3"/>
          <w:sz w:val="22"/>
          <w:szCs w:val="22"/>
          <w:lang w:val="nl-BE"/>
        </w:rPr>
        <w:t>notificatie</w:t>
      </w:r>
      <w:r>
        <w:rPr>
          <w:rFonts w:ascii="Arial" w:hAnsi="Arial" w:cs="Arial"/>
          <w:spacing w:val="-3"/>
          <w:sz w:val="22"/>
          <w:szCs w:val="22"/>
          <w:lang w:val="nl-BE"/>
        </w:rPr>
        <w:t xml:space="preserve"> wordt aan de adviserend arts gestuurd </w:t>
      </w:r>
      <w:r w:rsidR="008544A1">
        <w:rPr>
          <w:rFonts w:ascii="Arial" w:hAnsi="Arial" w:cs="Arial"/>
          <w:spacing w:val="-3"/>
          <w:sz w:val="22"/>
          <w:szCs w:val="22"/>
          <w:lang w:val="nl-BE"/>
        </w:rPr>
        <w:t xml:space="preserve">met behulp </w:t>
      </w:r>
      <w:r>
        <w:rPr>
          <w:rFonts w:ascii="Arial" w:hAnsi="Arial" w:cs="Arial"/>
          <w:spacing w:val="-3"/>
          <w:sz w:val="22"/>
          <w:szCs w:val="22"/>
          <w:lang w:val="nl-BE"/>
        </w:rPr>
        <w:t xml:space="preserve">van </w:t>
      </w:r>
      <w:r w:rsidR="008544A1">
        <w:rPr>
          <w:rFonts w:ascii="Arial" w:hAnsi="Arial" w:cs="Arial"/>
          <w:spacing w:val="-3"/>
          <w:sz w:val="22"/>
          <w:szCs w:val="22"/>
          <w:lang w:val="nl-BE"/>
        </w:rPr>
        <w:t xml:space="preserve">het </w:t>
      </w:r>
      <w:r>
        <w:rPr>
          <w:rFonts w:ascii="Arial" w:hAnsi="Arial" w:cs="Arial"/>
          <w:spacing w:val="-3"/>
          <w:sz w:val="22"/>
          <w:szCs w:val="22"/>
          <w:lang w:val="nl-BE"/>
        </w:rPr>
        <w:t xml:space="preserve">formulier </w:t>
      </w:r>
      <w:r w:rsidR="008544A1">
        <w:rPr>
          <w:rFonts w:ascii="Arial" w:hAnsi="Arial" w:cs="Arial"/>
          <w:spacing w:val="-3"/>
          <w:sz w:val="22"/>
          <w:szCs w:val="22"/>
          <w:lang w:val="nl-BE"/>
        </w:rPr>
        <w:t>en het bijhorend</w:t>
      </w:r>
      <w:r w:rsidR="008C6DD7">
        <w:rPr>
          <w:rFonts w:ascii="Arial" w:hAnsi="Arial" w:cs="Arial"/>
          <w:spacing w:val="-3"/>
          <w:sz w:val="22"/>
          <w:szCs w:val="22"/>
          <w:lang w:val="nl-BE"/>
        </w:rPr>
        <w:t xml:space="preserve"> </w:t>
      </w:r>
      <w:r w:rsidR="00346FED">
        <w:rPr>
          <w:rFonts w:ascii="Arial" w:hAnsi="Arial" w:cs="Arial"/>
          <w:spacing w:val="-3"/>
          <w:sz w:val="22"/>
          <w:szCs w:val="22"/>
          <w:lang w:val="nl-BE"/>
        </w:rPr>
        <w:t>medisch verslag</w:t>
      </w:r>
      <w:r w:rsidR="008544A1">
        <w:rPr>
          <w:rFonts w:ascii="Arial" w:hAnsi="Arial" w:cs="Arial"/>
          <w:spacing w:val="-3"/>
          <w:sz w:val="22"/>
          <w:szCs w:val="22"/>
          <w:lang w:val="nl-BE"/>
        </w:rPr>
        <w:t xml:space="preserve"> waarvan de modellen </w:t>
      </w:r>
      <w:r>
        <w:rPr>
          <w:rFonts w:ascii="Arial" w:hAnsi="Arial" w:cs="Arial"/>
          <w:spacing w:val="-3"/>
          <w:sz w:val="22"/>
          <w:szCs w:val="22"/>
          <w:lang w:val="nl-BE"/>
        </w:rPr>
        <w:t xml:space="preserve">door het College van artsen-directeurs </w:t>
      </w:r>
      <w:r w:rsidR="008544A1">
        <w:rPr>
          <w:rFonts w:ascii="Arial" w:hAnsi="Arial" w:cs="Arial"/>
          <w:spacing w:val="-3"/>
          <w:sz w:val="22"/>
          <w:szCs w:val="22"/>
          <w:lang w:val="nl-BE"/>
        </w:rPr>
        <w:t xml:space="preserve">werden </w:t>
      </w:r>
      <w:r>
        <w:rPr>
          <w:rFonts w:ascii="Arial" w:hAnsi="Arial" w:cs="Arial"/>
          <w:spacing w:val="-3"/>
          <w:sz w:val="22"/>
          <w:szCs w:val="22"/>
          <w:lang w:val="nl-BE"/>
        </w:rPr>
        <w:t xml:space="preserve">goedgekeurd. </w:t>
      </w:r>
      <w:r w:rsidR="008C6DD7">
        <w:rPr>
          <w:rFonts w:ascii="Arial" w:hAnsi="Arial" w:cs="Arial"/>
          <w:spacing w:val="-3"/>
          <w:sz w:val="22"/>
          <w:szCs w:val="22"/>
          <w:lang w:val="nl-BE"/>
        </w:rPr>
        <w:t xml:space="preserve">Het formulier </w:t>
      </w:r>
      <w:r w:rsidR="008544A1">
        <w:rPr>
          <w:rFonts w:ascii="Arial" w:hAnsi="Arial" w:cs="Arial"/>
          <w:spacing w:val="-3"/>
          <w:sz w:val="22"/>
          <w:szCs w:val="22"/>
          <w:lang w:val="nl-BE"/>
        </w:rPr>
        <w:t xml:space="preserve">(en het bijhorend </w:t>
      </w:r>
      <w:r w:rsidR="00E849C8">
        <w:rPr>
          <w:rFonts w:ascii="Arial" w:hAnsi="Arial" w:cs="Arial"/>
          <w:spacing w:val="-3"/>
          <w:sz w:val="22"/>
          <w:szCs w:val="22"/>
          <w:lang w:val="nl-BE"/>
        </w:rPr>
        <w:t>medisch verslag</w:t>
      </w:r>
      <w:r w:rsidR="008544A1">
        <w:rPr>
          <w:rFonts w:ascii="Arial" w:hAnsi="Arial" w:cs="Arial"/>
          <w:spacing w:val="-3"/>
          <w:sz w:val="22"/>
          <w:szCs w:val="22"/>
          <w:lang w:val="nl-BE"/>
        </w:rPr>
        <w:t>)</w:t>
      </w:r>
      <w:r w:rsidR="00E849C8">
        <w:rPr>
          <w:rFonts w:ascii="Arial" w:hAnsi="Arial" w:cs="Arial"/>
          <w:spacing w:val="-3"/>
          <w:sz w:val="22"/>
          <w:szCs w:val="22"/>
          <w:lang w:val="nl-BE"/>
        </w:rPr>
        <w:t xml:space="preserve"> bevind</w:t>
      </w:r>
      <w:r w:rsidR="008544A1">
        <w:rPr>
          <w:rFonts w:ascii="Arial" w:hAnsi="Arial" w:cs="Arial"/>
          <w:spacing w:val="-3"/>
          <w:sz w:val="22"/>
          <w:szCs w:val="22"/>
          <w:lang w:val="nl-BE"/>
        </w:rPr>
        <w:t>t</w:t>
      </w:r>
      <w:r w:rsidR="008C6DD7">
        <w:rPr>
          <w:rFonts w:ascii="Arial" w:hAnsi="Arial" w:cs="Arial"/>
          <w:spacing w:val="-3"/>
          <w:sz w:val="22"/>
          <w:szCs w:val="22"/>
          <w:lang w:val="nl-BE"/>
        </w:rPr>
        <w:t xml:space="preserve"> zich in bijlage bij deze overeenkomst. </w:t>
      </w:r>
      <w:r w:rsidR="008C6DD7" w:rsidRPr="008C6DD7">
        <w:rPr>
          <w:rFonts w:ascii="Arial" w:hAnsi="Arial" w:cs="Arial"/>
          <w:spacing w:val="-3"/>
          <w:sz w:val="22"/>
          <w:szCs w:val="22"/>
          <w:lang w:val="nl-BE"/>
        </w:rPr>
        <w:t xml:space="preserve">Dit formulier </w:t>
      </w:r>
      <w:r w:rsidR="008544A1">
        <w:rPr>
          <w:rFonts w:ascii="Arial" w:hAnsi="Arial" w:cs="Arial"/>
          <w:spacing w:val="-3"/>
          <w:sz w:val="22"/>
          <w:szCs w:val="22"/>
          <w:lang w:val="nl-BE"/>
        </w:rPr>
        <w:t>(</w:t>
      </w:r>
      <w:r w:rsidR="008C6DD7" w:rsidRPr="008C6DD7">
        <w:rPr>
          <w:rFonts w:ascii="Arial" w:hAnsi="Arial" w:cs="Arial"/>
          <w:spacing w:val="-3"/>
          <w:sz w:val="22"/>
          <w:szCs w:val="22"/>
          <w:lang w:val="nl-BE"/>
        </w:rPr>
        <w:t>en het medisch verslag</w:t>
      </w:r>
      <w:r w:rsidR="008544A1">
        <w:rPr>
          <w:rFonts w:ascii="Arial" w:hAnsi="Arial" w:cs="Arial"/>
          <w:spacing w:val="-3"/>
          <w:sz w:val="22"/>
          <w:szCs w:val="22"/>
          <w:lang w:val="nl-BE"/>
        </w:rPr>
        <w:t>)</w:t>
      </w:r>
      <w:r w:rsidR="008C6DD7" w:rsidRPr="008C6DD7">
        <w:rPr>
          <w:rFonts w:ascii="Arial" w:hAnsi="Arial" w:cs="Arial"/>
          <w:spacing w:val="-3"/>
          <w:sz w:val="22"/>
          <w:szCs w:val="22"/>
          <w:lang w:val="nl-BE"/>
        </w:rPr>
        <w:t xml:space="preserve"> k</w:t>
      </w:r>
      <w:r w:rsidR="008544A1">
        <w:rPr>
          <w:rFonts w:ascii="Arial" w:hAnsi="Arial" w:cs="Arial"/>
          <w:spacing w:val="-3"/>
          <w:sz w:val="22"/>
          <w:szCs w:val="22"/>
          <w:lang w:val="nl-BE"/>
        </w:rPr>
        <w:t>a</w:t>
      </w:r>
      <w:r w:rsidR="008C6DD7" w:rsidRPr="008C6DD7">
        <w:rPr>
          <w:rFonts w:ascii="Arial" w:hAnsi="Arial" w:cs="Arial"/>
          <w:spacing w:val="-3"/>
          <w:sz w:val="22"/>
          <w:szCs w:val="22"/>
          <w:lang w:val="nl-BE"/>
        </w:rPr>
        <w:t xml:space="preserve">n steeds </w:t>
      </w:r>
      <w:r w:rsidR="00341989">
        <w:rPr>
          <w:rFonts w:ascii="Arial" w:hAnsi="Arial" w:cs="Arial"/>
          <w:spacing w:val="-3"/>
          <w:sz w:val="22"/>
          <w:szCs w:val="22"/>
          <w:lang w:val="nl-BE"/>
        </w:rPr>
        <w:t xml:space="preserve">worden </w:t>
      </w:r>
      <w:r w:rsidR="008C6DD7" w:rsidRPr="008C6DD7">
        <w:rPr>
          <w:rFonts w:ascii="Arial" w:hAnsi="Arial" w:cs="Arial"/>
          <w:spacing w:val="-3"/>
          <w:sz w:val="22"/>
          <w:szCs w:val="22"/>
          <w:lang w:val="nl-BE"/>
        </w:rPr>
        <w:t xml:space="preserve">aangepast door het </w:t>
      </w:r>
      <w:r w:rsidR="008C6DD7">
        <w:rPr>
          <w:rFonts w:ascii="Arial" w:hAnsi="Arial" w:cs="Arial"/>
          <w:spacing w:val="-3"/>
          <w:sz w:val="22"/>
          <w:szCs w:val="22"/>
          <w:lang w:val="nl-BE"/>
        </w:rPr>
        <w:t xml:space="preserve">College van artsen-directeurs. Het formulier moet ingevuld en ondertekend worden door de rechthebbende en het medisch verslag moet opgesteld en ondertekend worden door een arts van het centrum. </w:t>
      </w:r>
    </w:p>
    <w:p w14:paraId="16117F21" w14:textId="77777777" w:rsidR="00C5638F" w:rsidRPr="008C6DD7" w:rsidRDefault="00C5638F" w:rsidP="00827000">
      <w:pPr>
        <w:tabs>
          <w:tab w:val="left" w:pos="1418"/>
        </w:tabs>
        <w:jc w:val="both"/>
        <w:rPr>
          <w:rFonts w:ascii="Arial" w:hAnsi="Arial" w:cs="Arial"/>
          <w:spacing w:val="-3"/>
          <w:sz w:val="22"/>
          <w:szCs w:val="22"/>
          <w:lang w:val="nl-BE"/>
        </w:rPr>
      </w:pPr>
    </w:p>
    <w:p w14:paraId="1F654F2D" w14:textId="324D1E11" w:rsidR="004D5A9C" w:rsidRPr="00E849C8" w:rsidRDefault="004D5A9C" w:rsidP="00827000">
      <w:pPr>
        <w:tabs>
          <w:tab w:val="left" w:pos="1418"/>
        </w:tabs>
        <w:jc w:val="both"/>
        <w:rPr>
          <w:rFonts w:ascii="Arial" w:hAnsi="Arial" w:cs="Arial"/>
          <w:spacing w:val="-3"/>
          <w:sz w:val="22"/>
          <w:szCs w:val="22"/>
          <w:lang w:val="nl-BE"/>
        </w:rPr>
      </w:pPr>
      <w:r w:rsidRPr="008C6DD7">
        <w:rPr>
          <w:rFonts w:ascii="Arial" w:hAnsi="Arial" w:cs="Arial"/>
          <w:spacing w:val="-3"/>
          <w:sz w:val="22"/>
          <w:szCs w:val="22"/>
          <w:lang w:val="nl-BE"/>
        </w:rPr>
        <w:tab/>
      </w:r>
      <w:r w:rsidR="00E849C8">
        <w:rPr>
          <w:rFonts w:ascii="Arial" w:hAnsi="Arial" w:cs="Arial"/>
          <w:spacing w:val="-3"/>
          <w:sz w:val="22"/>
          <w:szCs w:val="22"/>
          <w:lang w:val="nl-BE"/>
        </w:rPr>
        <w:t xml:space="preserve">De adviserend arts moet de </w:t>
      </w:r>
      <w:r w:rsidR="001F19D8">
        <w:rPr>
          <w:rFonts w:ascii="Arial" w:hAnsi="Arial" w:cs="Arial"/>
          <w:spacing w:val="-3"/>
          <w:sz w:val="22"/>
          <w:szCs w:val="22"/>
          <w:lang w:val="nl-BE"/>
        </w:rPr>
        <w:t>notificatie</w:t>
      </w:r>
      <w:r w:rsidR="00E849C8">
        <w:rPr>
          <w:rFonts w:ascii="Arial" w:hAnsi="Arial" w:cs="Arial"/>
          <w:spacing w:val="-3"/>
          <w:sz w:val="22"/>
          <w:szCs w:val="22"/>
          <w:lang w:val="nl-BE"/>
        </w:rPr>
        <w:t xml:space="preserve"> </w:t>
      </w:r>
      <w:r w:rsidR="001466FF">
        <w:rPr>
          <w:rFonts w:ascii="Arial" w:hAnsi="Arial" w:cs="Arial"/>
          <w:spacing w:val="-3"/>
          <w:sz w:val="22"/>
          <w:szCs w:val="22"/>
          <w:lang w:val="nl-BE"/>
        </w:rPr>
        <w:t xml:space="preserve">dat </w:t>
      </w:r>
      <w:r w:rsidR="008544A1">
        <w:rPr>
          <w:rFonts w:ascii="Arial" w:hAnsi="Arial" w:cs="Arial"/>
          <w:spacing w:val="-3"/>
          <w:sz w:val="22"/>
          <w:szCs w:val="22"/>
          <w:lang w:val="nl-BE"/>
        </w:rPr>
        <w:t xml:space="preserve">voor een rechthebbende </w:t>
      </w:r>
      <w:r w:rsidR="001466FF">
        <w:rPr>
          <w:rFonts w:ascii="Arial" w:hAnsi="Arial" w:cs="Arial"/>
          <w:spacing w:val="-3"/>
          <w:sz w:val="22"/>
          <w:szCs w:val="22"/>
          <w:lang w:val="nl-BE"/>
        </w:rPr>
        <w:t>een</w:t>
      </w:r>
      <w:r w:rsidR="00E849C8">
        <w:rPr>
          <w:rFonts w:ascii="Arial" w:hAnsi="Arial" w:cs="Arial"/>
          <w:spacing w:val="-3"/>
          <w:sz w:val="22"/>
          <w:szCs w:val="22"/>
          <w:lang w:val="nl-BE"/>
        </w:rPr>
        <w:t xml:space="preserve"> </w:t>
      </w:r>
      <w:proofErr w:type="gramStart"/>
      <w:r w:rsidR="00E849C8">
        <w:rPr>
          <w:rFonts w:ascii="Arial" w:hAnsi="Arial" w:cs="Arial"/>
          <w:spacing w:val="-3"/>
          <w:sz w:val="22"/>
          <w:szCs w:val="22"/>
          <w:lang w:val="nl-BE"/>
        </w:rPr>
        <w:t xml:space="preserve">zorgprogramma  </w:t>
      </w:r>
      <w:r w:rsidR="00341989">
        <w:rPr>
          <w:rFonts w:ascii="Arial" w:hAnsi="Arial" w:cs="Arial"/>
          <w:spacing w:val="-3"/>
          <w:sz w:val="22"/>
          <w:szCs w:val="22"/>
          <w:lang w:val="nl-BE"/>
        </w:rPr>
        <w:t>wordt</w:t>
      </w:r>
      <w:proofErr w:type="gramEnd"/>
      <w:r w:rsidR="00341989">
        <w:rPr>
          <w:rFonts w:ascii="Arial" w:hAnsi="Arial" w:cs="Arial"/>
          <w:spacing w:val="-3"/>
          <w:sz w:val="22"/>
          <w:szCs w:val="22"/>
          <w:lang w:val="nl-BE"/>
        </w:rPr>
        <w:t xml:space="preserve"> gerealiseerd</w:t>
      </w:r>
      <w:r w:rsidR="00E849C8">
        <w:rPr>
          <w:rFonts w:ascii="Arial" w:hAnsi="Arial" w:cs="Arial"/>
          <w:spacing w:val="-3"/>
          <w:sz w:val="22"/>
          <w:szCs w:val="22"/>
          <w:lang w:val="nl-BE"/>
        </w:rPr>
        <w:t xml:space="preserve"> in het kader van deze overeenkomst</w:t>
      </w:r>
      <w:r w:rsidR="00341989">
        <w:rPr>
          <w:rFonts w:ascii="Arial" w:hAnsi="Arial" w:cs="Arial"/>
          <w:spacing w:val="-3"/>
          <w:sz w:val="22"/>
          <w:szCs w:val="22"/>
          <w:lang w:val="nl-BE"/>
        </w:rPr>
        <w:t>,</w:t>
      </w:r>
      <w:r w:rsidR="00E849C8">
        <w:rPr>
          <w:rFonts w:ascii="Arial" w:hAnsi="Arial" w:cs="Arial"/>
          <w:spacing w:val="-3"/>
          <w:sz w:val="22"/>
          <w:szCs w:val="22"/>
          <w:lang w:val="nl-BE"/>
        </w:rPr>
        <w:t xml:space="preserve"> uiterlijk 30 dagen na de datum van de 2</w:t>
      </w:r>
      <w:r w:rsidR="00E849C8" w:rsidRPr="00E849C8">
        <w:rPr>
          <w:rFonts w:ascii="Arial" w:hAnsi="Arial" w:cs="Arial"/>
          <w:spacing w:val="-3"/>
          <w:sz w:val="22"/>
          <w:szCs w:val="22"/>
          <w:vertAlign w:val="superscript"/>
          <w:lang w:val="nl-BE"/>
        </w:rPr>
        <w:t>de</w:t>
      </w:r>
      <w:r w:rsidR="00E849C8">
        <w:rPr>
          <w:rFonts w:ascii="Arial" w:hAnsi="Arial" w:cs="Arial"/>
          <w:spacing w:val="-3"/>
          <w:sz w:val="22"/>
          <w:szCs w:val="22"/>
          <w:lang w:val="nl-BE"/>
        </w:rPr>
        <w:t xml:space="preserve"> zitting die </w:t>
      </w:r>
      <w:r w:rsidR="008544A1">
        <w:rPr>
          <w:rFonts w:ascii="Arial" w:hAnsi="Arial" w:cs="Arial"/>
          <w:spacing w:val="-3"/>
          <w:sz w:val="22"/>
          <w:szCs w:val="22"/>
          <w:lang w:val="nl-BE"/>
        </w:rPr>
        <w:t>voor</w:t>
      </w:r>
      <w:r w:rsidR="00963BDD">
        <w:rPr>
          <w:rFonts w:ascii="Arial" w:hAnsi="Arial" w:cs="Arial"/>
          <w:spacing w:val="-3"/>
          <w:sz w:val="22"/>
          <w:szCs w:val="22"/>
          <w:lang w:val="nl-BE"/>
        </w:rPr>
        <w:t xml:space="preserve"> d</w:t>
      </w:r>
      <w:r w:rsidR="008544A1">
        <w:rPr>
          <w:rFonts w:ascii="Arial" w:hAnsi="Arial" w:cs="Arial"/>
          <w:spacing w:val="-3"/>
          <w:sz w:val="22"/>
          <w:szCs w:val="22"/>
          <w:lang w:val="nl-BE"/>
        </w:rPr>
        <w:t>i</w:t>
      </w:r>
      <w:r w:rsidR="00963BDD">
        <w:rPr>
          <w:rFonts w:ascii="Arial" w:hAnsi="Arial" w:cs="Arial"/>
          <w:spacing w:val="-3"/>
          <w:sz w:val="22"/>
          <w:szCs w:val="22"/>
          <w:lang w:val="nl-BE"/>
        </w:rPr>
        <w:t xml:space="preserve">e rechthebbende </w:t>
      </w:r>
      <w:r w:rsidR="008544A1">
        <w:rPr>
          <w:rFonts w:ascii="Arial" w:hAnsi="Arial" w:cs="Arial"/>
          <w:spacing w:val="-3"/>
          <w:sz w:val="22"/>
          <w:szCs w:val="22"/>
          <w:lang w:val="nl-BE"/>
        </w:rPr>
        <w:t>werd</w:t>
      </w:r>
      <w:r w:rsidR="00341989">
        <w:rPr>
          <w:rFonts w:ascii="Arial" w:hAnsi="Arial" w:cs="Arial"/>
          <w:spacing w:val="-3"/>
          <w:sz w:val="22"/>
          <w:szCs w:val="22"/>
          <w:lang w:val="nl-BE"/>
        </w:rPr>
        <w:t xml:space="preserve"> </w:t>
      </w:r>
      <w:r w:rsidR="00E849C8">
        <w:rPr>
          <w:rFonts w:ascii="Arial" w:hAnsi="Arial" w:cs="Arial"/>
          <w:spacing w:val="-3"/>
          <w:sz w:val="22"/>
          <w:szCs w:val="22"/>
          <w:lang w:val="nl-BE"/>
        </w:rPr>
        <w:t>gerealiseerd</w:t>
      </w:r>
      <w:r w:rsidR="00341989">
        <w:rPr>
          <w:rFonts w:ascii="Arial" w:hAnsi="Arial" w:cs="Arial"/>
          <w:spacing w:val="-3"/>
          <w:sz w:val="22"/>
          <w:szCs w:val="22"/>
          <w:lang w:val="nl-BE"/>
        </w:rPr>
        <w:t>, ontvangen</w:t>
      </w:r>
      <w:r w:rsidR="001466FF">
        <w:rPr>
          <w:rFonts w:ascii="Arial" w:hAnsi="Arial" w:cs="Arial"/>
          <w:spacing w:val="-3"/>
          <w:sz w:val="22"/>
          <w:szCs w:val="22"/>
          <w:lang w:val="nl-BE"/>
        </w:rPr>
        <w:t xml:space="preserve">. </w:t>
      </w:r>
      <w:r w:rsidR="00963BDD">
        <w:rPr>
          <w:rFonts w:ascii="Arial" w:hAnsi="Arial" w:cs="Arial"/>
          <w:spacing w:val="-3"/>
          <w:sz w:val="22"/>
          <w:szCs w:val="22"/>
          <w:lang w:val="nl-BE"/>
        </w:rPr>
        <w:t xml:space="preserve">Indien de adviserend arts de </w:t>
      </w:r>
      <w:r w:rsidR="001F19D8">
        <w:rPr>
          <w:rFonts w:ascii="Arial" w:hAnsi="Arial" w:cs="Arial"/>
          <w:spacing w:val="-3"/>
          <w:sz w:val="22"/>
          <w:szCs w:val="22"/>
          <w:lang w:val="nl-BE"/>
        </w:rPr>
        <w:t>notificatie</w:t>
      </w:r>
      <w:r w:rsidR="00963BDD">
        <w:rPr>
          <w:rFonts w:ascii="Arial" w:hAnsi="Arial" w:cs="Arial"/>
          <w:spacing w:val="-3"/>
          <w:sz w:val="22"/>
          <w:szCs w:val="22"/>
          <w:lang w:val="nl-BE"/>
        </w:rPr>
        <w:t xml:space="preserve"> meer dan 30 dagen na de datum van de 2</w:t>
      </w:r>
      <w:r w:rsidR="00963BDD" w:rsidRPr="00963BDD">
        <w:rPr>
          <w:rFonts w:ascii="Arial" w:hAnsi="Arial" w:cs="Arial"/>
          <w:spacing w:val="-3"/>
          <w:sz w:val="22"/>
          <w:szCs w:val="22"/>
          <w:vertAlign w:val="superscript"/>
          <w:lang w:val="nl-BE"/>
        </w:rPr>
        <w:t>de</w:t>
      </w:r>
      <w:r w:rsidR="00963BDD">
        <w:rPr>
          <w:rFonts w:ascii="Arial" w:hAnsi="Arial" w:cs="Arial"/>
          <w:spacing w:val="-3"/>
          <w:sz w:val="22"/>
          <w:szCs w:val="22"/>
          <w:lang w:val="nl-BE"/>
        </w:rPr>
        <w:t xml:space="preserve"> zitting ontvangt, is geen enkele tegemoetkoming verschuldigd voor de verstrekkingen waarin deze overeenkomst voorziet </w:t>
      </w:r>
      <w:r w:rsidR="00341989">
        <w:rPr>
          <w:rFonts w:ascii="Arial" w:hAnsi="Arial" w:cs="Arial"/>
          <w:spacing w:val="-3"/>
          <w:sz w:val="22"/>
          <w:szCs w:val="22"/>
          <w:lang w:val="nl-BE"/>
        </w:rPr>
        <w:t xml:space="preserve">en </w:t>
      </w:r>
      <w:r w:rsidR="00963BDD">
        <w:rPr>
          <w:rFonts w:ascii="Arial" w:hAnsi="Arial" w:cs="Arial"/>
          <w:spacing w:val="-3"/>
          <w:sz w:val="22"/>
          <w:szCs w:val="22"/>
          <w:lang w:val="nl-BE"/>
        </w:rPr>
        <w:t xml:space="preserve">die meer dan 30 dagen voor de ontvangstdatum van de </w:t>
      </w:r>
      <w:r w:rsidR="001F19D8">
        <w:rPr>
          <w:rFonts w:ascii="Arial" w:hAnsi="Arial" w:cs="Arial"/>
          <w:spacing w:val="-3"/>
          <w:sz w:val="22"/>
          <w:szCs w:val="22"/>
          <w:lang w:val="nl-BE"/>
        </w:rPr>
        <w:t>notificatie</w:t>
      </w:r>
      <w:r w:rsidR="00346FED">
        <w:rPr>
          <w:rFonts w:ascii="Arial" w:hAnsi="Arial" w:cs="Arial"/>
          <w:spacing w:val="-3"/>
          <w:sz w:val="22"/>
          <w:szCs w:val="22"/>
          <w:lang w:val="nl-BE"/>
        </w:rPr>
        <w:t xml:space="preserve"> door de adviserend arts</w:t>
      </w:r>
      <w:r w:rsidR="00A45BB3">
        <w:rPr>
          <w:rFonts w:ascii="Arial" w:hAnsi="Arial" w:cs="Arial"/>
          <w:spacing w:val="-3"/>
          <w:sz w:val="22"/>
          <w:szCs w:val="22"/>
          <w:lang w:val="nl-BE"/>
        </w:rPr>
        <w:t>,</w:t>
      </w:r>
      <w:r w:rsidR="001466FF" w:rsidRPr="001466FF">
        <w:rPr>
          <w:rFonts w:ascii="Arial" w:hAnsi="Arial" w:cs="Arial"/>
          <w:spacing w:val="-3"/>
          <w:sz w:val="22"/>
          <w:szCs w:val="22"/>
          <w:lang w:val="nl-BE"/>
        </w:rPr>
        <w:t xml:space="preserve"> </w:t>
      </w:r>
      <w:r w:rsidR="00341989">
        <w:rPr>
          <w:rFonts w:ascii="Arial" w:hAnsi="Arial" w:cs="Arial"/>
          <w:spacing w:val="-3"/>
          <w:sz w:val="22"/>
          <w:szCs w:val="22"/>
          <w:lang w:val="nl-BE"/>
        </w:rPr>
        <w:t xml:space="preserve">voor de rechthebbende werden </w:t>
      </w:r>
      <w:r w:rsidR="00A45BB3">
        <w:rPr>
          <w:rFonts w:ascii="Arial" w:hAnsi="Arial" w:cs="Arial"/>
          <w:spacing w:val="-3"/>
          <w:sz w:val="22"/>
          <w:szCs w:val="22"/>
          <w:lang w:val="nl-BE"/>
        </w:rPr>
        <w:t>verricht</w:t>
      </w:r>
      <w:r w:rsidR="00963BDD">
        <w:rPr>
          <w:rFonts w:ascii="Arial" w:hAnsi="Arial" w:cs="Arial"/>
          <w:spacing w:val="-3"/>
          <w:sz w:val="22"/>
          <w:szCs w:val="22"/>
          <w:lang w:val="nl-BE"/>
        </w:rPr>
        <w:t xml:space="preserve">. In voorkomend geval zullen het centrum en het ziekenhuis waarvan het centrum deel uitmaakt (met inbegrip van de artsen van het centrum en het ziekenhuis) nooit, op welke wijze ook, rechtstreeks of onrechtstreeks de kosten die verbonden zijn aan de verstrekkingen die </w:t>
      </w:r>
      <w:r w:rsidR="00DF416F">
        <w:rPr>
          <w:rFonts w:ascii="Arial" w:hAnsi="Arial" w:cs="Arial"/>
          <w:spacing w:val="-3"/>
          <w:sz w:val="22"/>
          <w:szCs w:val="22"/>
          <w:lang w:val="nl-BE"/>
        </w:rPr>
        <w:t xml:space="preserve">krachtens de bepalingen van deze alinea </w:t>
      </w:r>
      <w:r w:rsidR="00963BDD">
        <w:rPr>
          <w:rFonts w:ascii="Arial" w:hAnsi="Arial" w:cs="Arial"/>
          <w:spacing w:val="-3"/>
          <w:sz w:val="22"/>
          <w:szCs w:val="22"/>
          <w:lang w:val="nl-BE"/>
        </w:rPr>
        <w:t xml:space="preserve">niet </w:t>
      </w:r>
      <w:r w:rsidR="00DF416F">
        <w:rPr>
          <w:rFonts w:ascii="Arial" w:hAnsi="Arial" w:cs="Arial"/>
          <w:spacing w:val="-3"/>
          <w:sz w:val="22"/>
          <w:szCs w:val="22"/>
          <w:lang w:val="nl-BE"/>
        </w:rPr>
        <w:t xml:space="preserve">voor vergoeding in aanmerking komen, </w:t>
      </w:r>
      <w:r w:rsidR="00963BDD">
        <w:rPr>
          <w:rFonts w:ascii="Arial" w:hAnsi="Arial" w:cs="Arial"/>
          <w:spacing w:val="-3"/>
          <w:sz w:val="22"/>
          <w:szCs w:val="22"/>
          <w:lang w:val="nl-BE"/>
        </w:rPr>
        <w:t xml:space="preserve">aanrekenen. </w:t>
      </w:r>
      <w:r w:rsidR="00DF416F">
        <w:rPr>
          <w:rFonts w:ascii="Arial" w:hAnsi="Arial" w:cs="Arial"/>
          <w:spacing w:val="-3"/>
          <w:sz w:val="22"/>
          <w:szCs w:val="22"/>
          <w:lang w:val="nl-BE"/>
        </w:rPr>
        <w:t xml:space="preserve">Als de </w:t>
      </w:r>
      <w:proofErr w:type="spellStart"/>
      <w:r w:rsidR="00DF416F">
        <w:rPr>
          <w:rFonts w:ascii="Arial" w:hAnsi="Arial" w:cs="Arial"/>
          <w:spacing w:val="-3"/>
          <w:sz w:val="22"/>
          <w:szCs w:val="22"/>
          <w:lang w:val="nl-BE"/>
        </w:rPr>
        <w:t>tenlasteneming</w:t>
      </w:r>
      <w:proofErr w:type="spellEnd"/>
      <w:r w:rsidR="00DF416F">
        <w:rPr>
          <w:rFonts w:ascii="Arial" w:hAnsi="Arial" w:cs="Arial"/>
          <w:spacing w:val="-3"/>
          <w:sz w:val="22"/>
          <w:szCs w:val="22"/>
          <w:lang w:val="nl-BE"/>
        </w:rPr>
        <w:t xml:space="preserve"> van de verstrekkingen wordt geweigerd omdat de </w:t>
      </w:r>
      <w:r w:rsidR="001F19D8">
        <w:rPr>
          <w:rFonts w:ascii="Arial" w:hAnsi="Arial" w:cs="Arial"/>
          <w:spacing w:val="-3"/>
          <w:sz w:val="22"/>
          <w:szCs w:val="22"/>
          <w:lang w:val="nl-BE"/>
        </w:rPr>
        <w:t>notificatie</w:t>
      </w:r>
      <w:r w:rsidR="00DF416F">
        <w:rPr>
          <w:rFonts w:ascii="Arial" w:hAnsi="Arial" w:cs="Arial"/>
          <w:spacing w:val="-3"/>
          <w:sz w:val="22"/>
          <w:szCs w:val="22"/>
          <w:lang w:val="nl-BE"/>
        </w:rPr>
        <w:t xml:space="preserve"> laattijdig </w:t>
      </w:r>
      <w:r w:rsidR="00A45BB3">
        <w:rPr>
          <w:rFonts w:ascii="Arial" w:hAnsi="Arial" w:cs="Arial"/>
          <w:spacing w:val="-3"/>
          <w:sz w:val="22"/>
          <w:szCs w:val="22"/>
          <w:lang w:val="nl-BE"/>
        </w:rPr>
        <w:t>wordt</w:t>
      </w:r>
      <w:r w:rsidR="00C76C29">
        <w:rPr>
          <w:rFonts w:ascii="Arial" w:hAnsi="Arial" w:cs="Arial"/>
          <w:spacing w:val="-3"/>
          <w:sz w:val="22"/>
          <w:szCs w:val="22"/>
          <w:lang w:val="nl-BE"/>
        </w:rPr>
        <w:t xml:space="preserve"> </w:t>
      </w:r>
      <w:r w:rsidR="00DF416F">
        <w:rPr>
          <w:rFonts w:ascii="Arial" w:hAnsi="Arial" w:cs="Arial"/>
          <w:spacing w:val="-3"/>
          <w:sz w:val="22"/>
          <w:szCs w:val="22"/>
          <w:lang w:val="nl-BE"/>
        </w:rPr>
        <w:t>ontvangen door de adviserend arts, tellen de verrichte zitting</w:t>
      </w:r>
      <w:r w:rsidR="00F228C7">
        <w:rPr>
          <w:rFonts w:ascii="Arial" w:hAnsi="Arial" w:cs="Arial"/>
          <w:spacing w:val="-3"/>
          <w:sz w:val="22"/>
          <w:szCs w:val="22"/>
          <w:lang w:val="nl-BE"/>
        </w:rPr>
        <w:t xml:space="preserve">en waarvoor de </w:t>
      </w:r>
      <w:proofErr w:type="spellStart"/>
      <w:r w:rsidR="00F228C7">
        <w:rPr>
          <w:rFonts w:ascii="Arial" w:hAnsi="Arial" w:cs="Arial"/>
          <w:spacing w:val="-3"/>
          <w:sz w:val="22"/>
          <w:szCs w:val="22"/>
          <w:lang w:val="nl-BE"/>
        </w:rPr>
        <w:t>tenlasteneming</w:t>
      </w:r>
      <w:proofErr w:type="spellEnd"/>
      <w:r w:rsidR="00F228C7">
        <w:rPr>
          <w:rFonts w:ascii="Arial" w:hAnsi="Arial" w:cs="Arial"/>
          <w:spacing w:val="-3"/>
          <w:sz w:val="22"/>
          <w:szCs w:val="22"/>
          <w:lang w:val="nl-BE"/>
        </w:rPr>
        <w:t xml:space="preserve"> wo</w:t>
      </w:r>
      <w:r w:rsidR="00DF416F">
        <w:rPr>
          <w:rFonts w:ascii="Arial" w:hAnsi="Arial" w:cs="Arial"/>
          <w:spacing w:val="-3"/>
          <w:sz w:val="22"/>
          <w:szCs w:val="22"/>
          <w:lang w:val="nl-BE"/>
        </w:rPr>
        <w:t>rd</w:t>
      </w:r>
      <w:r w:rsidR="00F228C7">
        <w:rPr>
          <w:rFonts w:ascii="Arial" w:hAnsi="Arial" w:cs="Arial"/>
          <w:spacing w:val="-3"/>
          <w:sz w:val="22"/>
          <w:szCs w:val="22"/>
          <w:lang w:val="nl-BE"/>
        </w:rPr>
        <w:t>t</w:t>
      </w:r>
      <w:r w:rsidR="00DF416F">
        <w:rPr>
          <w:rFonts w:ascii="Arial" w:hAnsi="Arial" w:cs="Arial"/>
          <w:spacing w:val="-3"/>
          <w:sz w:val="22"/>
          <w:szCs w:val="22"/>
          <w:lang w:val="nl-BE"/>
        </w:rPr>
        <w:t xml:space="preserve"> geweigerd</w:t>
      </w:r>
      <w:r w:rsidR="00594F73">
        <w:rPr>
          <w:rFonts w:ascii="Arial" w:hAnsi="Arial" w:cs="Arial"/>
          <w:spacing w:val="-3"/>
          <w:sz w:val="22"/>
          <w:szCs w:val="22"/>
          <w:lang w:val="nl-BE"/>
        </w:rPr>
        <w:t>,</w:t>
      </w:r>
      <w:r w:rsidR="00DF416F">
        <w:rPr>
          <w:rFonts w:ascii="Arial" w:hAnsi="Arial" w:cs="Arial"/>
          <w:spacing w:val="-3"/>
          <w:sz w:val="22"/>
          <w:szCs w:val="22"/>
          <w:lang w:val="nl-BE"/>
        </w:rPr>
        <w:t xml:space="preserve"> wel mee voor het maximum van 25 zittingen </w:t>
      </w:r>
      <w:r w:rsidR="00F228C7">
        <w:rPr>
          <w:rFonts w:ascii="Arial" w:hAnsi="Arial" w:cs="Arial"/>
          <w:spacing w:val="-3"/>
          <w:sz w:val="22"/>
          <w:szCs w:val="22"/>
          <w:lang w:val="nl-BE"/>
        </w:rPr>
        <w:t xml:space="preserve">waarvan sprake is </w:t>
      </w:r>
      <w:r w:rsidR="00DF416F">
        <w:rPr>
          <w:rFonts w:ascii="Arial" w:hAnsi="Arial" w:cs="Arial"/>
          <w:spacing w:val="-3"/>
          <w:sz w:val="22"/>
          <w:szCs w:val="22"/>
          <w:lang w:val="nl-BE"/>
        </w:rPr>
        <w:t xml:space="preserve">in artikel 20 </w:t>
      </w:r>
      <w:r w:rsidR="001466FF">
        <w:rPr>
          <w:rFonts w:ascii="Arial" w:hAnsi="Arial" w:cs="Arial"/>
          <w:spacing w:val="-3"/>
          <w:sz w:val="22"/>
          <w:szCs w:val="22"/>
          <w:lang w:val="nl-BE"/>
        </w:rPr>
        <w:t>§ 1 van deze overeenkomst.</w:t>
      </w:r>
      <w:r w:rsidR="00C76C29">
        <w:rPr>
          <w:rFonts w:ascii="Arial" w:hAnsi="Arial" w:cs="Arial"/>
          <w:spacing w:val="-3"/>
          <w:sz w:val="22"/>
          <w:szCs w:val="22"/>
          <w:lang w:val="nl-BE"/>
        </w:rPr>
        <w:t xml:space="preserve"> </w:t>
      </w:r>
    </w:p>
    <w:p w14:paraId="1D4719D1" w14:textId="77777777" w:rsidR="005D2F20" w:rsidRPr="00E849C8" w:rsidRDefault="005D2F20" w:rsidP="00827000">
      <w:pPr>
        <w:tabs>
          <w:tab w:val="left" w:pos="1418"/>
        </w:tabs>
        <w:jc w:val="both"/>
        <w:rPr>
          <w:rFonts w:ascii="Arial" w:hAnsi="Arial" w:cs="Arial"/>
          <w:spacing w:val="-3"/>
          <w:sz w:val="22"/>
          <w:szCs w:val="22"/>
          <w:lang w:val="nl-BE"/>
        </w:rPr>
      </w:pPr>
    </w:p>
    <w:p w14:paraId="3A4423CE" w14:textId="62075BAC" w:rsidR="0015530D" w:rsidRPr="0015530D" w:rsidRDefault="006C6E1C" w:rsidP="00827000">
      <w:pPr>
        <w:tabs>
          <w:tab w:val="left" w:pos="1418"/>
        </w:tabs>
        <w:jc w:val="both"/>
        <w:rPr>
          <w:rFonts w:ascii="Arial" w:hAnsi="Arial" w:cs="Arial"/>
          <w:spacing w:val="-3"/>
          <w:sz w:val="22"/>
          <w:szCs w:val="22"/>
          <w:lang w:val="nl-BE"/>
        </w:rPr>
      </w:pPr>
      <w:r w:rsidRPr="00E849C8">
        <w:rPr>
          <w:rFonts w:ascii="Arial" w:hAnsi="Arial" w:cs="Arial"/>
          <w:spacing w:val="-3"/>
          <w:sz w:val="22"/>
          <w:szCs w:val="22"/>
          <w:lang w:val="nl-BE"/>
        </w:rPr>
        <w:tab/>
      </w:r>
      <w:r w:rsidR="00DF416F">
        <w:rPr>
          <w:rFonts w:ascii="Arial" w:hAnsi="Arial" w:cs="Arial"/>
          <w:spacing w:val="-3"/>
          <w:sz w:val="22"/>
          <w:szCs w:val="22"/>
          <w:lang w:val="nl-BE"/>
        </w:rPr>
        <w:t xml:space="preserve">Voor zover de rechthebbende voldoet aan alle in de overeenkomst vastgelegde voorwaarden, is de verzekeringstegemoetkoming </w:t>
      </w:r>
      <w:r w:rsidR="00C76C29">
        <w:rPr>
          <w:rFonts w:ascii="Arial" w:hAnsi="Arial" w:cs="Arial"/>
          <w:spacing w:val="-3"/>
          <w:sz w:val="22"/>
          <w:szCs w:val="22"/>
          <w:lang w:val="nl-BE"/>
        </w:rPr>
        <w:t>voor</w:t>
      </w:r>
      <w:r w:rsidR="00DF416F">
        <w:rPr>
          <w:rFonts w:ascii="Arial" w:hAnsi="Arial" w:cs="Arial"/>
          <w:spacing w:val="-3"/>
          <w:sz w:val="22"/>
          <w:szCs w:val="22"/>
          <w:lang w:val="nl-BE"/>
        </w:rPr>
        <w:t xml:space="preserve"> de </w:t>
      </w:r>
      <w:r w:rsidR="00594F73">
        <w:rPr>
          <w:rFonts w:ascii="Arial" w:hAnsi="Arial" w:cs="Arial"/>
          <w:spacing w:val="-3"/>
          <w:sz w:val="22"/>
          <w:szCs w:val="22"/>
          <w:lang w:val="nl-BE"/>
        </w:rPr>
        <w:t xml:space="preserve">in artikel 16 voorziene </w:t>
      </w:r>
      <w:r w:rsidR="00DF416F">
        <w:rPr>
          <w:rFonts w:ascii="Arial" w:hAnsi="Arial" w:cs="Arial"/>
          <w:spacing w:val="-3"/>
          <w:sz w:val="22"/>
          <w:szCs w:val="22"/>
          <w:lang w:val="nl-BE"/>
        </w:rPr>
        <w:t>zitting</w:t>
      </w:r>
      <w:r w:rsidR="00594F73">
        <w:rPr>
          <w:rFonts w:ascii="Arial" w:hAnsi="Arial" w:cs="Arial"/>
          <w:spacing w:val="-3"/>
          <w:sz w:val="22"/>
          <w:szCs w:val="22"/>
          <w:lang w:val="nl-BE"/>
        </w:rPr>
        <w:t>en</w:t>
      </w:r>
      <w:r w:rsidR="00DF416F">
        <w:rPr>
          <w:rFonts w:ascii="Arial" w:hAnsi="Arial" w:cs="Arial"/>
          <w:spacing w:val="-3"/>
          <w:sz w:val="22"/>
          <w:szCs w:val="22"/>
          <w:lang w:val="nl-BE"/>
        </w:rPr>
        <w:t xml:space="preserve"> en reconstructieve operatie verschuldigd als de adviserend arts geen weigeringsbeslissing heeft </w:t>
      </w:r>
      <w:r w:rsidR="00C76C29">
        <w:rPr>
          <w:rFonts w:ascii="Arial" w:hAnsi="Arial" w:cs="Arial"/>
          <w:spacing w:val="-3"/>
          <w:sz w:val="22"/>
          <w:szCs w:val="22"/>
          <w:lang w:val="nl-BE"/>
        </w:rPr>
        <w:t>betekend</w:t>
      </w:r>
      <w:r w:rsidR="00DF416F">
        <w:rPr>
          <w:rFonts w:ascii="Arial" w:hAnsi="Arial" w:cs="Arial"/>
          <w:spacing w:val="-3"/>
          <w:sz w:val="22"/>
          <w:szCs w:val="22"/>
          <w:lang w:val="nl-BE"/>
        </w:rPr>
        <w:t xml:space="preserve"> in de 15 dagen die volgen op </w:t>
      </w:r>
      <w:r w:rsidR="00075AA2">
        <w:rPr>
          <w:rFonts w:ascii="Arial" w:hAnsi="Arial" w:cs="Arial"/>
          <w:spacing w:val="-3"/>
          <w:sz w:val="22"/>
          <w:szCs w:val="22"/>
          <w:lang w:val="nl-BE"/>
        </w:rPr>
        <w:t xml:space="preserve">de </w:t>
      </w:r>
      <w:r w:rsidR="00DF416F">
        <w:rPr>
          <w:rFonts w:ascii="Arial" w:hAnsi="Arial" w:cs="Arial"/>
          <w:spacing w:val="-3"/>
          <w:sz w:val="22"/>
          <w:szCs w:val="22"/>
          <w:lang w:val="nl-BE"/>
        </w:rPr>
        <w:t xml:space="preserve">ontvangst van een </w:t>
      </w:r>
      <w:r w:rsidR="00452AF3">
        <w:rPr>
          <w:rFonts w:ascii="Arial" w:hAnsi="Arial" w:cs="Arial"/>
          <w:spacing w:val="-3"/>
          <w:sz w:val="22"/>
          <w:szCs w:val="22"/>
          <w:lang w:val="nl-BE"/>
        </w:rPr>
        <w:t xml:space="preserve">volledige </w:t>
      </w:r>
      <w:r w:rsidR="001F19D8">
        <w:rPr>
          <w:rFonts w:ascii="Arial" w:hAnsi="Arial" w:cs="Arial"/>
          <w:spacing w:val="-3"/>
          <w:sz w:val="22"/>
          <w:szCs w:val="22"/>
          <w:lang w:val="nl-BE"/>
        </w:rPr>
        <w:t>notificatie</w:t>
      </w:r>
      <w:r w:rsidR="0015530D">
        <w:rPr>
          <w:rFonts w:ascii="Arial" w:hAnsi="Arial" w:cs="Arial"/>
          <w:spacing w:val="-3"/>
          <w:sz w:val="22"/>
          <w:szCs w:val="22"/>
          <w:lang w:val="nl-BE"/>
        </w:rPr>
        <w:t>. E</w:t>
      </w:r>
      <w:r w:rsidR="0015530D" w:rsidRPr="0015530D">
        <w:rPr>
          <w:rFonts w:ascii="Arial" w:hAnsi="Arial" w:cs="Arial"/>
          <w:spacing w:val="-3"/>
          <w:sz w:val="22"/>
          <w:szCs w:val="22"/>
          <w:lang w:val="nl-BE"/>
        </w:rPr>
        <w:t>lke weigeringsbeslissing moet worden gemotiveerd.</w:t>
      </w:r>
      <w:r w:rsidR="0015530D">
        <w:rPr>
          <w:rFonts w:ascii="Arial" w:hAnsi="Arial" w:cs="Arial"/>
          <w:spacing w:val="-3"/>
          <w:sz w:val="22"/>
          <w:szCs w:val="22"/>
          <w:lang w:val="nl-BE"/>
        </w:rPr>
        <w:t xml:space="preserve"> Indien de adviserend arts de </w:t>
      </w:r>
      <w:r w:rsidR="001F19D8">
        <w:rPr>
          <w:rFonts w:ascii="Arial" w:hAnsi="Arial" w:cs="Arial"/>
          <w:spacing w:val="-3"/>
          <w:sz w:val="22"/>
          <w:szCs w:val="22"/>
          <w:lang w:val="nl-BE"/>
        </w:rPr>
        <w:t>notificatie</w:t>
      </w:r>
      <w:r w:rsidR="0015530D">
        <w:rPr>
          <w:rFonts w:ascii="Arial" w:hAnsi="Arial" w:cs="Arial"/>
          <w:spacing w:val="-3"/>
          <w:sz w:val="22"/>
          <w:szCs w:val="22"/>
          <w:lang w:val="nl-BE"/>
        </w:rPr>
        <w:t xml:space="preserve"> meer dan 30 dagen na </w:t>
      </w:r>
      <w:r w:rsidR="003B7C44">
        <w:rPr>
          <w:rFonts w:ascii="Arial" w:hAnsi="Arial" w:cs="Arial"/>
          <w:spacing w:val="-3"/>
          <w:sz w:val="22"/>
          <w:szCs w:val="22"/>
          <w:lang w:val="nl-BE"/>
        </w:rPr>
        <w:t xml:space="preserve">de </w:t>
      </w:r>
      <w:r w:rsidR="0015530D">
        <w:rPr>
          <w:rFonts w:ascii="Arial" w:hAnsi="Arial" w:cs="Arial"/>
          <w:spacing w:val="-3"/>
          <w:sz w:val="22"/>
          <w:szCs w:val="22"/>
          <w:lang w:val="nl-BE"/>
        </w:rPr>
        <w:t>datum van de 2</w:t>
      </w:r>
      <w:r w:rsidR="0015530D" w:rsidRPr="0015530D">
        <w:rPr>
          <w:rFonts w:ascii="Arial" w:hAnsi="Arial" w:cs="Arial"/>
          <w:spacing w:val="-3"/>
          <w:sz w:val="22"/>
          <w:szCs w:val="22"/>
          <w:vertAlign w:val="superscript"/>
          <w:lang w:val="nl-BE"/>
        </w:rPr>
        <w:t>de</w:t>
      </w:r>
      <w:r w:rsidR="0015530D">
        <w:rPr>
          <w:rFonts w:ascii="Arial" w:hAnsi="Arial" w:cs="Arial"/>
          <w:spacing w:val="-3"/>
          <w:sz w:val="22"/>
          <w:szCs w:val="22"/>
          <w:lang w:val="nl-BE"/>
        </w:rPr>
        <w:t xml:space="preserve"> zitting ontvangt, zal hij een weigeringsbeslissing </w:t>
      </w:r>
      <w:r w:rsidR="005B7BA0">
        <w:rPr>
          <w:rFonts w:ascii="Arial" w:hAnsi="Arial" w:cs="Arial"/>
          <w:spacing w:val="-3"/>
          <w:sz w:val="22"/>
          <w:szCs w:val="22"/>
          <w:lang w:val="nl-BE"/>
        </w:rPr>
        <w:t>betekenen</w:t>
      </w:r>
      <w:r w:rsidR="0015530D">
        <w:rPr>
          <w:rFonts w:ascii="Arial" w:hAnsi="Arial" w:cs="Arial"/>
          <w:spacing w:val="-3"/>
          <w:sz w:val="22"/>
          <w:szCs w:val="22"/>
          <w:lang w:val="nl-BE"/>
        </w:rPr>
        <w:t xml:space="preserve"> in de 15 dagen die volgen op </w:t>
      </w:r>
      <w:r w:rsidR="00075AA2">
        <w:rPr>
          <w:rFonts w:ascii="Arial" w:hAnsi="Arial" w:cs="Arial"/>
          <w:spacing w:val="-3"/>
          <w:sz w:val="22"/>
          <w:szCs w:val="22"/>
          <w:lang w:val="nl-BE"/>
        </w:rPr>
        <w:t xml:space="preserve">de </w:t>
      </w:r>
      <w:r w:rsidR="0015530D">
        <w:rPr>
          <w:rFonts w:ascii="Arial" w:hAnsi="Arial" w:cs="Arial"/>
          <w:spacing w:val="-3"/>
          <w:sz w:val="22"/>
          <w:szCs w:val="22"/>
          <w:lang w:val="nl-BE"/>
        </w:rPr>
        <w:t xml:space="preserve">ontvangst van deze </w:t>
      </w:r>
      <w:r w:rsidR="001F19D8">
        <w:rPr>
          <w:rFonts w:ascii="Arial" w:hAnsi="Arial" w:cs="Arial"/>
          <w:spacing w:val="-3"/>
          <w:sz w:val="22"/>
          <w:szCs w:val="22"/>
          <w:lang w:val="nl-BE"/>
        </w:rPr>
        <w:t>notificatie</w:t>
      </w:r>
      <w:r w:rsidR="0015530D">
        <w:rPr>
          <w:rFonts w:ascii="Arial" w:hAnsi="Arial" w:cs="Arial"/>
          <w:spacing w:val="-3"/>
          <w:sz w:val="22"/>
          <w:szCs w:val="22"/>
          <w:lang w:val="nl-BE"/>
        </w:rPr>
        <w:t xml:space="preserve">. </w:t>
      </w:r>
    </w:p>
    <w:p w14:paraId="3F1E9E87" w14:textId="746C5AD8" w:rsidR="00C3232F" w:rsidRPr="001F19D8" w:rsidRDefault="0015530D" w:rsidP="00827000">
      <w:pPr>
        <w:tabs>
          <w:tab w:val="left" w:pos="1418"/>
        </w:tabs>
        <w:jc w:val="both"/>
        <w:rPr>
          <w:rFonts w:ascii="Arial" w:hAnsi="Arial" w:cs="Arial"/>
          <w:spacing w:val="-3"/>
          <w:sz w:val="22"/>
          <w:szCs w:val="22"/>
          <w:lang w:val="nl-BE"/>
        </w:rPr>
      </w:pPr>
      <w:r>
        <w:rPr>
          <w:rFonts w:ascii="Arial" w:hAnsi="Arial" w:cs="Arial"/>
          <w:spacing w:val="-3"/>
          <w:sz w:val="22"/>
          <w:szCs w:val="22"/>
          <w:lang w:val="nl-BE"/>
        </w:rPr>
        <w:lastRenderedPageBreak/>
        <w:t xml:space="preserve"> </w:t>
      </w:r>
      <w:r w:rsidR="006C6E1C" w:rsidRPr="00DF416F">
        <w:rPr>
          <w:rFonts w:ascii="Arial" w:hAnsi="Arial" w:cs="Arial"/>
          <w:spacing w:val="-3"/>
          <w:sz w:val="22"/>
          <w:szCs w:val="22"/>
          <w:lang w:val="nl-BE"/>
        </w:rPr>
        <w:tab/>
      </w:r>
    </w:p>
    <w:p w14:paraId="6E5C2825" w14:textId="4F54D037" w:rsidR="005D2F20" w:rsidRDefault="0015530D" w:rsidP="00827000">
      <w:pPr>
        <w:tabs>
          <w:tab w:val="left" w:pos="1418"/>
        </w:tabs>
        <w:jc w:val="both"/>
        <w:rPr>
          <w:rFonts w:ascii="Arial" w:hAnsi="Arial" w:cs="Arial"/>
          <w:spacing w:val="-3"/>
          <w:sz w:val="22"/>
          <w:szCs w:val="22"/>
          <w:lang w:val="nl-BE"/>
        </w:rPr>
      </w:pPr>
      <w:r w:rsidRPr="001F19D8">
        <w:rPr>
          <w:rFonts w:ascii="Arial" w:hAnsi="Arial" w:cs="Arial"/>
          <w:spacing w:val="-3"/>
          <w:sz w:val="22"/>
          <w:szCs w:val="22"/>
          <w:lang w:val="nl-BE"/>
        </w:rPr>
        <w:tab/>
      </w:r>
      <w:r w:rsidRPr="0015530D">
        <w:rPr>
          <w:rFonts w:ascii="Arial" w:hAnsi="Arial" w:cs="Arial"/>
          <w:spacing w:val="-3"/>
          <w:sz w:val="22"/>
          <w:szCs w:val="22"/>
          <w:lang w:val="nl-BE"/>
        </w:rPr>
        <w:t xml:space="preserve">Ingeval de adviserend arts geen weigeringsbeslissing heeft </w:t>
      </w:r>
      <w:r w:rsidR="005B7BA0">
        <w:rPr>
          <w:rFonts w:ascii="Arial" w:hAnsi="Arial" w:cs="Arial"/>
          <w:spacing w:val="-3"/>
          <w:sz w:val="22"/>
          <w:szCs w:val="22"/>
          <w:lang w:val="nl-BE"/>
        </w:rPr>
        <w:t>betekend</w:t>
      </w:r>
      <w:r>
        <w:rPr>
          <w:rFonts w:ascii="Arial" w:hAnsi="Arial" w:cs="Arial"/>
          <w:spacing w:val="-3"/>
          <w:sz w:val="22"/>
          <w:szCs w:val="22"/>
          <w:lang w:val="nl-BE"/>
        </w:rPr>
        <w:t xml:space="preserve"> in de 15 dagen die volgen op </w:t>
      </w:r>
      <w:r w:rsidR="00075AA2">
        <w:rPr>
          <w:rFonts w:ascii="Arial" w:hAnsi="Arial" w:cs="Arial"/>
          <w:spacing w:val="-3"/>
          <w:sz w:val="22"/>
          <w:szCs w:val="22"/>
          <w:lang w:val="nl-BE"/>
        </w:rPr>
        <w:t xml:space="preserve">de </w:t>
      </w:r>
      <w:r>
        <w:rPr>
          <w:rFonts w:ascii="Arial" w:hAnsi="Arial" w:cs="Arial"/>
          <w:spacing w:val="-3"/>
          <w:sz w:val="22"/>
          <w:szCs w:val="22"/>
          <w:lang w:val="nl-BE"/>
        </w:rPr>
        <w:t xml:space="preserve">ontvangst van een volledige </w:t>
      </w:r>
      <w:r w:rsidR="001F19D8">
        <w:rPr>
          <w:rFonts w:ascii="Arial" w:hAnsi="Arial" w:cs="Arial"/>
          <w:spacing w:val="-3"/>
          <w:sz w:val="22"/>
          <w:szCs w:val="22"/>
          <w:lang w:val="nl-BE"/>
        </w:rPr>
        <w:t>notificatie</w:t>
      </w:r>
      <w:r>
        <w:rPr>
          <w:rFonts w:ascii="Arial" w:hAnsi="Arial" w:cs="Arial"/>
          <w:spacing w:val="-3"/>
          <w:sz w:val="22"/>
          <w:szCs w:val="22"/>
          <w:lang w:val="nl-BE"/>
        </w:rPr>
        <w:t xml:space="preserve">, is de verzekeringstegemoetkoming verschuldigd tijdens een periode van 3 jaar </w:t>
      </w:r>
      <w:r w:rsidR="00075AA2">
        <w:rPr>
          <w:rFonts w:ascii="Arial" w:hAnsi="Arial" w:cs="Arial"/>
          <w:spacing w:val="-3"/>
          <w:sz w:val="22"/>
          <w:szCs w:val="22"/>
          <w:lang w:val="nl-BE"/>
        </w:rPr>
        <w:t>die begint te lopen op</w:t>
      </w:r>
      <w:r>
        <w:rPr>
          <w:rFonts w:ascii="Arial" w:hAnsi="Arial" w:cs="Arial"/>
          <w:spacing w:val="-3"/>
          <w:sz w:val="22"/>
          <w:szCs w:val="22"/>
          <w:lang w:val="nl-BE"/>
        </w:rPr>
        <w:t xml:space="preserve"> de datum van de eerste zitting die </w:t>
      </w:r>
      <w:r w:rsidR="005B7BA0">
        <w:rPr>
          <w:rFonts w:ascii="Arial" w:hAnsi="Arial" w:cs="Arial"/>
          <w:spacing w:val="-3"/>
          <w:sz w:val="22"/>
          <w:szCs w:val="22"/>
          <w:lang w:val="nl-BE"/>
        </w:rPr>
        <w:t>voor de rechthebbende in het centrum is gerealiseerd</w:t>
      </w:r>
      <w:r>
        <w:rPr>
          <w:rFonts w:ascii="Arial" w:hAnsi="Arial" w:cs="Arial"/>
          <w:spacing w:val="-3"/>
          <w:sz w:val="22"/>
          <w:szCs w:val="22"/>
          <w:lang w:val="nl-BE"/>
        </w:rPr>
        <w:t xml:space="preserve"> (DD/MM/JJJJ). De einddatum van deze eerste periode van </w:t>
      </w:r>
      <w:proofErr w:type="spellStart"/>
      <w:r>
        <w:rPr>
          <w:rFonts w:ascii="Arial" w:hAnsi="Arial" w:cs="Arial"/>
          <w:spacing w:val="-3"/>
          <w:sz w:val="22"/>
          <w:szCs w:val="22"/>
          <w:lang w:val="nl-BE"/>
        </w:rPr>
        <w:t>tenlasteneming</w:t>
      </w:r>
      <w:proofErr w:type="spellEnd"/>
      <w:r>
        <w:rPr>
          <w:rFonts w:ascii="Arial" w:hAnsi="Arial" w:cs="Arial"/>
          <w:spacing w:val="-3"/>
          <w:sz w:val="22"/>
          <w:szCs w:val="22"/>
          <w:lang w:val="nl-BE"/>
        </w:rPr>
        <w:t xml:space="preserve"> </w:t>
      </w:r>
      <w:r w:rsidR="005B7BA0">
        <w:rPr>
          <w:rFonts w:ascii="Arial" w:hAnsi="Arial" w:cs="Arial"/>
          <w:spacing w:val="-3"/>
          <w:sz w:val="22"/>
          <w:szCs w:val="22"/>
          <w:lang w:val="nl-BE"/>
        </w:rPr>
        <w:t>komt overeen met</w:t>
      </w:r>
      <w:r>
        <w:rPr>
          <w:rFonts w:ascii="Arial" w:hAnsi="Arial" w:cs="Arial"/>
          <w:spacing w:val="-3"/>
          <w:sz w:val="22"/>
          <w:szCs w:val="22"/>
          <w:lang w:val="nl-BE"/>
        </w:rPr>
        <w:t xml:space="preserve"> DD-1/MM/JJJJ+3</w:t>
      </w:r>
      <w:r w:rsidR="002A5CB9">
        <w:rPr>
          <w:rFonts w:ascii="Arial" w:hAnsi="Arial" w:cs="Arial"/>
          <w:spacing w:val="-3"/>
          <w:sz w:val="22"/>
          <w:szCs w:val="22"/>
          <w:lang w:val="nl-BE"/>
        </w:rPr>
        <w:t xml:space="preserve"> jaar</w:t>
      </w:r>
      <w:r>
        <w:rPr>
          <w:rFonts w:ascii="Arial" w:hAnsi="Arial" w:cs="Arial"/>
          <w:spacing w:val="-3"/>
          <w:sz w:val="22"/>
          <w:szCs w:val="22"/>
          <w:lang w:val="nl-BE"/>
        </w:rPr>
        <w:t xml:space="preserve">. </w:t>
      </w:r>
    </w:p>
    <w:p w14:paraId="58772874" w14:textId="6E57D4E9" w:rsidR="0015530D" w:rsidRDefault="0015530D" w:rsidP="00827000">
      <w:pPr>
        <w:tabs>
          <w:tab w:val="left" w:pos="1418"/>
        </w:tabs>
        <w:jc w:val="both"/>
        <w:rPr>
          <w:rFonts w:ascii="Arial" w:hAnsi="Arial" w:cs="Arial"/>
          <w:spacing w:val="-3"/>
          <w:sz w:val="22"/>
          <w:szCs w:val="22"/>
          <w:lang w:val="nl-BE"/>
        </w:rPr>
      </w:pPr>
    </w:p>
    <w:p w14:paraId="3A8FE8A1" w14:textId="1914093D" w:rsidR="0015530D" w:rsidRPr="009562D6" w:rsidRDefault="0015530D" w:rsidP="00827000">
      <w:pPr>
        <w:tabs>
          <w:tab w:val="left" w:pos="1418"/>
        </w:tabs>
        <w:jc w:val="both"/>
        <w:rPr>
          <w:rFonts w:ascii="Arial" w:hAnsi="Arial" w:cs="Arial"/>
          <w:spacing w:val="-3"/>
          <w:sz w:val="22"/>
          <w:szCs w:val="22"/>
          <w:lang w:val="nl-BE"/>
        </w:rPr>
      </w:pPr>
      <w:r>
        <w:rPr>
          <w:rFonts w:ascii="Arial" w:hAnsi="Arial" w:cs="Arial"/>
          <w:spacing w:val="-3"/>
          <w:sz w:val="22"/>
          <w:szCs w:val="22"/>
          <w:lang w:val="nl-BE"/>
        </w:rPr>
        <w:tab/>
      </w:r>
      <w:r w:rsidRPr="009562D6">
        <w:rPr>
          <w:rFonts w:ascii="Arial" w:hAnsi="Arial" w:cs="Arial"/>
          <w:b/>
          <w:spacing w:val="-3"/>
          <w:sz w:val="22"/>
          <w:szCs w:val="22"/>
          <w:lang w:val="nl-BE"/>
        </w:rPr>
        <w:t xml:space="preserve">§ 3 </w:t>
      </w:r>
      <w:r w:rsidRPr="009562D6">
        <w:rPr>
          <w:rFonts w:ascii="Arial" w:hAnsi="Arial" w:cs="Arial"/>
          <w:spacing w:val="-3"/>
          <w:sz w:val="22"/>
          <w:szCs w:val="22"/>
          <w:lang w:val="nl-BE"/>
        </w:rPr>
        <w:t xml:space="preserve">Een </w:t>
      </w:r>
      <w:r w:rsidR="001F19D8">
        <w:rPr>
          <w:rFonts w:ascii="Arial" w:hAnsi="Arial" w:cs="Arial"/>
          <w:spacing w:val="-3"/>
          <w:sz w:val="22"/>
          <w:szCs w:val="22"/>
          <w:u w:val="single"/>
          <w:lang w:val="nl-BE"/>
        </w:rPr>
        <w:t>notificatie</w:t>
      </w:r>
      <w:r w:rsidRPr="009562D6">
        <w:rPr>
          <w:rFonts w:ascii="Arial" w:hAnsi="Arial" w:cs="Arial"/>
          <w:spacing w:val="-3"/>
          <w:sz w:val="22"/>
          <w:szCs w:val="22"/>
          <w:u w:val="single"/>
          <w:lang w:val="nl-BE"/>
        </w:rPr>
        <w:t xml:space="preserve"> van een verlenging</w:t>
      </w:r>
      <w:r w:rsidRPr="009562D6">
        <w:rPr>
          <w:rFonts w:ascii="Arial" w:hAnsi="Arial" w:cs="Arial"/>
          <w:spacing w:val="-3"/>
          <w:sz w:val="22"/>
          <w:szCs w:val="22"/>
          <w:lang w:val="nl-BE"/>
        </w:rPr>
        <w:t xml:space="preserve"> </w:t>
      </w:r>
      <w:r w:rsidR="009562D6" w:rsidRPr="009562D6">
        <w:rPr>
          <w:rFonts w:ascii="Arial" w:hAnsi="Arial" w:cs="Arial"/>
          <w:spacing w:val="-3"/>
          <w:sz w:val="22"/>
          <w:szCs w:val="22"/>
          <w:lang w:val="nl-BE"/>
        </w:rPr>
        <w:t xml:space="preserve">van de periode van </w:t>
      </w:r>
      <w:proofErr w:type="spellStart"/>
      <w:r w:rsidR="009562D6" w:rsidRPr="009562D6">
        <w:rPr>
          <w:rFonts w:ascii="Arial" w:hAnsi="Arial" w:cs="Arial"/>
          <w:spacing w:val="-3"/>
          <w:sz w:val="22"/>
          <w:szCs w:val="22"/>
          <w:lang w:val="nl-BE"/>
        </w:rPr>
        <w:t>tenlasteneming</w:t>
      </w:r>
      <w:proofErr w:type="spellEnd"/>
      <w:r w:rsidR="009562D6" w:rsidRPr="009562D6">
        <w:rPr>
          <w:rFonts w:ascii="Arial" w:hAnsi="Arial" w:cs="Arial"/>
          <w:spacing w:val="-3"/>
          <w:sz w:val="22"/>
          <w:szCs w:val="22"/>
          <w:lang w:val="nl-BE"/>
        </w:rPr>
        <w:t xml:space="preserve"> </w:t>
      </w:r>
      <w:r w:rsidR="007737C2">
        <w:rPr>
          <w:rFonts w:ascii="Arial" w:hAnsi="Arial" w:cs="Arial"/>
          <w:spacing w:val="-3"/>
          <w:sz w:val="22"/>
          <w:szCs w:val="22"/>
          <w:lang w:val="nl-BE"/>
        </w:rPr>
        <w:t xml:space="preserve">mag enkel </w:t>
      </w:r>
      <w:r w:rsidR="009562D6" w:rsidRPr="009562D6">
        <w:rPr>
          <w:rFonts w:ascii="Arial" w:hAnsi="Arial" w:cs="Arial"/>
          <w:spacing w:val="-3"/>
          <w:sz w:val="22"/>
          <w:szCs w:val="22"/>
          <w:lang w:val="nl-BE"/>
        </w:rPr>
        <w:t>worden verstuurd</w:t>
      </w:r>
      <w:r w:rsidR="007737C2">
        <w:rPr>
          <w:rFonts w:ascii="Arial" w:hAnsi="Arial" w:cs="Arial"/>
          <w:spacing w:val="-3"/>
          <w:sz w:val="22"/>
          <w:szCs w:val="22"/>
          <w:lang w:val="nl-BE"/>
        </w:rPr>
        <w:t xml:space="preserve"> naar de adviserend arts wanneer het </w:t>
      </w:r>
      <w:proofErr w:type="gramStart"/>
      <w:r w:rsidR="007737C2">
        <w:rPr>
          <w:rFonts w:ascii="Arial" w:hAnsi="Arial" w:cs="Arial"/>
          <w:spacing w:val="-3"/>
          <w:sz w:val="22"/>
          <w:szCs w:val="22"/>
          <w:lang w:val="nl-BE"/>
        </w:rPr>
        <w:t>maximum aantal</w:t>
      </w:r>
      <w:proofErr w:type="gramEnd"/>
      <w:r w:rsidR="007737C2">
        <w:rPr>
          <w:rFonts w:ascii="Arial" w:hAnsi="Arial" w:cs="Arial"/>
          <w:spacing w:val="-3"/>
          <w:sz w:val="22"/>
          <w:szCs w:val="22"/>
          <w:lang w:val="nl-BE"/>
        </w:rPr>
        <w:t xml:space="preserve"> zittingen voor </w:t>
      </w:r>
      <w:r w:rsidR="009562D6">
        <w:rPr>
          <w:rFonts w:ascii="Arial" w:hAnsi="Arial" w:cs="Arial"/>
          <w:spacing w:val="-3"/>
          <w:sz w:val="22"/>
          <w:szCs w:val="22"/>
          <w:lang w:val="nl-BE"/>
        </w:rPr>
        <w:t>medische en psy</w:t>
      </w:r>
      <w:r w:rsidR="007737C2">
        <w:rPr>
          <w:rFonts w:ascii="Arial" w:hAnsi="Arial" w:cs="Arial"/>
          <w:spacing w:val="-3"/>
          <w:sz w:val="22"/>
          <w:szCs w:val="22"/>
          <w:lang w:val="nl-BE"/>
        </w:rPr>
        <w:t>chosociale begeleiding</w:t>
      </w:r>
      <w:r w:rsidR="009562D6">
        <w:rPr>
          <w:rFonts w:ascii="Arial" w:hAnsi="Arial" w:cs="Arial"/>
          <w:spacing w:val="-3"/>
          <w:sz w:val="22"/>
          <w:szCs w:val="22"/>
          <w:lang w:val="nl-BE"/>
        </w:rPr>
        <w:t xml:space="preserve"> (eventueel verminderd op basis van de bepalingen betreffende een laattijdige </w:t>
      </w:r>
      <w:r w:rsidR="001F19D8">
        <w:rPr>
          <w:rFonts w:ascii="Arial" w:hAnsi="Arial" w:cs="Arial"/>
          <w:spacing w:val="-3"/>
          <w:sz w:val="22"/>
          <w:szCs w:val="22"/>
          <w:lang w:val="nl-BE"/>
        </w:rPr>
        <w:t>notificatie</w:t>
      </w:r>
      <w:r w:rsidR="009562D6">
        <w:rPr>
          <w:rFonts w:ascii="Arial" w:hAnsi="Arial" w:cs="Arial"/>
          <w:spacing w:val="-3"/>
          <w:sz w:val="22"/>
          <w:szCs w:val="22"/>
          <w:lang w:val="nl-BE"/>
        </w:rPr>
        <w:t xml:space="preserve">) </w:t>
      </w:r>
      <w:r w:rsidR="00075AA2">
        <w:rPr>
          <w:rFonts w:ascii="Arial" w:hAnsi="Arial" w:cs="Arial"/>
          <w:spacing w:val="-3"/>
          <w:sz w:val="22"/>
          <w:szCs w:val="22"/>
          <w:lang w:val="nl-BE"/>
        </w:rPr>
        <w:t>dat wordt vermeld</w:t>
      </w:r>
      <w:r w:rsidR="007737C2">
        <w:rPr>
          <w:rFonts w:ascii="Arial" w:hAnsi="Arial" w:cs="Arial"/>
          <w:spacing w:val="-3"/>
          <w:sz w:val="22"/>
          <w:szCs w:val="22"/>
          <w:lang w:val="nl-BE"/>
        </w:rPr>
        <w:t xml:space="preserve"> </w:t>
      </w:r>
      <w:r w:rsidR="009562D6">
        <w:rPr>
          <w:rFonts w:ascii="Arial" w:hAnsi="Arial" w:cs="Arial"/>
          <w:spacing w:val="-3"/>
          <w:sz w:val="22"/>
          <w:szCs w:val="22"/>
          <w:lang w:val="nl-BE"/>
        </w:rPr>
        <w:t>in artikel 20 § 1 van deze overeenkomst</w:t>
      </w:r>
      <w:r w:rsidR="00A01F52">
        <w:rPr>
          <w:rFonts w:ascii="Arial" w:hAnsi="Arial" w:cs="Arial"/>
          <w:spacing w:val="-3"/>
          <w:sz w:val="22"/>
          <w:szCs w:val="22"/>
          <w:lang w:val="nl-BE"/>
        </w:rPr>
        <w:t>,</w:t>
      </w:r>
      <w:r w:rsidR="009562D6">
        <w:rPr>
          <w:rFonts w:ascii="Arial" w:hAnsi="Arial" w:cs="Arial"/>
          <w:spacing w:val="-3"/>
          <w:sz w:val="22"/>
          <w:szCs w:val="22"/>
          <w:lang w:val="nl-BE"/>
        </w:rPr>
        <w:t xml:space="preserve"> </w:t>
      </w:r>
      <w:r w:rsidR="00075AA2">
        <w:rPr>
          <w:rFonts w:ascii="Arial" w:hAnsi="Arial" w:cs="Arial"/>
          <w:spacing w:val="-3"/>
          <w:sz w:val="22"/>
          <w:szCs w:val="22"/>
          <w:lang w:val="nl-BE"/>
        </w:rPr>
        <w:t xml:space="preserve">nog </w:t>
      </w:r>
      <w:r w:rsidR="007737C2">
        <w:rPr>
          <w:rFonts w:ascii="Arial" w:hAnsi="Arial" w:cs="Arial"/>
          <w:spacing w:val="-3"/>
          <w:sz w:val="22"/>
          <w:szCs w:val="22"/>
          <w:lang w:val="nl-BE"/>
        </w:rPr>
        <w:t xml:space="preserve">niet </w:t>
      </w:r>
      <w:r w:rsidR="00A01F52">
        <w:rPr>
          <w:rFonts w:ascii="Arial" w:hAnsi="Arial" w:cs="Arial"/>
          <w:spacing w:val="-3"/>
          <w:sz w:val="22"/>
          <w:szCs w:val="22"/>
          <w:lang w:val="nl-BE"/>
        </w:rPr>
        <w:t>is</w:t>
      </w:r>
      <w:r w:rsidR="00A01F52" w:rsidRPr="009562D6">
        <w:rPr>
          <w:rFonts w:ascii="Arial" w:hAnsi="Arial" w:cs="Arial"/>
          <w:spacing w:val="-3"/>
          <w:sz w:val="22"/>
          <w:szCs w:val="22"/>
          <w:lang w:val="nl-BE"/>
        </w:rPr>
        <w:t xml:space="preserve"> </w:t>
      </w:r>
      <w:r w:rsidR="007737C2">
        <w:rPr>
          <w:rFonts w:ascii="Arial" w:hAnsi="Arial" w:cs="Arial"/>
          <w:spacing w:val="-3"/>
          <w:sz w:val="22"/>
          <w:szCs w:val="22"/>
          <w:lang w:val="nl-BE"/>
        </w:rPr>
        <w:t xml:space="preserve">bereikt </w:t>
      </w:r>
      <w:r w:rsidR="009562D6">
        <w:rPr>
          <w:rFonts w:ascii="Arial" w:hAnsi="Arial" w:cs="Arial"/>
          <w:spacing w:val="-3"/>
          <w:sz w:val="22"/>
          <w:szCs w:val="22"/>
          <w:lang w:val="nl-BE"/>
        </w:rPr>
        <w:t>tijdens de voor</w:t>
      </w:r>
      <w:r w:rsidR="007737C2">
        <w:rPr>
          <w:rFonts w:ascii="Arial" w:hAnsi="Arial" w:cs="Arial"/>
          <w:spacing w:val="-3"/>
          <w:sz w:val="22"/>
          <w:szCs w:val="22"/>
          <w:lang w:val="nl-BE"/>
        </w:rPr>
        <w:t>gaande</w:t>
      </w:r>
      <w:r w:rsidR="009562D6">
        <w:rPr>
          <w:rFonts w:ascii="Arial" w:hAnsi="Arial" w:cs="Arial"/>
          <w:spacing w:val="-3"/>
          <w:sz w:val="22"/>
          <w:szCs w:val="22"/>
          <w:lang w:val="nl-BE"/>
        </w:rPr>
        <w:t xml:space="preserve"> periode van </w:t>
      </w:r>
      <w:proofErr w:type="spellStart"/>
      <w:r w:rsidR="009562D6">
        <w:rPr>
          <w:rFonts w:ascii="Arial" w:hAnsi="Arial" w:cs="Arial"/>
          <w:spacing w:val="-3"/>
          <w:sz w:val="22"/>
          <w:szCs w:val="22"/>
          <w:lang w:val="nl-BE"/>
        </w:rPr>
        <w:t>tenlasteneming</w:t>
      </w:r>
      <w:proofErr w:type="spellEnd"/>
      <w:r w:rsidR="009562D6">
        <w:rPr>
          <w:rFonts w:ascii="Arial" w:hAnsi="Arial" w:cs="Arial"/>
          <w:spacing w:val="-3"/>
          <w:sz w:val="22"/>
          <w:szCs w:val="22"/>
          <w:lang w:val="nl-BE"/>
        </w:rPr>
        <w:t xml:space="preserve"> </w:t>
      </w:r>
      <w:r w:rsidR="009562D6" w:rsidRPr="009562D6">
        <w:rPr>
          <w:rFonts w:ascii="Arial" w:hAnsi="Arial" w:cs="Arial"/>
          <w:spacing w:val="-3"/>
          <w:sz w:val="22"/>
          <w:szCs w:val="22"/>
          <w:lang w:val="nl-BE"/>
        </w:rPr>
        <w:t xml:space="preserve">of </w:t>
      </w:r>
      <w:r w:rsidR="009562D6">
        <w:rPr>
          <w:rFonts w:ascii="Arial" w:hAnsi="Arial" w:cs="Arial"/>
          <w:spacing w:val="-3"/>
          <w:sz w:val="22"/>
          <w:szCs w:val="22"/>
          <w:lang w:val="nl-BE"/>
        </w:rPr>
        <w:t xml:space="preserve">als </w:t>
      </w:r>
      <w:r w:rsidR="009562D6" w:rsidRPr="009562D6">
        <w:rPr>
          <w:rFonts w:ascii="Arial" w:hAnsi="Arial" w:cs="Arial"/>
          <w:spacing w:val="-3"/>
          <w:sz w:val="22"/>
          <w:szCs w:val="22"/>
          <w:lang w:val="nl-BE"/>
        </w:rPr>
        <w:t xml:space="preserve">de reconstructieve operatie </w:t>
      </w:r>
      <w:r w:rsidR="00075AA2">
        <w:rPr>
          <w:rFonts w:ascii="Arial" w:hAnsi="Arial" w:cs="Arial"/>
          <w:spacing w:val="-3"/>
          <w:sz w:val="22"/>
          <w:szCs w:val="22"/>
          <w:lang w:val="nl-BE"/>
        </w:rPr>
        <w:t xml:space="preserve">nog </w:t>
      </w:r>
      <w:r w:rsidR="009562D6" w:rsidRPr="009562D6">
        <w:rPr>
          <w:rFonts w:ascii="Arial" w:hAnsi="Arial" w:cs="Arial"/>
          <w:spacing w:val="-3"/>
          <w:sz w:val="22"/>
          <w:szCs w:val="22"/>
          <w:lang w:val="nl-BE"/>
        </w:rPr>
        <w:t xml:space="preserve">niet werd </w:t>
      </w:r>
      <w:r w:rsidR="00075AA2">
        <w:rPr>
          <w:rFonts w:ascii="Arial" w:hAnsi="Arial" w:cs="Arial"/>
          <w:spacing w:val="-3"/>
          <w:sz w:val="22"/>
          <w:szCs w:val="22"/>
          <w:lang w:val="nl-BE"/>
        </w:rPr>
        <w:t>verricht</w:t>
      </w:r>
      <w:r w:rsidR="009562D6">
        <w:rPr>
          <w:rFonts w:ascii="Arial" w:hAnsi="Arial" w:cs="Arial"/>
          <w:spacing w:val="-3"/>
          <w:sz w:val="22"/>
          <w:szCs w:val="22"/>
          <w:lang w:val="nl-BE"/>
        </w:rPr>
        <w:t>.</w:t>
      </w:r>
      <w:r w:rsidR="00A01F52">
        <w:rPr>
          <w:rFonts w:ascii="Arial" w:hAnsi="Arial" w:cs="Arial"/>
          <w:spacing w:val="-3"/>
          <w:sz w:val="22"/>
          <w:szCs w:val="22"/>
          <w:lang w:val="nl-BE"/>
        </w:rPr>
        <w:t xml:space="preserve"> </w:t>
      </w:r>
    </w:p>
    <w:p w14:paraId="443FF554" w14:textId="77777777" w:rsidR="0015530D" w:rsidRPr="009562D6" w:rsidRDefault="0015530D" w:rsidP="00827000">
      <w:pPr>
        <w:tabs>
          <w:tab w:val="left" w:pos="1418"/>
        </w:tabs>
        <w:jc w:val="both"/>
        <w:rPr>
          <w:rFonts w:ascii="Arial" w:hAnsi="Arial" w:cs="Arial"/>
          <w:spacing w:val="-3"/>
          <w:sz w:val="22"/>
          <w:szCs w:val="22"/>
          <w:lang w:val="nl-BE"/>
        </w:rPr>
      </w:pPr>
    </w:p>
    <w:p w14:paraId="290CC9F1" w14:textId="30B32973" w:rsidR="00A01F52" w:rsidRDefault="005D2F20" w:rsidP="00827000">
      <w:pPr>
        <w:tabs>
          <w:tab w:val="left" w:pos="1418"/>
        </w:tabs>
        <w:jc w:val="both"/>
        <w:rPr>
          <w:rFonts w:ascii="Arial" w:hAnsi="Arial"/>
          <w:snapToGrid w:val="0"/>
          <w:sz w:val="22"/>
          <w:szCs w:val="22"/>
          <w:lang w:val="nl-BE"/>
        </w:rPr>
      </w:pPr>
      <w:r w:rsidRPr="009562D6">
        <w:rPr>
          <w:rFonts w:ascii="Arial" w:hAnsi="Arial"/>
          <w:snapToGrid w:val="0"/>
          <w:sz w:val="22"/>
          <w:szCs w:val="22"/>
          <w:lang w:val="nl-BE"/>
        </w:rPr>
        <w:tab/>
      </w:r>
      <w:r w:rsidR="009562D6">
        <w:rPr>
          <w:rFonts w:ascii="Arial" w:hAnsi="Arial"/>
          <w:snapToGrid w:val="0"/>
          <w:sz w:val="22"/>
          <w:szCs w:val="22"/>
          <w:lang w:val="nl-BE"/>
        </w:rPr>
        <w:t xml:space="preserve">De begindatum van </w:t>
      </w:r>
      <w:r w:rsidR="00A01F52">
        <w:rPr>
          <w:rFonts w:ascii="Arial" w:hAnsi="Arial"/>
          <w:snapToGrid w:val="0"/>
          <w:sz w:val="22"/>
          <w:szCs w:val="22"/>
          <w:lang w:val="nl-BE"/>
        </w:rPr>
        <w:t xml:space="preserve">de periode waarmee de </w:t>
      </w:r>
      <w:proofErr w:type="spellStart"/>
      <w:r w:rsidR="00A01F52">
        <w:rPr>
          <w:rFonts w:ascii="Arial" w:hAnsi="Arial"/>
          <w:snapToGrid w:val="0"/>
          <w:sz w:val="22"/>
          <w:szCs w:val="22"/>
          <w:lang w:val="nl-BE"/>
        </w:rPr>
        <w:t>tenlasteneming</w:t>
      </w:r>
      <w:proofErr w:type="spellEnd"/>
      <w:r w:rsidR="00A01F52">
        <w:rPr>
          <w:rFonts w:ascii="Arial" w:hAnsi="Arial"/>
          <w:snapToGrid w:val="0"/>
          <w:sz w:val="22"/>
          <w:szCs w:val="22"/>
          <w:lang w:val="nl-BE"/>
        </w:rPr>
        <w:t xml:space="preserve"> </w:t>
      </w:r>
      <w:r w:rsidR="00075AA2">
        <w:rPr>
          <w:rFonts w:ascii="Arial" w:hAnsi="Arial"/>
          <w:snapToGrid w:val="0"/>
          <w:sz w:val="22"/>
          <w:szCs w:val="22"/>
          <w:lang w:val="nl-BE"/>
        </w:rPr>
        <w:t xml:space="preserve">wordt </w:t>
      </w:r>
      <w:r w:rsidR="00A01F52">
        <w:rPr>
          <w:rFonts w:ascii="Arial" w:hAnsi="Arial"/>
          <w:snapToGrid w:val="0"/>
          <w:sz w:val="22"/>
          <w:szCs w:val="22"/>
          <w:lang w:val="nl-BE"/>
        </w:rPr>
        <w:t xml:space="preserve">verlengd, </w:t>
      </w:r>
      <w:r w:rsidR="009562D6">
        <w:rPr>
          <w:rFonts w:ascii="Arial" w:hAnsi="Arial"/>
          <w:snapToGrid w:val="0"/>
          <w:sz w:val="22"/>
          <w:szCs w:val="22"/>
          <w:lang w:val="nl-BE"/>
        </w:rPr>
        <w:t xml:space="preserve">is </w:t>
      </w:r>
      <w:r w:rsidR="00A01F52">
        <w:rPr>
          <w:rFonts w:ascii="Arial" w:hAnsi="Arial"/>
          <w:snapToGrid w:val="0"/>
          <w:sz w:val="22"/>
          <w:szCs w:val="22"/>
          <w:lang w:val="nl-BE"/>
        </w:rPr>
        <w:t xml:space="preserve">de datum </w:t>
      </w:r>
      <w:r w:rsidR="009562D6">
        <w:rPr>
          <w:rFonts w:ascii="Arial" w:hAnsi="Arial"/>
          <w:snapToGrid w:val="0"/>
          <w:sz w:val="22"/>
          <w:szCs w:val="22"/>
          <w:lang w:val="nl-BE"/>
        </w:rPr>
        <w:t>(DD</w:t>
      </w:r>
      <w:r w:rsidR="009562D6" w:rsidRPr="009562D6">
        <w:rPr>
          <w:rFonts w:ascii="Arial" w:hAnsi="Arial"/>
          <w:snapToGrid w:val="0"/>
          <w:sz w:val="22"/>
          <w:szCs w:val="22"/>
          <w:vertAlign w:val="subscript"/>
          <w:lang w:val="nl-BE"/>
        </w:rPr>
        <w:t>1</w:t>
      </w:r>
      <w:r w:rsidR="009562D6">
        <w:rPr>
          <w:rFonts w:ascii="Arial" w:hAnsi="Arial"/>
          <w:snapToGrid w:val="0"/>
          <w:sz w:val="22"/>
          <w:szCs w:val="22"/>
          <w:lang w:val="nl-BE"/>
        </w:rPr>
        <w:t>/MM</w:t>
      </w:r>
      <w:r w:rsidR="009562D6" w:rsidRPr="009562D6">
        <w:rPr>
          <w:rFonts w:ascii="Arial" w:hAnsi="Arial"/>
          <w:snapToGrid w:val="0"/>
          <w:sz w:val="22"/>
          <w:szCs w:val="22"/>
          <w:vertAlign w:val="subscript"/>
          <w:lang w:val="nl-BE"/>
        </w:rPr>
        <w:t>1</w:t>
      </w:r>
      <w:r w:rsidR="009562D6">
        <w:rPr>
          <w:rFonts w:ascii="Arial" w:hAnsi="Arial"/>
          <w:snapToGrid w:val="0"/>
          <w:sz w:val="22"/>
          <w:szCs w:val="22"/>
          <w:lang w:val="nl-BE"/>
        </w:rPr>
        <w:t>/JJJJ</w:t>
      </w:r>
      <w:r w:rsidR="009562D6" w:rsidRPr="009562D6">
        <w:rPr>
          <w:rFonts w:ascii="Arial" w:hAnsi="Arial"/>
          <w:snapToGrid w:val="0"/>
          <w:sz w:val="22"/>
          <w:szCs w:val="22"/>
          <w:vertAlign w:val="subscript"/>
          <w:lang w:val="nl-BE"/>
        </w:rPr>
        <w:t>1</w:t>
      </w:r>
      <w:r w:rsidR="009562D6">
        <w:rPr>
          <w:rFonts w:ascii="Arial" w:hAnsi="Arial"/>
          <w:snapToGrid w:val="0"/>
          <w:sz w:val="22"/>
          <w:szCs w:val="22"/>
          <w:lang w:val="nl-BE"/>
        </w:rPr>
        <w:t xml:space="preserve">) van de eerste </w:t>
      </w:r>
      <w:r w:rsidR="00A01F52" w:rsidRPr="00A01F52">
        <w:rPr>
          <w:rFonts w:ascii="Arial" w:hAnsi="Arial"/>
          <w:snapToGrid w:val="0"/>
          <w:sz w:val="22"/>
          <w:szCs w:val="22"/>
          <w:lang w:val="nl-BE"/>
        </w:rPr>
        <w:t>in deze overeenkomst voorziene verstrekking (ongeacht of het om een zitting inzake medische en psychosociale begeleiding of om een reconstructieve operatie gaat) die gedurende de nieuwe gevraagde periode is gerealiseerd</w:t>
      </w:r>
      <w:r w:rsidR="00A01F52">
        <w:rPr>
          <w:rFonts w:ascii="Arial" w:hAnsi="Arial"/>
          <w:snapToGrid w:val="0"/>
          <w:sz w:val="22"/>
          <w:szCs w:val="22"/>
          <w:lang w:val="nl-BE"/>
        </w:rPr>
        <w:t xml:space="preserve">. </w:t>
      </w:r>
    </w:p>
    <w:p w14:paraId="5DABD74D" w14:textId="77777777" w:rsidR="00A01F52" w:rsidRDefault="00A01F52" w:rsidP="00827000">
      <w:pPr>
        <w:tabs>
          <w:tab w:val="left" w:pos="1418"/>
        </w:tabs>
        <w:jc w:val="both"/>
        <w:rPr>
          <w:rFonts w:ascii="Arial" w:hAnsi="Arial"/>
          <w:snapToGrid w:val="0"/>
          <w:sz w:val="22"/>
          <w:szCs w:val="22"/>
          <w:lang w:val="nl-BE"/>
        </w:rPr>
      </w:pPr>
    </w:p>
    <w:p w14:paraId="70B10745" w14:textId="0E6420E0" w:rsidR="009562D6" w:rsidRPr="009562D6" w:rsidRDefault="009562D6" w:rsidP="00827000">
      <w:pPr>
        <w:tabs>
          <w:tab w:val="left" w:pos="1418"/>
        </w:tabs>
        <w:jc w:val="both"/>
        <w:rPr>
          <w:rFonts w:ascii="Arial" w:hAnsi="Arial"/>
          <w:snapToGrid w:val="0"/>
          <w:sz w:val="22"/>
          <w:szCs w:val="22"/>
          <w:lang w:val="nl-BE"/>
        </w:rPr>
      </w:pPr>
      <w:r>
        <w:rPr>
          <w:rFonts w:ascii="Arial" w:hAnsi="Arial"/>
          <w:snapToGrid w:val="0"/>
          <w:sz w:val="22"/>
          <w:szCs w:val="22"/>
          <w:lang w:val="nl-BE"/>
        </w:rPr>
        <w:tab/>
        <w:t xml:space="preserve">De einddatum </w:t>
      </w:r>
      <w:r w:rsidR="00A01F52">
        <w:rPr>
          <w:rFonts w:ascii="Arial" w:hAnsi="Arial"/>
          <w:snapToGrid w:val="0"/>
          <w:sz w:val="22"/>
          <w:szCs w:val="22"/>
          <w:lang w:val="nl-BE"/>
        </w:rPr>
        <w:t xml:space="preserve">van de periode waarmee de </w:t>
      </w:r>
      <w:proofErr w:type="spellStart"/>
      <w:r w:rsidR="004F5C44">
        <w:rPr>
          <w:rFonts w:ascii="Arial" w:hAnsi="Arial"/>
          <w:snapToGrid w:val="0"/>
          <w:sz w:val="22"/>
          <w:szCs w:val="22"/>
          <w:lang w:val="nl-BE"/>
        </w:rPr>
        <w:t>tenlasteneming</w:t>
      </w:r>
      <w:proofErr w:type="spellEnd"/>
      <w:r w:rsidR="00A01F52">
        <w:rPr>
          <w:rFonts w:ascii="Arial" w:hAnsi="Arial"/>
          <w:snapToGrid w:val="0"/>
          <w:sz w:val="22"/>
          <w:szCs w:val="22"/>
          <w:lang w:val="nl-BE"/>
        </w:rPr>
        <w:t xml:space="preserve"> </w:t>
      </w:r>
      <w:r w:rsidR="00075AA2">
        <w:rPr>
          <w:rFonts w:ascii="Arial" w:hAnsi="Arial"/>
          <w:snapToGrid w:val="0"/>
          <w:sz w:val="22"/>
          <w:szCs w:val="22"/>
          <w:lang w:val="nl-BE"/>
        </w:rPr>
        <w:t xml:space="preserve">wordt </w:t>
      </w:r>
      <w:r w:rsidR="00A01F52">
        <w:rPr>
          <w:rFonts w:ascii="Arial" w:hAnsi="Arial"/>
          <w:snapToGrid w:val="0"/>
          <w:sz w:val="22"/>
          <w:szCs w:val="22"/>
          <w:lang w:val="nl-BE"/>
        </w:rPr>
        <w:t xml:space="preserve">verlengd </w:t>
      </w:r>
      <w:r w:rsidR="007465E3">
        <w:rPr>
          <w:rFonts w:ascii="Arial" w:hAnsi="Arial"/>
          <w:snapToGrid w:val="0"/>
          <w:sz w:val="22"/>
          <w:szCs w:val="22"/>
          <w:lang w:val="nl-BE"/>
        </w:rPr>
        <w:t xml:space="preserve">en </w:t>
      </w:r>
      <w:r w:rsidR="00075AA2">
        <w:rPr>
          <w:rFonts w:ascii="Arial" w:hAnsi="Arial"/>
          <w:snapToGrid w:val="0"/>
          <w:sz w:val="22"/>
          <w:szCs w:val="22"/>
          <w:lang w:val="nl-BE"/>
        </w:rPr>
        <w:t xml:space="preserve">tijdens welke </w:t>
      </w:r>
      <w:r w:rsidR="004F5C44">
        <w:rPr>
          <w:rFonts w:ascii="Arial" w:hAnsi="Arial"/>
          <w:snapToGrid w:val="0"/>
          <w:sz w:val="22"/>
          <w:szCs w:val="22"/>
          <w:lang w:val="nl-BE"/>
        </w:rPr>
        <w:t xml:space="preserve">de verstrekkingen </w:t>
      </w:r>
      <w:r w:rsidR="007465E3">
        <w:rPr>
          <w:rFonts w:ascii="Arial" w:hAnsi="Arial"/>
          <w:snapToGrid w:val="0"/>
          <w:sz w:val="22"/>
          <w:szCs w:val="22"/>
          <w:lang w:val="nl-BE"/>
        </w:rPr>
        <w:t xml:space="preserve">die voor </w:t>
      </w:r>
      <w:r w:rsidR="00864864">
        <w:rPr>
          <w:rFonts w:ascii="Arial" w:hAnsi="Arial"/>
          <w:snapToGrid w:val="0"/>
          <w:sz w:val="22"/>
          <w:szCs w:val="22"/>
          <w:lang w:val="nl-BE"/>
        </w:rPr>
        <w:t>de betrokken rechthebbende wo</w:t>
      </w:r>
      <w:r w:rsidR="004F5C44">
        <w:rPr>
          <w:rFonts w:ascii="Arial" w:hAnsi="Arial"/>
          <w:snapToGrid w:val="0"/>
          <w:sz w:val="22"/>
          <w:szCs w:val="22"/>
          <w:lang w:val="nl-BE"/>
        </w:rPr>
        <w:t xml:space="preserve">rden gerealiseerd en die voldoen aan de voorwaarden van de overeenkomst, kunnen </w:t>
      </w:r>
      <w:r w:rsidR="007465E3">
        <w:rPr>
          <w:rFonts w:ascii="Arial" w:hAnsi="Arial"/>
          <w:snapToGrid w:val="0"/>
          <w:sz w:val="22"/>
          <w:szCs w:val="22"/>
          <w:lang w:val="nl-BE"/>
        </w:rPr>
        <w:t xml:space="preserve">worden </w:t>
      </w:r>
      <w:r w:rsidR="00DB3D2E">
        <w:rPr>
          <w:rFonts w:ascii="Arial" w:hAnsi="Arial"/>
          <w:snapToGrid w:val="0"/>
          <w:sz w:val="22"/>
          <w:szCs w:val="22"/>
          <w:lang w:val="nl-BE"/>
        </w:rPr>
        <w:t xml:space="preserve">vergoed, </w:t>
      </w:r>
      <w:r w:rsidR="007465E3">
        <w:rPr>
          <w:rFonts w:ascii="Arial" w:hAnsi="Arial"/>
          <w:snapToGrid w:val="0"/>
          <w:sz w:val="22"/>
          <w:szCs w:val="22"/>
          <w:lang w:val="nl-BE"/>
        </w:rPr>
        <w:t xml:space="preserve">komt overeen met de dag </w:t>
      </w:r>
      <w:r w:rsidR="00DB3D2E">
        <w:rPr>
          <w:rFonts w:ascii="Arial" w:hAnsi="Arial"/>
          <w:snapToGrid w:val="0"/>
          <w:sz w:val="22"/>
          <w:szCs w:val="22"/>
          <w:lang w:val="nl-BE"/>
        </w:rPr>
        <w:t>DD</w:t>
      </w:r>
      <w:r w:rsidR="00DB3D2E" w:rsidRPr="00DB3D2E">
        <w:rPr>
          <w:rFonts w:ascii="Arial" w:hAnsi="Arial"/>
          <w:snapToGrid w:val="0"/>
          <w:sz w:val="22"/>
          <w:szCs w:val="22"/>
          <w:vertAlign w:val="subscript"/>
          <w:lang w:val="nl-BE"/>
        </w:rPr>
        <w:t>1</w:t>
      </w:r>
      <w:r w:rsidR="00DB3D2E">
        <w:rPr>
          <w:rFonts w:ascii="Arial" w:hAnsi="Arial"/>
          <w:snapToGrid w:val="0"/>
          <w:sz w:val="22"/>
          <w:szCs w:val="22"/>
          <w:lang w:val="nl-BE"/>
        </w:rPr>
        <w:t>-1/MM</w:t>
      </w:r>
      <w:r w:rsidR="00DB3D2E" w:rsidRPr="00DB3D2E">
        <w:rPr>
          <w:rFonts w:ascii="Arial" w:hAnsi="Arial"/>
          <w:snapToGrid w:val="0"/>
          <w:sz w:val="22"/>
          <w:szCs w:val="22"/>
          <w:vertAlign w:val="subscript"/>
          <w:lang w:val="nl-BE"/>
        </w:rPr>
        <w:t>1</w:t>
      </w:r>
      <w:r w:rsidR="00DB3D2E">
        <w:rPr>
          <w:rFonts w:ascii="Arial" w:hAnsi="Arial"/>
          <w:snapToGrid w:val="0"/>
          <w:sz w:val="22"/>
          <w:szCs w:val="22"/>
          <w:lang w:val="nl-BE"/>
        </w:rPr>
        <w:t>/JJJJ</w:t>
      </w:r>
      <w:r w:rsidR="00DB3D2E" w:rsidRPr="00DB3D2E">
        <w:rPr>
          <w:rFonts w:ascii="Arial" w:hAnsi="Arial"/>
          <w:snapToGrid w:val="0"/>
          <w:sz w:val="22"/>
          <w:szCs w:val="22"/>
          <w:vertAlign w:val="subscript"/>
          <w:lang w:val="nl-BE"/>
        </w:rPr>
        <w:t>1</w:t>
      </w:r>
      <w:r w:rsidR="007465E3">
        <w:rPr>
          <w:rFonts w:ascii="Arial" w:hAnsi="Arial"/>
          <w:snapToGrid w:val="0"/>
          <w:sz w:val="22"/>
          <w:szCs w:val="22"/>
          <w:lang w:val="nl-BE"/>
        </w:rPr>
        <w:t>+3 jaar.</w:t>
      </w:r>
    </w:p>
    <w:p w14:paraId="6A9604E0" w14:textId="57CFBA2E" w:rsidR="00C3232F" w:rsidRPr="009562D6" w:rsidRDefault="00C3232F" w:rsidP="00827000">
      <w:pPr>
        <w:tabs>
          <w:tab w:val="left" w:pos="1418"/>
        </w:tabs>
        <w:jc w:val="both"/>
        <w:rPr>
          <w:rFonts w:ascii="Arial" w:hAnsi="Arial" w:cs="Arial"/>
          <w:spacing w:val="-3"/>
          <w:sz w:val="22"/>
          <w:szCs w:val="22"/>
          <w:lang w:val="nl-BE"/>
        </w:rPr>
      </w:pPr>
    </w:p>
    <w:p w14:paraId="32908418" w14:textId="71D8BDDC" w:rsidR="006C6E1C" w:rsidRPr="009562D6" w:rsidRDefault="00C3232F" w:rsidP="00827000">
      <w:pPr>
        <w:tabs>
          <w:tab w:val="left" w:pos="1418"/>
        </w:tabs>
        <w:jc w:val="both"/>
        <w:rPr>
          <w:rFonts w:ascii="Arial" w:hAnsi="Arial" w:cs="Arial"/>
          <w:spacing w:val="-3"/>
          <w:sz w:val="22"/>
          <w:szCs w:val="22"/>
          <w:lang w:val="nl-BE"/>
        </w:rPr>
      </w:pPr>
      <w:r w:rsidRPr="009562D6">
        <w:rPr>
          <w:rFonts w:ascii="Arial" w:hAnsi="Arial" w:cs="Arial"/>
          <w:spacing w:val="-3"/>
          <w:sz w:val="22"/>
          <w:szCs w:val="22"/>
          <w:lang w:val="nl-BE"/>
        </w:rPr>
        <w:tab/>
      </w:r>
      <w:r w:rsidR="00DB3D2E">
        <w:rPr>
          <w:rFonts w:ascii="Arial" w:hAnsi="Arial" w:cs="Arial"/>
          <w:spacing w:val="-3"/>
          <w:sz w:val="22"/>
          <w:szCs w:val="22"/>
          <w:lang w:val="nl-BE"/>
        </w:rPr>
        <w:t xml:space="preserve">Het centrum </w:t>
      </w:r>
      <w:r w:rsidR="007465E3">
        <w:rPr>
          <w:rFonts w:ascii="Arial" w:hAnsi="Arial" w:cs="Arial"/>
          <w:spacing w:val="-3"/>
          <w:sz w:val="22"/>
          <w:szCs w:val="22"/>
          <w:lang w:val="nl-BE"/>
        </w:rPr>
        <w:t>mag</w:t>
      </w:r>
      <w:r w:rsidR="00DB3D2E">
        <w:rPr>
          <w:rFonts w:ascii="Arial" w:hAnsi="Arial" w:cs="Arial"/>
          <w:spacing w:val="-3"/>
          <w:sz w:val="22"/>
          <w:szCs w:val="22"/>
          <w:lang w:val="nl-BE"/>
        </w:rPr>
        <w:t xml:space="preserve"> een </w:t>
      </w:r>
      <w:r w:rsidR="001F19D8">
        <w:rPr>
          <w:rFonts w:ascii="Arial" w:hAnsi="Arial" w:cs="Arial"/>
          <w:spacing w:val="-3"/>
          <w:sz w:val="22"/>
          <w:szCs w:val="22"/>
          <w:lang w:val="nl-BE"/>
        </w:rPr>
        <w:t>notificatie</w:t>
      </w:r>
      <w:r w:rsidR="00DB3D2E">
        <w:rPr>
          <w:rFonts w:ascii="Arial" w:hAnsi="Arial" w:cs="Arial"/>
          <w:spacing w:val="-3"/>
          <w:sz w:val="22"/>
          <w:szCs w:val="22"/>
          <w:lang w:val="nl-BE"/>
        </w:rPr>
        <w:t xml:space="preserve"> van een verlenging versturen zolang het </w:t>
      </w:r>
      <w:r w:rsidR="00E0199C">
        <w:rPr>
          <w:rFonts w:ascii="Arial" w:hAnsi="Arial" w:cs="Arial"/>
          <w:spacing w:val="-3"/>
          <w:sz w:val="22"/>
          <w:szCs w:val="22"/>
          <w:lang w:val="nl-BE"/>
        </w:rPr>
        <w:t xml:space="preserve">in artikel 20, § 1 voorziene </w:t>
      </w:r>
      <w:proofErr w:type="gramStart"/>
      <w:r w:rsidR="007465E3">
        <w:rPr>
          <w:rFonts w:ascii="Arial" w:hAnsi="Arial"/>
          <w:snapToGrid w:val="0"/>
          <w:sz w:val="22"/>
          <w:szCs w:val="22"/>
          <w:lang w:val="nl"/>
        </w:rPr>
        <w:t>maximum aantal</w:t>
      </w:r>
      <w:proofErr w:type="gramEnd"/>
      <w:r w:rsidR="007465E3">
        <w:rPr>
          <w:rFonts w:ascii="Arial" w:hAnsi="Arial"/>
          <w:snapToGrid w:val="0"/>
          <w:sz w:val="22"/>
          <w:szCs w:val="22"/>
          <w:lang w:val="nl"/>
        </w:rPr>
        <w:t xml:space="preserve"> zittingen </w:t>
      </w:r>
      <w:r w:rsidR="00864864">
        <w:rPr>
          <w:rFonts w:ascii="Arial" w:hAnsi="Arial"/>
          <w:snapToGrid w:val="0"/>
          <w:sz w:val="22"/>
          <w:szCs w:val="22"/>
          <w:lang w:val="nl"/>
        </w:rPr>
        <w:t xml:space="preserve">niet is </w:t>
      </w:r>
      <w:r w:rsidR="007465E3">
        <w:rPr>
          <w:rFonts w:ascii="Arial" w:hAnsi="Arial"/>
          <w:snapToGrid w:val="0"/>
          <w:sz w:val="22"/>
          <w:szCs w:val="22"/>
          <w:lang w:val="nl"/>
        </w:rPr>
        <w:t xml:space="preserve">bereikt </w:t>
      </w:r>
      <w:r w:rsidR="00E0199C">
        <w:rPr>
          <w:rFonts w:ascii="Arial" w:hAnsi="Arial"/>
          <w:snapToGrid w:val="0"/>
          <w:sz w:val="22"/>
          <w:szCs w:val="22"/>
          <w:lang w:val="nl"/>
        </w:rPr>
        <w:t>of zolang er nog geen</w:t>
      </w:r>
      <w:r w:rsidR="007465E3">
        <w:rPr>
          <w:rFonts w:ascii="Arial" w:hAnsi="Arial"/>
          <w:snapToGrid w:val="0"/>
          <w:sz w:val="22"/>
          <w:szCs w:val="22"/>
          <w:lang w:val="nl"/>
        </w:rPr>
        <w:t xml:space="preserve"> reconstructieve operatie werd </w:t>
      </w:r>
      <w:r w:rsidR="00E0199C">
        <w:rPr>
          <w:rFonts w:ascii="Arial" w:hAnsi="Arial"/>
          <w:snapToGrid w:val="0"/>
          <w:sz w:val="22"/>
          <w:szCs w:val="22"/>
          <w:lang w:val="nl"/>
        </w:rPr>
        <w:t>gerealiseerd</w:t>
      </w:r>
      <w:r w:rsidR="007465E3">
        <w:rPr>
          <w:rFonts w:ascii="Arial" w:hAnsi="Arial"/>
          <w:snapToGrid w:val="0"/>
          <w:sz w:val="22"/>
          <w:szCs w:val="22"/>
          <w:lang w:val="nl"/>
        </w:rPr>
        <w:t xml:space="preserve">. </w:t>
      </w:r>
      <w:r w:rsidR="00DB3D2E">
        <w:rPr>
          <w:rFonts w:ascii="Arial" w:hAnsi="Arial" w:cs="Arial"/>
          <w:spacing w:val="-3"/>
          <w:sz w:val="22"/>
          <w:szCs w:val="22"/>
          <w:lang w:val="nl-BE"/>
        </w:rPr>
        <w:t xml:space="preserve">In dat geval zijn de </w:t>
      </w:r>
      <w:r w:rsidR="00E0199C">
        <w:rPr>
          <w:rFonts w:ascii="Arial" w:hAnsi="Arial" w:cs="Arial"/>
          <w:spacing w:val="-3"/>
          <w:sz w:val="22"/>
          <w:szCs w:val="22"/>
          <w:lang w:val="nl-BE"/>
        </w:rPr>
        <w:t xml:space="preserve">bepalingen van </w:t>
      </w:r>
      <w:r w:rsidR="007465E3">
        <w:rPr>
          <w:rFonts w:ascii="Arial" w:hAnsi="Arial" w:cs="Arial"/>
          <w:spacing w:val="-3"/>
          <w:sz w:val="22"/>
          <w:szCs w:val="22"/>
          <w:lang w:val="nl-BE"/>
        </w:rPr>
        <w:t xml:space="preserve">deze </w:t>
      </w:r>
      <w:r w:rsidR="00DB3D2E">
        <w:rPr>
          <w:rFonts w:ascii="Arial" w:hAnsi="Arial" w:cs="Arial"/>
          <w:spacing w:val="-3"/>
          <w:sz w:val="22"/>
          <w:szCs w:val="22"/>
          <w:lang w:val="nl-BE"/>
        </w:rPr>
        <w:t xml:space="preserve">paragraaf </w:t>
      </w:r>
      <w:r w:rsidR="00E0199C">
        <w:rPr>
          <w:rFonts w:ascii="Arial" w:hAnsi="Arial" w:cs="Arial"/>
          <w:spacing w:val="-3"/>
          <w:sz w:val="22"/>
          <w:szCs w:val="22"/>
          <w:lang w:val="nl-BE"/>
        </w:rPr>
        <w:t>aangaande</w:t>
      </w:r>
      <w:r w:rsidR="007465E3">
        <w:rPr>
          <w:rFonts w:ascii="Arial" w:hAnsi="Arial" w:cs="Arial"/>
          <w:spacing w:val="-3"/>
          <w:sz w:val="22"/>
          <w:szCs w:val="22"/>
          <w:lang w:val="nl-BE"/>
        </w:rPr>
        <w:t xml:space="preserve"> de </w:t>
      </w:r>
      <w:r w:rsidR="001F19D8">
        <w:rPr>
          <w:rFonts w:ascii="Arial" w:hAnsi="Arial" w:cs="Arial"/>
          <w:spacing w:val="-3"/>
          <w:sz w:val="22"/>
          <w:szCs w:val="22"/>
          <w:lang w:val="nl-BE"/>
        </w:rPr>
        <w:t>notificatie</w:t>
      </w:r>
      <w:r w:rsidR="00E77DF3">
        <w:rPr>
          <w:rFonts w:ascii="Arial" w:hAnsi="Arial" w:cs="Arial"/>
          <w:spacing w:val="-3"/>
          <w:sz w:val="22"/>
          <w:szCs w:val="22"/>
          <w:lang w:val="nl-BE"/>
        </w:rPr>
        <w:t xml:space="preserve"> </w:t>
      </w:r>
      <w:r w:rsidR="00DB3D2E">
        <w:rPr>
          <w:rFonts w:ascii="Arial" w:hAnsi="Arial" w:cs="Arial"/>
          <w:spacing w:val="-3"/>
          <w:sz w:val="22"/>
          <w:szCs w:val="22"/>
          <w:lang w:val="nl-BE"/>
        </w:rPr>
        <w:t xml:space="preserve">van een verlenging van toepassing </w:t>
      </w:r>
      <w:r w:rsidR="00FE56F3">
        <w:rPr>
          <w:rFonts w:ascii="Arial" w:hAnsi="Arial" w:cs="Arial"/>
          <w:spacing w:val="-3"/>
          <w:sz w:val="22"/>
          <w:szCs w:val="22"/>
          <w:lang w:val="nl-BE"/>
        </w:rPr>
        <w:t>op</w:t>
      </w:r>
      <w:r w:rsidR="00DB3D2E">
        <w:rPr>
          <w:rFonts w:ascii="Arial" w:hAnsi="Arial" w:cs="Arial"/>
          <w:spacing w:val="-3"/>
          <w:sz w:val="22"/>
          <w:szCs w:val="22"/>
          <w:lang w:val="nl-BE"/>
        </w:rPr>
        <w:t xml:space="preserve"> alle </w:t>
      </w:r>
      <w:r w:rsidR="001F19D8">
        <w:rPr>
          <w:rFonts w:ascii="Arial" w:hAnsi="Arial" w:cs="Arial"/>
          <w:spacing w:val="-3"/>
          <w:sz w:val="22"/>
          <w:szCs w:val="22"/>
          <w:lang w:val="nl-BE"/>
        </w:rPr>
        <w:t>notificatie</w:t>
      </w:r>
      <w:r w:rsidR="00FE56F3">
        <w:rPr>
          <w:rFonts w:ascii="Arial" w:hAnsi="Arial" w:cs="Arial"/>
          <w:spacing w:val="-3"/>
          <w:sz w:val="22"/>
          <w:szCs w:val="22"/>
          <w:lang w:val="nl-BE"/>
        </w:rPr>
        <w:t xml:space="preserve">s </w:t>
      </w:r>
      <w:r w:rsidR="00DB3D2E">
        <w:rPr>
          <w:rFonts w:ascii="Arial" w:hAnsi="Arial" w:cs="Arial"/>
          <w:spacing w:val="-3"/>
          <w:sz w:val="22"/>
          <w:szCs w:val="22"/>
          <w:lang w:val="nl-BE"/>
        </w:rPr>
        <w:t xml:space="preserve">van een verlenging </w:t>
      </w:r>
      <w:r w:rsidR="00FE56F3">
        <w:rPr>
          <w:rFonts w:ascii="Arial" w:hAnsi="Arial" w:cs="Arial"/>
          <w:spacing w:val="-3"/>
          <w:sz w:val="22"/>
          <w:szCs w:val="22"/>
          <w:lang w:val="nl-BE"/>
        </w:rPr>
        <w:t xml:space="preserve">die </w:t>
      </w:r>
      <w:r w:rsidR="00DB3D2E">
        <w:rPr>
          <w:rFonts w:ascii="Arial" w:hAnsi="Arial" w:cs="Arial"/>
          <w:spacing w:val="-3"/>
          <w:sz w:val="22"/>
          <w:szCs w:val="22"/>
          <w:lang w:val="nl-BE"/>
        </w:rPr>
        <w:t>door het centrum</w:t>
      </w:r>
      <w:r w:rsidR="00FE56F3">
        <w:rPr>
          <w:rFonts w:ascii="Arial" w:hAnsi="Arial" w:cs="Arial"/>
          <w:spacing w:val="-3"/>
          <w:sz w:val="22"/>
          <w:szCs w:val="22"/>
          <w:lang w:val="nl-BE"/>
        </w:rPr>
        <w:t xml:space="preserve"> worden verstuurd</w:t>
      </w:r>
      <w:r w:rsidR="00DB3D2E">
        <w:rPr>
          <w:rFonts w:ascii="Arial" w:hAnsi="Arial" w:cs="Arial"/>
          <w:spacing w:val="-3"/>
          <w:sz w:val="22"/>
          <w:szCs w:val="22"/>
          <w:lang w:val="nl-BE"/>
        </w:rPr>
        <w:t xml:space="preserve">. </w:t>
      </w:r>
    </w:p>
    <w:p w14:paraId="05163E35" w14:textId="415D2915" w:rsidR="004D5A9C" w:rsidRPr="009562D6" w:rsidRDefault="004D5A9C" w:rsidP="00827000">
      <w:pPr>
        <w:tabs>
          <w:tab w:val="left" w:pos="1418"/>
        </w:tabs>
        <w:jc w:val="both"/>
        <w:rPr>
          <w:rFonts w:ascii="Arial" w:hAnsi="Arial" w:cs="Arial"/>
          <w:spacing w:val="-3"/>
          <w:sz w:val="22"/>
          <w:szCs w:val="22"/>
          <w:lang w:val="nl-BE"/>
        </w:rPr>
      </w:pPr>
    </w:p>
    <w:p w14:paraId="7EFF0F1A" w14:textId="6BA008B5" w:rsidR="004D5A9C" w:rsidRPr="00DB3D2E" w:rsidRDefault="00933375" w:rsidP="00827000">
      <w:pPr>
        <w:tabs>
          <w:tab w:val="left" w:pos="1418"/>
        </w:tabs>
        <w:jc w:val="both"/>
        <w:rPr>
          <w:rFonts w:ascii="Arial" w:hAnsi="Arial"/>
          <w:snapToGrid w:val="0"/>
          <w:sz w:val="22"/>
          <w:szCs w:val="22"/>
          <w:lang w:val="nl-BE"/>
        </w:rPr>
      </w:pPr>
      <w:r w:rsidRPr="009562D6">
        <w:rPr>
          <w:rFonts w:ascii="Arial" w:hAnsi="Arial"/>
          <w:snapToGrid w:val="0"/>
          <w:sz w:val="22"/>
          <w:szCs w:val="22"/>
          <w:lang w:val="nl-BE"/>
        </w:rPr>
        <w:tab/>
      </w:r>
      <w:r w:rsidR="00DB3D2E">
        <w:rPr>
          <w:rFonts w:ascii="Arial" w:hAnsi="Arial"/>
          <w:snapToGrid w:val="0"/>
          <w:sz w:val="22"/>
          <w:szCs w:val="22"/>
          <w:lang w:val="nl-BE"/>
        </w:rPr>
        <w:t xml:space="preserve">Deze </w:t>
      </w:r>
      <w:r w:rsidR="001F19D8">
        <w:rPr>
          <w:rFonts w:ascii="Arial" w:hAnsi="Arial"/>
          <w:snapToGrid w:val="0"/>
          <w:sz w:val="22"/>
          <w:szCs w:val="22"/>
          <w:lang w:val="nl-BE"/>
        </w:rPr>
        <w:t>notificatie</w:t>
      </w:r>
      <w:r w:rsidR="00DB3D2E">
        <w:rPr>
          <w:rFonts w:ascii="Arial" w:hAnsi="Arial"/>
          <w:snapToGrid w:val="0"/>
          <w:sz w:val="22"/>
          <w:szCs w:val="22"/>
          <w:lang w:val="nl-BE"/>
        </w:rPr>
        <w:t xml:space="preserve"> word</w:t>
      </w:r>
      <w:r w:rsidR="00CC7789">
        <w:rPr>
          <w:rFonts w:ascii="Arial" w:hAnsi="Arial"/>
          <w:snapToGrid w:val="0"/>
          <w:sz w:val="22"/>
          <w:szCs w:val="22"/>
          <w:lang w:val="nl-BE"/>
        </w:rPr>
        <w:t>t</w:t>
      </w:r>
      <w:r w:rsidR="00DB3D2E">
        <w:rPr>
          <w:rFonts w:ascii="Arial" w:hAnsi="Arial"/>
          <w:snapToGrid w:val="0"/>
          <w:sz w:val="22"/>
          <w:szCs w:val="22"/>
          <w:lang w:val="nl-BE"/>
        </w:rPr>
        <w:t xml:space="preserve"> aan de adviserend arts gestuurd </w:t>
      </w:r>
      <w:r w:rsidR="00E0199C">
        <w:rPr>
          <w:rFonts w:ascii="Arial" w:hAnsi="Arial"/>
          <w:snapToGrid w:val="0"/>
          <w:sz w:val="22"/>
          <w:szCs w:val="22"/>
          <w:lang w:val="nl-BE"/>
        </w:rPr>
        <w:t xml:space="preserve">met behulp </w:t>
      </w:r>
      <w:r w:rsidR="00DB3D2E" w:rsidRPr="00DB3D2E">
        <w:rPr>
          <w:rFonts w:ascii="Arial" w:hAnsi="Arial"/>
          <w:snapToGrid w:val="0"/>
          <w:sz w:val="22"/>
          <w:szCs w:val="22"/>
          <w:lang w:val="nl-BE"/>
        </w:rPr>
        <w:t xml:space="preserve">van </w:t>
      </w:r>
      <w:r w:rsidR="00E0199C">
        <w:rPr>
          <w:rFonts w:ascii="Arial" w:hAnsi="Arial"/>
          <w:snapToGrid w:val="0"/>
          <w:sz w:val="22"/>
          <w:szCs w:val="22"/>
          <w:lang w:val="nl-BE"/>
        </w:rPr>
        <w:t>het</w:t>
      </w:r>
      <w:r w:rsidR="00E0199C" w:rsidRPr="00DB3D2E">
        <w:rPr>
          <w:rFonts w:ascii="Arial" w:hAnsi="Arial"/>
          <w:snapToGrid w:val="0"/>
          <w:sz w:val="22"/>
          <w:szCs w:val="22"/>
          <w:lang w:val="nl-BE"/>
        </w:rPr>
        <w:t xml:space="preserve"> </w:t>
      </w:r>
      <w:r w:rsidR="00DB3D2E" w:rsidRPr="00DB3D2E">
        <w:rPr>
          <w:rFonts w:ascii="Arial" w:hAnsi="Arial"/>
          <w:snapToGrid w:val="0"/>
          <w:sz w:val="22"/>
          <w:szCs w:val="22"/>
          <w:lang w:val="nl-BE"/>
        </w:rPr>
        <w:t xml:space="preserve">formulier </w:t>
      </w:r>
      <w:r w:rsidR="00E0199C">
        <w:rPr>
          <w:rFonts w:ascii="Arial" w:hAnsi="Arial"/>
          <w:snapToGrid w:val="0"/>
          <w:sz w:val="22"/>
          <w:szCs w:val="22"/>
          <w:lang w:val="nl-BE"/>
        </w:rPr>
        <w:t>en</w:t>
      </w:r>
      <w:r w:rsidR="00CC7789">
        <w:rPr>
          <w:rFonts w:ascii="Arial" w:hAnsi="Arial"/>
          <w:snapToGrid w:val="0"/>
          <w:sz w:val="22"/>
          <w:szCs w:val="22"/>
          <w:lang w:val="nl-BE"/>
        </w:rPr>
        <w:t xml:space="preserve"> </w:t>
      </w:r>
      <w:r w:rsidR="00DB3D2E" w:rsidRPr="00DB3D2E">
        <w:rPr>
          <w:rFonts w:ascii="Arial" w:hAnsi="Arial"/>
          <w:snapToGrid w:val="0"/>
          <w:sz w:val="22"/>
          <w:szCs w:val="22"/>
          <w:lang w:val="nl-BE"/>
        </w:rPr>
        <w:t>he</w:t>
      </w:r>
      <w:r w:rsidR="00DB3D2E">
        <w:rPr>
          <w:rFonts w:ascii="Arial" w:hAnsi="Arial"/>
          <w:snapToGrid w:val="0"/>
          <w:sz w:val="22"/>
          <w:szCs w:val="22"/>
          <w:lang w:val="nl-BE"/>
        </w:rPr>
        <w:t xml:space="preserve">t medisch verslag </w:t>
      </w:r>
      <w:r w:rsidR="00E0199C">
        <w:rPr>
          <w:rFonts w:ascii="Arial" w:hAnsi="Arial"/>
          <w:snapToGrid w:val="0"/>
          <w:sz w:val="22"/>
          <w:szCs w:val="22"/>
          <w:lang w:val="nl-BE"/>
        </w:rPr>
        <w:t>in bijlage bij</w:t>
      </w:r>
      <w:r w:rsidR="00DB3D2E">
        <w:rPr>
          <w:rFonts w:ascii="Arial" w:hAnsi="Arial"/>
          <w:snapToGrid w:val="0"/>
          <w:sz w:val="22"/>
          <w:szCs w:val="22"/>
          <w:lang w:val="nl-BE"/>
        </w:rPr>
        <w:t xml:space="preserve"> deze overeenkomst (zelfde formulier en zelfde medisch verslag als voor de eerste </w:t>
      </w:r>
      <w:r w:rsidR="001F19D8">
        <w:rPr>
          <w:rFonts w:ascii="Arial" w:hAnsi="Arial"/>
          <w:snapToGrid w:val="0"/>
          <w:sz w:val="22"/>
          <w:szCs w:val="22"/>
          <w:lang w:val="nl-BE"/>
        </w:rPr>
        <w:t>notificatie</w:t>
      </w:r>
      <w:r w:rsidR="00DB3D2E">
        <w:rPr>
          <w:rFonts w:ascii="Arial" w:hAnsi="Arial"/>
          <w:snapToGrid w:val="0"/>
          <w:sz w:val="22"/>
          <w:szCs w:val="22"/>
          <w:lang w:val="nl-BE"/>
        </w:rPr>
        <w:t xml:space="preserve">). </w:t>
      </w:r>
    </w:p>
    <w:p w14:paraId="19F344CB" w14:textId="77777777" w:rsidR="004D5A9C" w:rsidRPr="009562D6" w:rsidRDefault="004D5A9C" w:rsidP="00827000">
      <w:pPr>
        <w:tabs>
          <w:tab w:val="left" w:pos="1418"/>
        </w:tabs>
        <w:jc w:val="both"/>
        <w:rPr>
          <w:rFonts w:ascii="Arial" w:hAnsi="Arial"/>
          <w:snapToGrid w:val="0"/>
          <w:sz w:val="22"/>
          <w:szCs w:val="22"/>
          <w:lang w:val="nl-BE"/>
        </w:rPr>
      </w:pPr>
    </w:p>
    <w:p w14:paraId="532A02C9" w14:textId="25AD500B" w:rsidR="002C72BA" w:rsidRDefault="004D5A9C" w:rsidP="00827000">
      <w:pPr>
        <w:tabs>
          <w:tab w:val="left" w:pos="1418"/>
        </w:tabs>
        <w:jc w:val="both"/>
        <w:rPr>
          <w:rFonts w:ascii="Arial" w:hAnsi="Arial" w:cs="Arial"/>
          <w:spacing w:val="-3"/>
          <w:sz w:val="22"/>
          <w:szCs w:val="22"/>
          <w:lang w:val="nl-BE"/>
        </w:rPr>
      </w:pPr>
      <w:r w:rsidRPr="009562D6">
        <w:rPr>
          <w:rFonts w:ascii="Arial" w:hAnsi="Arial"/>
          <w:snapToGrid w:val="0"/>
          <w:sz w:val="22"/>
          <w:szCs w:val="22"/>
          <w:lang w:val="nl-BE"/>
        </w:rPr>
        <w:tab/>
      </w:r>
      <w:r w:rsidR="002C72BA">
        <w:rPr>
          <w:rFonts w:ascii="Arial" w:hAnsi="Arial" w:cs="Arial"/>
          <w:spacing w:val="-3"/>
          <w:sz w:val="22"/>
          <w:szCs w:val="22"/>
          <w:lang w:val="nl-BE"/>
        </w:rPr>
        <w:t xml:space="preserve">De adviserend arts moet de </w:t>
      </w:r>
      <w:r w:rsidR="001F19D8">
        <w:rPr>
          <w:rFonts w:ascii="Arial" w:hAnsi="Arial" w:cs="Arial"/>
          <w:spacing w:val="-3"/>
          <w:sz w:val="22"/>
          <w:szCs w:val="22"/>
          <w:lang w:val="nl-BE"/>
        </w:rPr>
        <w:t>notificatie</w:t>
      </w:r>
      <w:r w:rsidR="002C72BA">
        <w:rPr>
          <w:rFonts w:ascii="Arial" w:hAnsi="Arial" w:cs="Arial"/>
          <w:spacing w:val="-3"/>
          <w:sz w:val="22"/>
          <w:szCs w:val="22"/>
          <w:lang w:val="nl-BE"/>
        </w:rPr>
        <w:t xml:space="preserve"> </w:t>
      </w:r>
      <w:r w:rsidR="00CC7789">
        <w:rPr>
          <w:rFonts w:ascii="Arial" w:hAnsi="Arial" w:cs="Arial"/>
          <w:spacing w:val="-3"/>
          <w:sz w:val="22"/>
          <w:szCs w:val="22"/>
          <w:lang w:val="nl-BE"/>
        </w:rPr>
        <w:t xml:space="preserve">dat </w:t>
      </w:r>
      <w:r w:rsidR="00E0199C">
        <w:rPr>
          <w:rFonts w:ascii="Arial" w:hAnsi="Arial" w:cs="Arial"/>
          <w:spacing w:val="-3"/>
          <w:sz w:val="22"/>
          <w:szCs w:val="22"/>
          <w:lang w:val="nl-BE"/>
        </w:rPr>
        <w:t xml:space="preserve">in het kader van deze overeenkomst </w:t>
      </w:r>
      <w:r w:rsidR="00CC7789">
        <w:rPr>
          <w:rFonts w:ascii="Arial" w:hAnsi="Arial" w:cs="Arial"/>
          <w:spacing w:val="-3"/>
          <w:sz w:val="22"/>
          <w:szCs w:val="22"/>
          <w:lang w:val="nl-BE"/>
        </w:rPr>
        <w:t xml:space="preserve">een zorgprogramma ten behoeve van de rechthebbende </w:t>
      </w:r>
      <w:r w:rsidR="00E0199C">
        <w:rPr>
          <w:rFonts w:ascii="Arial" w:hAnsi="Arial" w:cs="Arial"/>
          <w:spacing w:val="-3"/>
          <w:sz w:val="22"/>
          <w:szCs w:val="22"/>
          <w:lang w:val="nl-BE"/>
        </w:rPr>
        <w:t>wordt gerealiseerd</w:t>
      </w:r>
      <w:r w:rsidR="00A45BB3">
        <w:rPr>
          <w:rFonts w:ascii="Arial" w:hAnsi="Arial" w:cs="Arial"/>
          <w:spacing w:val="-3"/>
          <w:sz w:val="22"/>
          <w:szCs w:val="22"/>
          <w:lang w:val="nl-BE"/>
        </w:rPr>
        <w:t>,</w:t>
      </w:r>
      <w:r w:rsidR="00CC7789">
        <w:rPr>
          <w:rFonts w:ascii="Arial" w:hAnsi="Arial" w:cs="Arial"/>
          <w:spacing w:val="-3"/>
          <w:sz w:val="22"/>
          <w:szCs w:val="22"/>
          <w:lang w:val="nl-BE"/>
        </w:rPr>
        <w:t xml:space="preserve"> </w:t>
      </w:r>
      <w:r w:rsidR="002C72BA">
        <w:rPr>
          <w:rFonts w:ascii="Arial" w:hAnsi="Arial" w:cs="Arial"/>
          <w:spacing w:val="-3"/>
          <w:sz w:val="22"/>
          <w:szCs w:val="22"/>
          <w:lang w:val="nl-BE"/>
        </w:rPr>
        <w:t>uiterli</w:t>
      </w:r>
      <w:r w:rsidR="00CC7789">
        <w:rPr>
          <w:rFonts w:ascii="Arial" w:hAnsi="Arial" w:cs="Arial"/>
          <w:spacing w:val="-3"/>
          <w:sz w:val="22"/>
          <w:szCs w:val="22"/>
          <w:lang w:val="nl-BE"/>
        </w:rPr>
        <w:t>jk 30 dagen na de datum van de eerste</w:t>
      </w:r>
      <w:r w:rsidR="002C72BA">
        <w:rPr>
          <w:rFonts w:ascii="Arial" w:hAnsi="Arial" w:cs="Arial"/>
          <w:spacing w:val="-3"/>
          <w:sz w:val="22"/>
          <w:szCs w:val="22"/>
          <w:lang w:val="nl-BE"/>
        </w:rPr>
        <w:t xml:space="preserve"> verstrekking die </w:t>
      </w:r>
      <w:r w:rsidR="0006426B">
        <w:rPr>
          <w:rFonts w:ascii="Arial" w:hAnsi="Arial" w:cs="Arial"/>
          <w:spacing w:val="-3"/>
          <w:sz w:val="22"/>
          <w:szCs w:val="22"/>
          <w:lang w:val="nl-BE"/>
        </w:rPr>
        <w:t xml:space="preserve">het centrum </w:t>
      </w:r>
      <w:r w:rsidR="00CC7789">
        <w:rPr>
          <w:rFonts w:ascii="Arial" w:hAnsi="Arial" w:cs="Arial"/>
          <w:spacing w:val="-3"/>
          <w:sz w:val="22"/>
          <w:szCs w:val="22"/>
          <w:lang w:val="nl-BE"/>
        </w:rPr>
        <w:t xml:space="preserve">in de nieuwe periode </w:t>
      </w:r>
      <w:r w:rsidR="002E0071">
        <w:rPr>
          <w:rFonts w:ascii="Arial" w:hAnsi="Arial" w:cs="Arial"/>
          <w:spacing w:val="-3"/>
          <w:sz w:val="22"/>
          <w:szCs w:val="22"/>
          <w:lang w:val="nl-BE"/>
        </w:rPr>
        <w:t>voor</w:t>
      </w:r>
      <w:r w:rsidR="002C72BA">
        <w:rPr>
          <w:rFonts w:ascii="Arial" w:hAnsi="Arial" w:cs="Arial"/>
          <w:spacing w:val="-3"/>
          <w:sz w:val="22"/>
          <w:szCs w:val="22"/>
          <w:lang w:val="nl-BE"/>
        </w:rPr>
        <w:t xml:space="preserve"> de rechthebbende </w:t>
      </w:r>
      <w:r w:rsidR="00A45BB3">
        <w:rPr>
          <w:rFonts w:ascii="Arial" w:hAnsi="Arial" w:cs="Arial"/>
          <w:spacing w:val="-3"/>
          <w:sz w:val="22"/>
          <w:szCs w:val="22"/>
          <w:lang w:val="nl-BE"/>
        </w:rPr>
        <w:t>realiseer</w:t>
      </w:r>
      <w:r w:rsidR="0006426B">
        <w:rPr>
          <w:rFonts w:ascii="Arial" w:hAnsi="Arial" w:cs="Arial"/>
          <w:spacing w:val="-3"/>
          <w:sz w:val="22"/>
          <w:szCs w:val="22"/>
          <w:lang w:val="nl-BE"/>
        </w:rPr>
        <w:t>t</w:t>
      </w:r>
      <w:r w:rsidR="002E0071">
        <w:rPr>
          <w:rFonts w:ascii="Arial" w:hAnsi="Arial" w:cs="Arial"/>
          <w:spacing w:val="-3"/>
          <w:sz w:val="22"/>
          <w:szCs w:val="22"/>
          <w:lang w:val="nl-BE"/>
        </w:rPr>
        <w:t>, ontvangen</w:t>
      </w:r>
      <w:r w:rsidR="002C72BA">
        <w:rPr>
          <w:rFonts w:ascii="Arial" w:hAnsi="Arial" w:cs="Arial"/>
          <w:spacing w:val="-3"/>
          <w:sz w:val="22"/>
          <w:szCs w:val="22"/>
          <w:lang w:val="nl-BE"/>
        </w:rPr>
        <w:t xml:space="preserve">. Indien de adviserend arts de </w:t>
      </w:r>
      <w:r w:rsidR="001F19D8">
        <w:rPr>
          <w:rFonts w:ascii="Arial" w:hAnsi="Arial" w:cs="Arial"/>
          <w:spacing w:val="-3"/>
          <w:sz w:val="22"/>
          <w:szCs w:val="22"/>
          <w:lang w:val="nl-BE"/>
        </w:rPr>
        <w:t>notificatie</w:t>
      </w:r>
      <w:r w:rsidR="002C72BA">
        <w:rPr>
          <w:rFonts w:ascii="Arial" w:hAnsi="Arial" w:cs="Arial"/>
          <w:spacing w:val="-3"/>
          <w:sz w:val="22"/>
          <w:szCs w:val="22"/>
          <w:lang w:val="nl-BE"/>
        </w:rPr>
        <w:t xml:space="preserve"> meer d</w:t>
      </w:r>
      <w:r w:rsidR="00A45BB3">
        <w:rPr>
          <w:rFonts w:ascii="Arial" w:hAnsi="Arial" w:cs="Arial"/>
          <w:spacing w:val="-3"/>
          <w:sz w:val="22"/>
          <w:szCs w:val="22"/>
          <w:lang w:val="nl-BE"/>
        </w:rPr>
        <w:t>an 30 dagen na de datum van de eerste</w:t>
      </w:r>
      <w:r w:rsidR="002C72BA">
        <w:rPr>
          <w:rFonts w:ascii="Arial" w:hAnsi="Arial" w:cs="Arial"/>
          <w:spacing w:val="-3"/>
          <w:sz w:val="22"/>
          <w:szCs w:val="22"/>
          <w:lang w:val="nl-BE"/>
        </w:rPr>
        <w:t xml:space="preserve"> verstrekking die door het centrum in het kader van de </w:t>
      </w:r>
      <w:r w:rsidR="00A45BB3">
        <w:rPr>
          <w:rFonts w:ascii="Arial" w:hAnsi="Arial" w:cs="Arial"/>
          <w:spacing w:val="-3"/>
          <w:sz w:val="22"/>
          <w:szCs w:val="22"/>
          <w:lang w:val="nl-BE"/>
        </w:rPr>
        <w:t xml:space="preserve">nieuwe periode </w:t>
      </w:r>
      <w:r w:rsidR="002E0071">
        <w:rPr>
          <w:rFonts w:ascii="Arial" w:hAnsi="Arial" w:cs="Arial"/>
          <w:spacing w:val="-3"/>
          <w:sz w:val="22"/>
          <w:szCs w:val="22"/>
          <w:lang w:val="nl-BE"/>
        </w:rPr>
        <w:t xml:space="preserve">is </w:t>
      </w:r>
      <w:r w:rsidR="00A45BB3">
        <w:rPr>
          <w:rFonts w:ascii="Arial" w:hAnsi="Arial" w:cs="Arial"/>
          <w:spacing w:val="-3"/>
          <w:sz w:val="22"/>
          <w:szCs w:val="22"/>
          <w:lang w:val="nl-BE"/>
        </w:rPr>
        <w:t>gerealiseerd</w:t>
      </w:r>
      <w:r w:rsidR="002E0071">
        <w:rPr>
          <w:rFonts w:ascii="Arial" w:hAnsi="Arial" w:cs="Arial"/>
          <w:spacing w:val="-3"/>
          <w:sz w:val="22"/>
          <w:szCs w:val="22"/>
          <w:lang w:val="nl-BE"/>
        </w:rPr>
        <w:t>,</w:t>
      </w:r>
      <w:r w:rsidR="00A45BB3">
        <w:rPr>
          <w:rFonts w:ascii="Arial" w:hAnsi="Arial" w:cs="Arial"/>
          <w:spacing w:val="-3"/>
          <w:sz w:val="22"/>
          <w:szCs w:val="22"/>
          <w:lang w:val="nl-BE"/>
        </w:rPr>
        <w:t xml:space="preserve"> </w:t>
      </w:r>
      <w:r w:rsidR="002C72BA">
        <w:rPr>
          <w:rFonts w:ascii="Arial" w:hAnsi="Arial" w:cs="Arial"/>
          <w:spacing w:val="-3"/>
          <w:sz w:val="22"/>
          <w:szCs w:val="22"/>
          <w:lang w:val="nl-BE"/>
        </w:rPr>
        <w:t xml:space="preserve">ontvangt, is geen enkele tegemoetkoming verschuldigd voor de zittingen die </w:t>
      </w:r>
      <w:r w:rsidR="002E0071">
        <w:rPr>
          <w:rFonts w:ascii="Arial" w:hAnsi="Arial" w:cs="Arial"/>
          <w:spacing w:val="-3"/>
          <w:sz w:val="22"/>
          <w:szCs w:val="22"/>
          <w:lang w:val="nl-BE"/>
        </w:rPr>
        <w:t>voor</w:t>
      </w:r>
      <w:r w:rsidR="002C72BA">
        <w:rPr>
          <w:rFonts w:ascii="Arial" w:hAnsi="Arial" w:cs="Arial"/>
          <w:spacing w:val="-3"/>
          <w:sz w:val="22"/>
          <w:szCs w:val="22"/>
          <w:lang w:val="nl-BE"/>
        </w:rPr>
        <w:t xml:space="preserve"> de betrokken rechthebbende meer dan 30 dagen voor de ontvangstdatum van de </w:t>
      </w:r>
      <w:r w:rsidR="001F19D8">
        <w:rPr>
          <w:rFonts w:ascii="Arial" w:hAnsi="Arial" w:cs="Arial"/>
          <w:spacing w:val="-3"/>
          <w:sz w:val="22"/>
          <w:szCs w:val="22"/>
          <w:lang w:val="nl-BE"/>
        </w:rPr>
        <w:t>notificatie</w:t>
      </w:r>
      <w:r w:rsidR="002C72BA">
        <w:rPr>
          <w:rFonts w:ascii="Arial" w:hAnsi="Arial" w:cs="Arial"/>
          <w:spacing w:val="-3"/>
          <w:sz w:val="22"/>
          <w:szCs w:val="22"/>
          <w:lang w:val="nl-BE"/>
        </w:rPr>
        <w:t xml:space="preserve">, </w:t>
      </w:r>
      <w:r w:rsidR="002E0071">
        <w:rPr>
          <w:rFonts w:ascii="Arial" w:hAnsi="Arial" w:cs="Arial"/>
          <w:spacing w:val="-3"/>
          <w:sz w:val="22"/>
          <w:szCs w:val="22"/>
          <w:lang w:val="nl-BE"/>
        </w:rPr>
        <w:t>zijn gerealiseerd geweest</w:t>
      </w:r>
      <w:r w:rsidR="002C72BA">
        <w:rPr>
          <w:rFonts w:ascii="Arial" w:hAnsi="Arial" w:cs="Arial"/>
          <w:spacing w:val="-3"/>
          <w:sz w:val="22"/>
          <w:szCs w:val="22"/>
          <w:lang w:val="nl-BE"/>
        </w:rPr>
        <w:t xml:space="preserve">. In voorkomend geval zullen het centrum en het ziekenhuis waarvan het centrum deel uitmaakt (met inbegrip van de artsen van het centrum en het ziekenhuis) nooit, op welke wijze ook, rechtstreeks of onrechtstreeks de kosten die verbonden zijn aan de verstrekkingen die krachtens de bepalingen van deze alinea niet voor vergoeding in aanmerking komen, aanrekenen. Als de </w:t>
      </w:r>
      <w:proofErr w:type="spellStart"/>
      <w:r w:rsidR="002C72BA">
        <w:rPr>
          <w:rFonts w:ascii="Arial" w:hAnsi="Arial" w:cs="Arial"/>
          <w:spacing w:val="-3"/>
          <w:sz w:val="22"/>
          <w:szCs w:val="22"/>
          <w:lang w:val="nl-BE"/>
        </w:rPr>
        <w:t>tenlasteneming</w:t>
      </w:r>
      <w:proofErr w:type="spellEnd"/>
      <w:r w:rsidR="002C72BA">
        <w:rPr>
          <w:rFonts w:ascii="Arial" w:hAnsi="Arial" w:cs="Arial"/>
          <w:spacing w:val="-3"/>
          <w:sz w:val="22"/>
          <w:szCs w:val="22"/>
          <w:lang w:val="nl-BE"/>
        </w:rPr>
        <w:t xml:space="preserve"> van de verstrekkingen wordt geweigerd omdat de </w:t>
      </w:r>
      <w:r w:rsidR="001F19D8">
        <w:rPr>
          <w:rFonts w:ascii="Arial" w:hAnsi="Arial" w:cs="Arial"/>
          <w:spacing w:val="-3"/>
          <w:sz w:val="22"/>
          <w:szCs w:val="22"/>
          <w:lang w:val="nl-BE"/>
        </w:rPr>
        <w:t>notificatie</w:t>
      </w:r>
      <w:r w:rsidR="00A45BB3">
        <w:rPr>
          <w:rFonts w:ascii="Arial" w:hAnsi="Arial" w:cs="Arial"/>
          <w:spacing w:val="-3"/>
          <w:sz w:val="22"/>
          <w:szCs w:val="22"/>
          <w:lang w:val="nl-BE"/>
        </w:rPr>
        <w:t xml:space="preserve"> laattijdig </w:t>
      </w:r>
      <w:r w:rsidR="00F228C7">
        <w:rPr>
          <w:rFonts w:ascii="Arial" w:hAnsi="Arial" w:cs="Arial"/>
          <w:spacing w:val="-3"/>
          <w:sz w:val="22"/>
          <w:szCs w:val="22"/>
          <w:lang w:val="nl-BE"/>
        </w:rPr>
        <w:t xml:space="preserve">wordt </w:t>
      </w:r>
      <w:r w:rsidR="00A45BB3">
        <w:rPr>
          <w:rFonts w:ascii="Arial" w:hAnsi="Arial" w:cs="Arial"/>
          <w:spacing w:val="-3"/>
          <w:sz w:val="22"/>
          <w:szCs w:val="22"/>
          <w:lang w:val="nl-BE"/>
        </w:rPr>
        <w:t xml:space="preserve">ontvangen </w:t>
      </w:r>
      <w:r w:rsidR="002C72BA">
        <w:rPr>
          <w:rFonts w:ascii="Arial" w:hAnsi="Arial" w:cs="Arial"/>
          <w:spacing w:val="-3"/>
          <w:sz w:val="22"/>
          <w:szCs w:val="22"/>
          <w:lang w:val="nl-BE"/>
        </w:rPr>
        <w:t>door de adviserend arts, tellen de verrichte zittingen</w:t>
      </w:r>
      <w:r w:rsidR="00F228C7">
        <w:rPr>
          <w:rFonts w:ascii="Arial" w:hAnsi="Arial" w:cs="Arial"/>
          <w:spacing w:val="-3"/>
          <w:sz w:val="22"/>
          <w:szCs w:val="22"/>
          <w:lang w:val="nl-BE"/>
        </w:rPr>
        <w:t xml:space="preserve"> waarv</w:t>
      </w:r>
      <w:r w:rsidR="0006426B">
        <w:rPr>
          <w:rFonts w:ascii="Arial" w:hAnsi="Arial" w:cs="Arial"/>
          <w:spacing w:val="-3"/>
          <w:sz w:val="22"/>
          <w:szCs w:val="22"/>
          <w:lang w:val="nl-BE"/>
        </w:rPr>
        <w:t>an</w:t>
      </w:r>
      <w:r w:rsidR="00F228C7">
        <w:rPr>
          <w:rFonts w:ascii="Arial" w:hAnsi="Arial" w:cs="Arial"/>
          <w:spacing w:val="-3"/>
          <w:sz w:val="22"/>
          <w:szCs w:val="22"/>
          <w:lang w:val="nl-BE"/>
        </w:rPr>
        <w:t xml:space="preserve"> de </w:t>
      </w:r>
      <w:proofErr w:type="spellStart"/>
      <w:r w:rsidR="00F228C7">
        <w:rPr>
          <w:rFonts w:ascii="Arial" w:hAnsi="Arial" w:cs="Arial"/>
          <w:spacing w:val="-3"/>
          <w:sz w:val="22"/>
          <w:szCs w:val="22"/>
          <w:lang w:val="nl-BE"/>
        </w:rPr>
        <w:t>tenlasteneming</w:t>
      </w:r>
      <w:proofErr w:type="spellEnd"/>
      <w:r w:rsidR="00F228C7">
        <w:rPr>
          <w:rFonts w:ascii="Arial" w:hAnsi="Arial" w:cs="Arial"/>
          <w:spacing w:val="-3"/>
          <w:sz w:val="22"/>
          <w:szCs w:val="22"/>
          <w:lang w:val="nl-BE"/>
        </w:rPr>
        <w:t xml:space="preserve"> wordt</w:t>
      </w:r>
      <w:r w:rsidR="002C72BA">
        <w:rPr>
          <w:rFonts w:ascii="Arial" w:hAnsi="Arial" w:cs="Arial"/>
          <w:spacing w:val="-3"/>
          <w:sz w:val="22"/>
          <w:szCs w:val="22"/>
          <w:lang w:val="nl-BE"/>
        </w:rPr>
        <w:t xml:space="preserve"> geweigerd</w:t>
      </w:r>
      <w:r w:rsidR="0006426B">
        <w:rPr>
          <w:rFonts w:ascii="Arial" w:hAnsi="Arial" w:cs="Arial"/>
          <w:spacing w:val="-3"/>
          <w:sz w:val="22"/>
          <w:szCs w:val="22"/>
          <w:lang w:val="nl-BE"/>
        </w:rPr>
        <w:t>,</w:t>
      </w:r>
      <w:r w:rsidR="002C72BA">
        <w:rPr>
          <w:rFonts w:ascii="Arial" w:hAnsi="Arial" w:cs="Arial"/>
          <w:spacing w:val="-3"/>
          <w:sz w:val="22"/>
          <w:szCs w:val="22"/>
          <w:lang w:val="nl-BE"/>
        </w:rPr>
        <w:t xml:space="preserve"> wel mee voor het maximum van 25 zittingen </w:t>
      </w:r>
      <w:r w:rsidR="00A45BB3">
        <w:rPr>
          <w:rFonts w:ascii="Arial" w:hAnsi="Arial" w:cs="Arial"/>
          <w:spacing w:val="-3"/>
          <w:sz w:val="22"/>
          <w:szCs w:val="22"/>
          <w:lang w:val="nl-BE"/>
        </w:rPr>
        <w:t xml:space="preserve">waarvan sprake is </w:t>
      </w:r>
      <w:r w:rsidR="002C72BA">
        <w:rPr>
          <w:rFonts w:ascii="Arial" w:hAnsi="Arial" w:cs="Arial"/>
          <w:spacing w:val="-3"/>
          <w:sz w:val="22"/>
          <w:szCs w:val="22"/>
          <w:lang w:val="nl-BE"/>
        </w:rPr>
        <w:t xml:space="preserve">in artikel 20 § 1 van deze overeenkomst. </w:t>
      </w:r>
    </w:p>
    <w:p w14:paraId="7500E19A" w14:textId="3DDBB859" w:rsidR="002C72BA" w:rsidRDefault="002C72BA" w:rsidP="00827000">
      <w:pPr>
        <w:tabs>
          <w:tab w:val="left" w:pos="1418"/>
        </w:tabs>
        <w:jc w:val="both"/>
        <w:rPr>
          <w:rFonts w:ascii="Arial" w:hAnsi="Arial" w:cs="Arial"/>
          <w:spacing w:val="-3"/>
          <w:sz w:val="22"/>
          <w:szCs w:val="22"/>
          <w:lang w:val="nl-BE"/>
        </w:rPr>
      </w:pPr>
    </w:p>
    <w:p w14:paraId="313BFB49" w14:textId="4AF6C9E3" w:rsidR="002C72BA" w:rsidRDefault="002C72BA" w:rsidP="00866FE4">
      <w:pPr>
        <w:tabs>
          <w:tab w:val="left" w:pos="1418"/>
        </w:tabs>
        <w:jc w:val="both"/>
        <w:rPr>
          <w:rFonts w:ascii="Arial" w:hAnsi="Arial" w:cs="Arial"/>
          <w:spacing w:val="-3"/>
          <w:sz w:val="22"/>
          <w:szCs w:val="22"/>
          <w:lang w:val="nl-BE"/>
        </w:rPr>
      </w:pPr>
      <w:r>
        <w:rPr>
          <w:rFonts w:ascii="Arial" w:hAnsi="Arial" w:cs="Arial"/>
          <w:spacing w:val="-3"/>
          <w:sz w:val="22"/>
          <w:szCs w:val="22"/>
          <w:lang w:val="nl-BE"/>
        </w:rPr>
        <w:tab/>
      </w:r>
      <w:r w:rsidRPr="002C72BA">
        <w:rPr>
          <w:rFonts w:ascii="Arial" w:hAnsi="Arial" w:cs="Arial"/>
          <w:b/>
          <w:spacing w:val="-3"/>
          <w:sz w:val="22"/>
          <w:szCs w:val="22"/>
          <w:lang w:val="nl-BE"/>
        </w:rPr>
        <w:t xml:space="preserve">§ 4 </w:t>
      </w:r>
      <w:r w:rsidRPr="002C72BA">
        <w:rPr>
          <w:rFonts w:ascii="Arial" w:hAnsi="Arial" w:cs="Arial"/>
          <w:spacing w:val="-3"/>
          <w:sz w:val="22"/>
          <w:szCs w:val="22"/>
          <w:lang w:val="nl-BE"/>
        </w:rPr>
        <w:t xml:space="preserve">Het centrum verbindt zich ertoe </w:t>
      </w:r>
      <w:r w:rsidR="001C0230">
        <w:rPr>
          <w:rFonts w:ascii="Arial" w:hAnsi="Arial" w:cs="Arial"/>
          <w:spacing w:val="-3"/>
          <w:sz w:val="22"/>
          <w:szCs w:val="22"/>
          <w:lang w:val="nl-BE"/>
        </w:rPr>
        <w:t>de adviserend arts onverwijld</w:t>
      </w:r>
      <w:r w:rsidRPr="002C72BA">
        <w:rPr>
          <w:rFonts w:ascii="Arial" w:hAnsi="Arial" w:cs="Arial"/>
          <w:spacing w:val="-3"/>
          <w:sz w:val="22"/>
          <w:szCs w:val="22"/>
          <w:lang w:val="nl-BE"/>
        </w:rPr>
        <w:t xml:space="preserve"> alle </w:t>
      </w:r>
      <w:r>
        <w:rPr>
          <w:rFonts w:ascii="Arial" w:hAnsi="Arial" w:cs="Arial"/>
          <w:spacing w:val="-3"/>
          <w:sz w:val="22"/>
          <w:szCs w:val="22"/>
          <w:lang w:val="nl-BE"/>
        </w:rPr>
        <w:t xml:space="preserve">bijkomende </w:t>
      </w:r>
      <w:r w:rsidRPr="002C72BA">
        <w:rPr>
          <w:rFonts w:ascii="Arial" w:hAnsi="Arial" w:cs="Arial"/>
          <w:spacing w:val="-3"/>
          <w:sz w:val="22"/>
          <w:szCs w:val="22"/>
          <w:lang w:val="nl-BE"/>
        </w:rPr>
        <w:t>informatie</w:t>
      </w:r>
      <w:r>
        <w:rPr>
          <w:rFonts w:ascii="Arial" w:hAnsi="Arial" w:cs="Arial"/>
          <w:spacing w:val="-3"/>
          <w:sz w:val="22"/>
          <w:szCs w:val="22"/>
          <w:lang w:val="nl-BE"/>
        </w:rPr>
        <w:t xml:space="preserve"> </w:t>
      </w:r>
      <w:r w:rsidR="001C0230">
        <w:rPr>
          <w:rFonts w:ascii="Arial" w:hAnsi="Arial" w:cs="Arial"/>
          <w:spacing w:val="-3"/>
          <w:sz w:val="22"/>
          <w:szCs w:val="22"/>
          <w:lang w:val="nl-BE"/>
        </w:rPr>
        <w:t xml:space="preserve">te </w:t>
      </w:r>
      <w:r w:rsidR="002E0071">
        <w:rPr>
          <w:rFonts w:ascii="Arial" w:hAnsi="Arial" w:cs="Arial"/>
          <w:spacing w:val="-3"/>
          <w:sz w:val="22"/>
          <w:szCs w:val="22"/>
          <w:lang w:val="nl-BE"/>
        </w:rPr>
        <w:t xml:space="preserve">bezorgen </w:t>
      </w:r>
      <w:r w:rsidR="001C0230">
        <w:rPr>
          <w:rFonts w:ascii="Arial" w:hAnsi="Arial" w:cs="Arial"/>
          <w:spacing w:val="-3"/>
          <w:sz w:val="22"/>
          <w:szCs w:val="22"/>
          <w:lang w:val="nl-BE"/>
        </w:rPr>
        <w:t xml:space="preserve">die </w:t>
      </w:r>
      <w:r w:rsidR="002E0071">
        <w:rPr>
          <w:rFonts w:ascii="Arial" w:hAnsi="Arial" w:cs="Arial"/>
          <w:spacing w:val="-3"/>
          <w:sz w:val="22"/>
          <w:szCs w:val="22"/>
          <w:lang w:val="nl-BE"/>
        </w:rPr>
        <w:t xml:space="preserve">deze </w:t>
      </w:r>
      <w:r w:rsidR="001C0230">
        <w:rPr>
          <w:rFonts w:ascii="Arial" w:hAnsi="Arial" w:cs="Arial"/>
          <w:spacing w:val="-3"/>
          <w:sz w:val="22"/>
          <w:szCs w:val="22"/>
          <w:lang w:val="nl-BE"/>
        </w:rPr>
        <w:t>wenst te bekomen met betrekking tot het z</w:t>
      </w:r>
      <w:r w:rsidR="00F228C7">
        <w:rPr>
          <w:rFonts w:ascii="Arial" w:hAnsi="Arial" w:cs="Arial"/>
          <w:spacing w:val="-3"/>
          <w:sz w:val="22"/>
          <w:szCs w:val="22"/>
          <w:lang w:val="nl-BE"/>
        </w:rPr>
        <w:t>orgprogramma dat gerealiseerd wo</w:t>
      </w:r>
      <w:r w:rsidR="001C0230">
        <w:rPr>
          <w:rFonts w:ascii="Arial" w:hAnsi="Arial" w:cs="Arial"/>
          <w:spacing w:val="-3"/>
          <w:sz w:val="22"/>
          <w:szCs w:val="22"/>
          <w:lang w:val="nl-BE"/>
        </w:rPr>
        <w:t>rd</w:t>
      </w:r>
      <w:r w:rsidR="00F228C7">
        <w:rPr>
          <w:rFonts w:ascii="Arial" w:hAnsi="Arial" w:cs="Arial"/>
          <w:spacing w:val="-3"/>
          <w:sz w:val="22"/>
          <w:szCs w:val="22"/>
          <w:lang w:val="nl-BE"/>
        </w:rPr>
        <w:t>t</w:t>
      </w:r>
      <w:r w:rsidR="001C0230">
        <w:rPr>
          <w:rFonts w:ascii="Arial" w:hAnsi="Arial" w:cs="Arial"/>
          <w:spacing w:val="-3"/>
          <w:sz w:val="22"/>
          <w:szCs w:val="22"/>
          <w:lang w:val="nl-BE"/>
        </w:rPr>
        <w:t xml:space="preserve"> ten behoeve van een rechthebbende. </w:t>
      </w:r>
    </w:p>
    <w:p w14:paraId="44862F96" w14:textId="6ADC739E" w:rsidR="001C0230" w:rsidRDefault="001C0230" w:rsidP="00827000">
      <w:pPr>
        <w:tabs>
          <w:tab w:val="left" w:pos="1418"/>
        </w:tabs>
        <w:jc w:val="both"/>
        <w:rPr>
          <w:rFonts w:ascii="Arial" w:hAnsi="Arial" w:cs="Arial"/>
          <w:spacing w:val="-3"/>
          <w:sz w:val="22"/>
          <w:szCs w:val="22"/>
          <w:lang w:val="nl-BE"/>
        </w:rPr>
      </w:pPr>
    </w:p>
    <w:p w14:paraId="264C6458" w14:textId="73C08A13" w:rsidR="001C0230" w:rsidRPr="001C0230" w:rsidRDefault="001C0230" w:rsidP="00827000">
      <w:pPr>
        <w:tabs>
          <w:tab w:val="left" w:pos="1418"/>
        </w:tabs>
        <w:jc w:val="both"/>
        <w:rPr>
          <w:rFonts w:ascii="Arial" w:hAnsi="Arial" w:cs="Arial"/>
          <w:spacing w:val="-3"/>
          <w:sz w:val="22"/>
          <w:szCs w:val="22"/>
          <w:lang w:val="nl-BE"/>
        </w:rPr>
      </w:pPr>
      <w:r>
        <w:rPr>
          <w:rFonts w:ascii="Arial" w:hAnsi="Arial" w:cs="Arial"/>
          <w:spacing w:val="-3"/>
          <w:sz w:val="22"/>
          <w:szCs w:val="22"/>
          <w:lang w:val="nl-BE"/>
        </w:rPr>
        <w:tab/>
      </w:r>
      <w:r w:rsidRPr="001C0230">
        <w:rPr>
          <w:rFonts w:ascii="Arial" w:hAnsi="Arial"/>
          <w:b/>
          <w:snapToGrid w:val="0"/>
          <w:sz w:val="22"/>
          <w:szCs w:val="22"/>
          <w:lang w:val="nl-BE"/>
        </w:rPr>
        <w:t xml:space="preserve">§ 5 </w:t>
      </w:r>
      <w:r w:rsidRPr="001C0230">
        <w:rPr>
          <w:rFonts w:ascii="Arial" w:hAnsi="Arial"/>
          <w:snapToGrid w:val="0"/>
          <w:sz w:val="22"/>
          <w:szCs w:val="22"/>
          <w:lang w:val="nl-BE"/>
        </w:rPr>
        <w:t xml:space="preserve">Ingeval een </w:t>
      </w:r>
      <w:r w:rsidR="001F19D8">
        <w:rPr>
          <w:rFonts w:ascii="Arial" w:hAnsi="Arial"/>
          <w:snapToGrid w:val="0"/>
          <w:sz w:val="22"/>
          <w:szCs w:val="22"/>
          <w:lang w:val="nl-BE"/>
        </w:rPr>
        <w:t>notificatie</w:t>
      </w:r>
      <w:r w:rsidRPr="001C0230">
        <w:rPr>
          <w:rFonts w:ascii="Arial" w:hAnsi="Arial"/>
          <w:snapToGrid w:val="0"/>
          <w:sz w:val="22"/>
          <w:szCs w:val="22"/>
          <w:lang w:val="nl-BE"/>
        </w:rPr>
        <w:t xml:space="preserve"> niet wordt gevolgd door een weigeringsbeslissing binnen de 15 dagen na ontvangst van </w:t>
      </w:r>
      <w:r w:rsidR="00B9575F">
        <w:rPr>
          <w:rFonts w:ascii="Arial" w:hAnsi="Arial"/>
          <w:snapToGrid w:val="0"/>
          <w:sz w:val="22"/>
          <w:szCs w:val="22"/>
          <w:lang w:val="nl-BE"/>
        </w:rPr>
        <w:t>een volledige</w:t>
      </w:r>
      <w:r w:rsidR="00B9575F" w:rsidRPr="001C0230">
        <w:rPr>
          <w:rFonts w:ascii="Arial" w:hAnsi="Arial"/>
          <w:snapToGrid w:val="0"/>
          <w:sz w:val="22"/>
          <w:szCs w:val="22"/>
          <w:lang w:val="nl-BE"/>
        </w:rPr>
        <w:t xml:space="preserve"> </w:t>
      </w:r>
      <w:r w:rsidR="001F19D8">
        <w:rPr>
          <w:rFonts w:ascii="Arial" w:hAnsi="Arial"/>
          <w:snapToGrid w:val="0"/>
          <w:sz w:val="22"/>
          <w:szCs w:val="22"/>
          <w:lang w:val="nl-BE"/>
        </w:rPr>
        <w:t>notificatie</w:t>
      </w:r>
      <w:r w:rsidRPr="001C0230">
        <w:rPr>
          <w:rFonts w:ascii="Arial" w:hAnsi="Arial"/>
          <w:snapToGrid w:val="0"/>
          <w:sz w:val="22"/>
          <w:szCs w:val="22"/>
          <w:lang w:val="nl-BE"/>
        </w:rPr>
        <w:t xml:space="preserve">, </w:t>
      </w:r>
      <w:r w:rsidR="00F228C7">
        <w:rPr>
          <w:rFonts w:ascii="Arial" w:hAnsi="Arial"/>
          <w:snapToGrid w:val="0"/>
          <w:sz w:val="22"/>
          <w:szCs w:val="22"/>
          <w:lang w:val="nl-BE"/>
        </w:rPr>
        <w:t>geldt</w:t>
      </w:r>
      <w:r w:rsidRPr="001C0230">
        <w:rPr>
          <w:rFonts w:ascii="Arial" w:hAnsi="Arial"/>
          <w:snapToGrid w:val="0"/>
          <w:sz w:val="22"/>
          <w:szCs w:val="22"/>
          <w:lang w:val="nl-BE"/>
        </w:rPr>
        <w:t xml:space="preserve"> het akkoord voor </w:t>
      </w:r>
      <w:r w:rsidR="0006426B">
        <w:rPr>
          <w:rFonts w:ascii="Arial" w:hAnsi="Arial"/>
          <w:snapToGrid w:val="0"/>
          <w:sz w:val="22"/>
          <w:szCs w:val="22"/>
          <w:lang w:val="nl-BE"/>
        </w:rPr>
        <w:t xml:space="preserve">de </w:t>
      </w:r>
      <w:proofErr w:type="spellStart"/>
      <w:r w:rsidRPr="001C0230">
        <w:rPr>
          <w:rFonts w:ascii="Arial" w:hAnsi="Arial"/>
          <w:snapToGrid w:val="0"/>
          <w:sz w:val="22"/>
          <w:szCs w:val="22"/>
          <w:lang w:val="nl-BE"/>
        </w:rPr>
        <w:t>tenlasteneming</w:t>
      </w:r>
      <w:proofErr w:type="spellEnd"/>
      <w:r w:rsidRPr="001C0230">
        <w:rPr>
          <w:rFonts w:ascii="Arial" w:hAnsi="Arial"/>
          <w:snapToGrid w:val="0"/>
          <w:sz w:val="22"/>
          <w:szCs w:val="22"/>
          <w:lang w:val="nl-BE"/>
        </w:rPr>
        <w:t xml:space="preserve"> </w:t>
      </w:r>
      <w:r>
        <w:rPr>
          <w:rFonts w:ascii="Arial" w:hAnsi="Arial"/>
          <w:snapToGrid w:val="0"/>
          <w:sz w:val="22"/>
          <w:szCs w:val="22"/>
          <w:lang w:val="nl-BE"/>
        </w:rPr>
        <w:t xml:space="preserve">zowel </w:t>
      </w:r>
      <w:r w:rsidR="00F228C7">
        <w:rPr>
          <w:rFonts w:ascii="Arial" w:hAnsi="Arial"/>
          <w:snapToGrid w:val="0"/>
          <w:sz w:val="22"/>
          <w:szCs w:val="22"/>
          <w:lang w:val="nl-BE"/>
        </w:rPr>
        <w:t xml:space="preserve">voor </w:t>
      </w:r>
      <w:r w:rsidRPr="001C0230">
        <w:rPr>
          <w:rFonts w:ascii="Arial" w:hAnsi="Arial"/>
          <w:snapToGrid w:val="0"/>
          <w:sz w:val="22"/>
          <w:szCs w:val="22"/>
          <w:lang w:val="nl-BE"/>
        </w:rPr>
        <w:t>de 2</w:t>
      </w:r>
      <w:r>
        <w:rPr>
          <w:rFonts w:ascii="Arial" w:hAnsi="Arial"/>
          <w:snapToGrid w:val="0"/>
          <w:sz w:val="22"/>
          <w:szCs w:val="22"/>
          <w:lang w:val="nl-BE"/>
        </w:rPr>
        <w:t xml:space="preserve">5 zittingen (artikel 20 § 1) als </w:t>
      </w:r>
      <w:r w:rsidR="00F228C7">
        <w:rPr>
          <w:rFonts w:ascii="Arial" w:hAnsi="Arial"/>
          <w:snapToGrid w:val="0"/>
          <w:sz w:val="22"/>
          <w:szCs w:val="22"/>
          <w:lang w:val="nl-BE"/>
        </w:rPr>
        <w:t xml:space="preserve">voor </w:t>
      </w:r>
      <w:r>
        <w:rPr>
          <w:rFonts w:ascii="Arial" w:hAnsi="Arial"/>
          <w:snapToGrid w:val="0"/>
          <w:sz w:val="22"/>
          <w:szCs w:val="22"/>
          <w:lang w:val="nl-BE"/>
        </w:rPr>
        <w:t xml:space="preserve">de reconstructieve operatie (artikel 20 § 2). </w:t>
      </w:r>
    </w:p>
    <w:p w14:paraId="24A2EC66" w14:textId="4A6B37CB" w:rsidR="004D5A9C" w:rsidRPr="001C0230" w:rsidRDefault="004D5A9C" w:rsidP="00827000">
      <w:pPr>
        <w:tabs>
          <w:tab w:val="left" w:pos="1418"/>
        </w:tabs>
        <w:jc w:val="both"/>
        <w:rPr>
          <w:rFonts w:ascii="Arial" w:hAnsi="Arial"/>
          <w:snapToGrid w:val="0"/>
          <w:sz w:val="22"/>
          <w:szCs w:val="22"/>
          <w:lang w:val="nl-BE"/>
        </w:rPr>
      </w:pPr>
    </w:p>
    <w:p w14:paraId="1953D7EE" w14:textId="164F2738" w:rsidR="004D5A9C" w:rsidRPr="001C0230" w:rsidRDefault="001C0230" w:rsidP="00827000">
      <w:pPr>
        <w:tabs>
          <w:tab w:val="left" w:pos="1418"/>
        </w:tabs>
        <w:jc w:val="both"/>
        <w:rPr>
          <w:rFonts w:ascii="Arial" w:hAnsi="Arial"/>
          <w:snapToGrid w:val="0"/>
          <w:sz w:val="22"/>
          <w:szCs w:val="22"/>
          <w:lang w:val="nl-BE"/>
        </w:rPr>
      </w:pPr>
      <w:r w:rsidRPr="001F19D8">
        <w:rPr>
          <w:rFonts w:ascii="Arial" w:hAnsi="Arial"/>
          <w:b/>
          <w:snapToGrid w:val="0"/>
          <w:sz w:val="22"/>
          <w:szCs w:val="22"/>
          <w:lang w:val="nl-BE"/>
        </w:rPr>
        <w:tab/>
      </w:r>
      <w:r w:rsidRPr="001C0230">
        <w:rPr>
          <w:rFonts w:ascii="Arial" w:hAnsi="Arial"/>
          <w:b/>
          <w:snapToGrid w:val="0"/>
          <w:sz w:val="22"/>
          <w:szCs w:val="22"/>
          <w:lang w:val="nl-BE"/>
        </w:rPr>
        <w:t xml:space="preserve">§ 6 </w:t>
      </w:r>
      <w:r w:rsidRPr="00750C01">
        <w:rPr>
          <w:rFonts w:ascii="Arial" w:hAnsi="Arial"/>
          <w:snapToGrid w:val="0"/>
          <w:sz w:val="22"/>
          <w:szCs w:val="22"/>
          <w:lang w:val="nl-BE"/>
        </w:rPr>
        <w:t>Het centrum verbindt zich ertoe om de rechthebbende te informeren en haar te helpen bij de te volgen stappen.</w:t>
      </w:r>
      <w:r w:rsidRPr="001C0230">
        <w:rPr>
          <w:rFonts w:ascii="Arial" w:hAnsi="Arial"/>
          <w:snapToGrid w:val="0"/>
          <w:sz w:val="22"/>
          <w:szCs w:val="22"/>
          <w:lang w:val="nl-BE"/>
        </w:rPr>
        <w:t xml:space="preserve"> »</w:t>
      </w:r>
    </w:p>
    <w:p w14:paraId="408F74E4" w14:textId="6292D190" w:rsidR="004D5A9C" w:rsidRPr="001C0230" w:rsidRDefault="004D5A9C" w:rsidP="00827000">
      <w:pPr>
        <w:tabs>
          <w:tab w:val="left" w:pos="1418"/>
        </w:tabs>
        <w:jc w:val="both"/>
        <w:rPr>
          <w:rFonts w:ascii="Arial" w:hAnsi="Arial"/>
          <w:snapToGrid w:val="0"/>
          <w:sz w:val="22"/>
          <w:szCs w:val="22"/>
          <w:lang w:val="nl-BE"/>
        </w:rPr>
      </w:pPr>
      <w:r w:rsidRPr="001C0230">
        <w:rPr>
          <w:rFonts w:ascii="Arial" w:hAnsi="Arial"/>
          <w:snapToGrid w:val="0"/>
          <w:sz w:val="22"/>
          <w:szCs w:val="22"/>
          <w:lang w:val="nl-BE"/>
        </w:rPr>
        <w:tab/>
      </w:r>
    </w:p>
    <w:p w14:paraId="779F9FF9" w14:textId="2F2E0D3F" w:rsidR="00B94651" w:rsidRPr="00B94651" w:rsidRDefault="00B94651" w:rsidP="00827000">
      <w:pPr>
        <w:tabs>
          <w:tab w:val="center" w:pos="4960"/>
        </w:tabs>
        <w:jc w:val="both"/>
        <w:rPr>
          <w:rFonts w:ascii="Arial" w:hAnsi="Arial" w:cs="Arial"/>
          <w:b/>
          <w:spacing w:val="-3"/>
          <w:sz w:val="22"/>
          <w:szCs w:val="22"/>
          <w:u w:val="single"/>
          <w:lang w:val="nl-BE"/>
        </w:rPr>
      </w:pPr>
      <w:r w:rsidRPr="00B94651">
        <w:rPr>
          <w:rFonts w:ascii="Arial" w:hAnsi="Arial" w:cs="Arial"/>
          <w:b/>
          <w:spacing w:val="-3"/>
          <w:sz w:val="22"/>
          <w:szCs w:val="22"/>
          <w:u w:val="single"/>
          <w:lang w:val="nl-BE"/>
        </w:rPr>
        <w:t>Artikel 2.</w:t>
      </w:r>
    </w:p>
    <w:p w14:paraId="0B11C642" w14:textId="43EF99FC" w:rsidR="00B719BB" w:rsidRPr="001C0230" w:rsidRDefault="00B719BB" w:rsidP="00827000">
      <w:pPr>
        <w:tabs>
          <w:tab w:val="left" w:pos="1418"/>
        </w:tabs>
        <w:jc w:val="both"/>
        <w:rPr>
          <w:rFonts w:ascii="Arial" w:hAnsi="Arial"/>
          <w:snapToGrid w:val="0"/>
          <w:sz w:val="22"/>
          <w:szCs w:val="22"/>
          <w:lang w:val="nl-BE"/>
        </w:rPr>
      </w:pPr>
    </w:p>
    <w:p w14:paraId="6DD6332E" w14:textId="77777777" w:rsidR="00B94651" w:rsidRDefault="00B94651" w:rsidP="00827000">
      <w:pPr>
        <w:tabs>
          <w:tab w:val="left" w:pos="1418"/>
        </w:tabs>
        <w:jc w:val="both"/>
        <w:rPr>
          <w:rFonts w:ascii="Arial" w:hAnsi="Arial" w:cs="Arial"/>
          <w:spacing w:val="-3"/>
          <w:sz w:val="22"/>
          <w:szCs w:val="22"/>
          <w:lang w:val="nl-BE"/>
        </w:rPr>
      </w:pPr>
      <w:r>
        <w:rPr>
          <w:rFonts w:ascii="Arial" w:hAnsi="Arial" w:cs="Arial"/>
          <w:spacing w:val="-3"/>
          <w:sz w:val="22"/>
          <w:szCs w:val="22"/>
          <w:lang w:val="nl-BE"/>
        </w:rPr>
        <w:t xml:space="preserve">De bepalingen van artikel 6 § 3 laatste alinea worden vervangen door volgende bepalingen: </w:t>
      </w:r>
    </w:p>
    <w:p w14:paraId="4E203AEB" w14:textId="77777777" w:rsidR="00B94651" w:rsidRDefault="00B94651" w:rsidP="00827000">
      <w:pPr>
        <w:tabs>
          <w:tab w:val="left" w:pos="1418"/>
        </w:tabs>
        <w:jc w:val="both"/>
        <w:rPr>
          <w:rFonts w:ascii="Arial" w:hAnsi="Arial" w:cs="Arial"/>
          <w:spacing w:val="-3"/>
          <w:sz w:val="22"/>
          <w:szCs w:val="22"/>
          <w:lang w:val="nl-BE"/>
        </w:rPr>
      </w:pPr>
    </w:p>
    <w:p w14:paraId="5F544EFE" w14:textId="3C7E01B3" w:rsidR="00B719BB" w:rsidRPr="001C0230" w:rsidRDefault="00B94651" w:rsidP="00827000">
      <w:pPr>
        <w:tabs>
          <w:tab w:val="left" w:pos="1418"/>
        </w:tabs>
        <w:jc w:val="both"/>
        <w:rPr>
          <w:rFonts w:ascii="Arial" w:hAnsi="Arial" w:cs="Arial"/>
          <w:spacing w:val="-3"/>
          <w:sz w:val="22"/>
          <w:szCs w:val="22"/>
          <w:lang w:val="nl-BE"/>
        </w:rPr>
      </w:pPr>
      <w:r w:rsidRPr="00B94651">
        <w:rPr>
          <w:rFonts w:ascii="Arial" w:hAnsi="Arial" w:cs="Arial"/>
          <w:spacing w:val="-3"/>
          <w:sz w:val="22"/>
          <w:szCs w:val="22"/>
          <w:lang w:val="nl-BE"/>
        </w:rPr>
        <w:t xml:space="preserve">« De verzekeringstegemoetkoming voor </w:t>
      </w:r>
      <w:r w:rsidR="00F228C7">
        <w:rPr>
          <w:rFonts w:ascii="Arial" w:hAnsi="Arial" w:cs="Arial"/>
          <w:spacing w:val="-3"/>
          <w:sz w:val="22"/>
          <w:szCs w:val="22"/>
          <w:lang w:val="nl-BE"/>
        </w:rPr>
        <w:t>de</w:t>
      </w:r>
      <w:r w:rsidRPr="00B94651">
        <w:rPr>
          <w:rFonts w:ascii="Arial" w:hAnsi="Arial" w:cs="Arial"/>
          <w:spacing w:val="-3"/>
          <w:sz w:val="22"/>
          <w:szCs w:val="22"/>
          <w:lang w:val="nl-BE"/>
        </w:rPr>
        <w:t xml:space="preserve"> </w:t>
      </w:r>
      <w:r w:rsidR="00E77DF3" w:rsidRPr="00B94651">
        <w:rPr>
          <w:rFonts w:ascii="Arial" w:hAnsi="Arial" w:cs="Arial"/>
          <w:spacing w:val="-3"/>
          <w:sz w:val="22"/>
          <w:szCs w:val="22"/>
          <w:lang w:val="nl-BE"/>
        </w:rPr>
        <w:t>reconstructieve</w:t>
      </w:r>
      <w:r w:rsidRPr="00B94651">
        <w:rPr>
          <w:rFonts w:ascii="Arial" w:hAnsi="Arial" w:cs="Arial"/>
          <w:spacing w:val="-3"/>
          <w:sz w:val="22"/>
          <w:szCs w:val="22"/>
          <w:lang w:val="nl-BE"/>
        </w:rPr>
        <w:t xml:space="preserve"> operatie zal </w:t>
      </w:r>
      <w:r w:rsidR="00F228C7" w:rsidRPr="00B94651">
        <w:rPr>
          <w:rFonts w:ascii="Arial" w:hAnsi="Arial" w:cs="Arial"/>
          <w:spacing w:val="-3"/>
          <w:sz w:val="22"/>
          <w:szCs w:val="22"/>
          <w:lang w:val="nl-BE"/>
        </w:rPr>
        <w:t xml:space="preserve">worden </w:t>
      </w:r>
      <w:r w:rsidRPr="00B94651">
        <w:rPr>
          <w:rFonts w:ascii="Arial" w:hAnsi="Arial" w:cs="Arial"/>
          <w:spacing w:val="-3"/>
          <w:sz w:val="22"/>
          <w:szCs w:val="22"/>
          <w:lang w:val="nl-BE"/>
        </w:rPr>
        <w:t xml:space="preserve">geweigerd </w:t>
      </w:r>
      <w:r w:rsidR="00F228C7">
        <w:rPr>
          <w:rFonts w:ascii="Arial" w:hAnsi="Arial" w:cs="Arial"/>
          <w:spacing w:val="-3"/>
          <w:sz w:val="22"/>
          <w:szCs w:val="22"/>
          <w:lang w:val="nl-BE"/>
        </w:rPr>
        <w:t>wanneer</w:t>
      </w:r>
      <w:r w:rsidRPr="00B94651">
        <w:rPr>
          <w:rFonts w:ascii="Arial" w:hAnsi="Arial" w:cs="Arial"/>
          <w:spacing w:val="-3"/>
          <w:sz w:val="22"/>
          <w:szCs w:val="22"/>
          <w:lang w:val="nl-BE"/>
        </w:rPr>
        <w:t xml:space="preserve"> de verzekeringsinstelling </w:t>
      </w:r>
      <w:r w:rsidR="00F228C7">
        <w:rPr>
          <w:rFonts w:ascii="Arial" w:hAnsi="Arial" w:cs="Arial"/>
          <w:spacing w:val="-3"/>
          <w:sz w:val="22"/>
          <w:szCs w:val="22"/>
          <w:lang w:val="nl-BE"/>
        </w:rPr>
        <w:t xml:space="preserve">het </w:t>
      </w:r>
      <w:r w:rsidRPr="00B94651">
        <w:rPr>
          <w:rFonts w:ascii="Arial" w:hAnsi="Arial" w:cs="Arial"/>
          <w:spacing w:val="-3"/>
          <w:sz w:val="22"/>
          <w:szCs w:val="22"/>
          <w:lang w:val="nl-BE"/>
        </w:rPr>
        <w:t xml:space="preserve">minimum </w:t>
      </w:r>
      <w:r w:rsidR="00F228C7">
        <w:rPr>
          <w:rFonts w:ascii="Arial" w:hAnsi="Arial" w:cs="Arial"/>
          <w:spacing w:val="-3"/>
          <w:sz w:val="22"/>
          <w:szCs w:val="22"/>
          <w:lang w:val="nl-BE"/>
        </w:rPr>
        <w:t xml:space="preserve">van </w:t>
      </w:r>
      <w:r w:rsidRPr="00B94651">
        <w:rPr>
          <w:rFonts w:ascii="Arial" w:hAnsi="Arial" w:cs="Arial"/>
          <w:spacing w:val="-3"/>
          <w:sz w:val="22"/>
          <w:szCs w:val="22"/>
          <w:lang w:val="nl-BE"/>
        </w:rPr>
        <w:t xml:space="preserve">5 zittingen </w:t>
      </w:r>
      <w:r w:rsidR="00F228C7">
        <w:rPr>
          <w:rFonts w:ascii="Arial" w:hAnsi="Arial" w:cs="Arial"/>
          <w:spacing w:val="-3"/>
          <w:sz w:val="22"/>
          <w:szCs w:val="22"/>
          <w:lang w:val="nl-BE"/>
        </w:rPr>
        <w:t xml:space="preserve">nog niet </w:t>
      </w:r>
      <w:r w:rsidRPr="00B94651">
        <w:rPr>
          <w:rFonts w:ascii="Arial" w:hAnsi="Arial" w:cs="Arial"/>
          <w:spacing w:val="-3"/>
          <w:sz w:val="22"/>
          <w:szCs w:val="22"/>
          <w:lang w:val="nl-BE"/>
        </w:rPr>
        <w:t xml:space="preserve">heeft vergoed, zelfs als de </w:t>
      </w:r>
      <w:r w:rsidRPr="00B94651">
        <w:rPr>
          <w:rFonts w:ascii="Arial" w:hAnsi="Arial" w:cs="Arial"/>
          <w:b/>
          <w:spacing w:val="-3"/>
          <w:sz w:val="22"/>
          <w:szCs w:val="22"/>
          <w:lang w:val="nl-BE"/>
        </w:rPr>
        <w:t xml:space="preserve">adviserend arts van de verzekeringsinstelling van de rechthebbende reeds kennis genomen heeft van de </w:t>
      </w:r>
      <w:proofErr w:type="spellStart"/>
      <w:r w:rsidRPr="00B94651">
        <w:rPr>
          <w:rFonts w:ascii="Arial" w:hAnsi="Arial" w:cs="Arial"/>
          <w:b/>
          <w:spacing w:val="-3"/>
          <w:sz w:val="22"/>
          <w:szCs w:val="22"/>
          <w:lang w:val="nl-BE"/>
        </w:rPr>
        <w:t>tenlasteneming</w:t>
      </w:r>
      <w:proofErr w:type="spellEnd"/>
      <w:r w:rsidRPr="00B94651">
        <w:rPr>
          <w:rFonts w:ascii="Arial" w:hAnsi="Arial" w:cs="Arial"/>
          <w:b/>
          <w:spacing w:val="-3"/>
          <w:sz w:val="22"/>
          <w:szCs w:val="22"/>
          <w:lang w:val="nl-BE"/>
        </w:rPr>
        <w:t xml:space="preserve"> via de </w:t>
      </w:r>
      <w:r w:rsidR="001F19D8">
        <w:rPr>
          <w:rFonts w:ascii="Arial" w:hAnsi="Arial" w:cs="Arial"/>
          <w:b/>
          <w:spacing w:val="-3"/>
          <w:sz w:val="22"/>
          <w:szCs w:val="22"/>
          <w:lang w:val="nl-BE"/>
        </w:rPr>
        <w:t>notificatie</w:t>
      </w:r>
      <w:r w:rsidRPr="00B94651">
        <w:rPr>
          <w:rFonts w:ascii="Arial" w:hAnsi="Arial" w:cs="Arial"/>
          <w:b/>
          <w:spacing w:val="-3"/>
          <w:sz w:val="22"/>
          <w:szCs w:val="22"/>
          <w:lang w:val="nl-BE"/>
        </w:rPr>
        <w:t xml:space="preserve"> en geen enkele weigeringsbeslissing heeft betekend </w:t>
      </w:r>
      <w:r w:rsidR="00F228C7">
        <w:rPr>
          <w:rFonts w:ascii="Arial" w:hAnsi="Arial" w:cs="Arial"/>
          <w:b/>
          <w:spacing w:val="-3"/>
          <w:sz w:val="22"/>
          <w:szCs w:val="22"/>
          <w:lang w:val="nl-BE"/>
        </w:rPr>
        <w:t>krachtens</w:t>
      </w:r>
      <w:r w:rsidRPr="00B94651">
        <w:rPr>
          <w:rFonts w:ascii="Arial" w:hAnsi="Arial" w:cs="Arial"/>
          <w:b/>
          <w:spacing w:val="-3"/>
          <w:sz w:val="22"/>
          <w:szCs w:val="22"/>
          <w:lang w:val="nl-BE"/>
        </w:rPr>
        <w:t xml:space="preserve"> de bepalingen van artikel 17</w:t>
      </w:r>
      <w:r>
        <w:rPr>
          <w:rFonts w:ascii="Arial" w:hAnsi="Arial" w:cs="Arial"/>
          <w:spacing w:val="-3"/>
          <w:sz w:val="22"/>
          <w:szCs w:val="22"/>
          <w:lang w:val="nl-BE"/>
        </w:rPr>
        <w:t xml:space="preserve">. </w:t>
      </w:r>
      <w:r w:rsidRPr="00B94651">
        <w:rPr>
          <w:rFonts w:ascii="Arial" w:hAnsi="Arial" w:cs="Arial"/>
          <w:spacing w:val="-3"/>
          <w:sz w:val="22"/>
          <w:szCs w:val="22"/>
          <w:lang w:val="nl-BE"/>
        </w:rPr>
        <w:t>»</w:t>
      </w:r>
    </w:p>
    <w:p w14:paraId="56387181" w14:textId="3DA6EB3E" w:rsidR="00B719BB" w:rsidRPr="001C0230" w:rsidRDefault="00B719BB" w:rsidP="00827000">
      <w:pPr>
        <w:tabs>
          <w:tab w:val="left" w:pos="1418"/>
        </w:tabs>
        <w:jc w:val="both"/>
        <w:rPr>
          <w:rFonts w:ascii="Arial" w:hAnsi="Arial" w:cs="Arial"/>
          <w:spacing w:val="-3"/>
          <w:sz w:val="22"/>
          <w:szCs w:val="22"/>
          <w:lang w:val="nl-BE"/>
        </w:rPr>
      </w:pPr>
      <w:r w:rsidRPr="001C0230">
        <w:rPr>
          <w:rFonts w:ascii="Arial" w:hAnsi="Arial" w:cs="Arial"/>
          <w:spacing w:val="-3"/>
          <w:sz w:val="22"/>
          <w:szCs w:val="22"/>
          <w:lang w:val="nl-BE"/>
        </w:rPr>
        <w:tab/>
      </w:r>
      <w:r w:rsidR="008649CA" w:rsidRPr="001C0230">
        <w:rPr>
          <w:rFonts w:ascii="Arial" w:hAnsi="Arial" w:cs="Arial"/>
          <w:spacing w:val="-3"/>
          <w:sz w:val="22"/>
          <w:szCs w:val="22"/>
          <w:lang w:val="nl-BE"/>
        </w:rPr>
        <w:t xml:space="preserve"> </w:t>
      </w:r>
    </w:p>
    <w:p w14:paraId="708872BF" w14:textId="25767E65" w:rsidR="002341F7" w:rsidRPr="002341F7" w:rsidRDefault="002341F7" w:rsidP="00827000">
      <w:pPr>
        <w:tabs>
          <w:tab w:val="center" w:pos="4960"/>
        </w:tabs>
        <w:jc w:val="both"/>
        <w:rPr>
          <w:rFonts w:ascii="Arial" w:hAnsi="Arial" w:cs="Arial"/>
          <w:b/>
          <w:spacing w:val="-3"/>
          <w:sz w:val="22"/>
          <w:szCs w:val="22"/>
          <w:u w:val="single"/>
          <w:lang w:val="nl-BE"/>
        </w:rPr>
      </w:pPr>
      <w:r w:rsidRPr="002341F7">
        <w:rPr>
          <w:rFonts w:ascii="Arial" w:hAnsi="Arial" w:cs="Arial"/>
          <w:b/>
          <w:spacing w:val="-3"/>
          <w:sz w:val="22"/>
          <w:szCs w:val="22"/>
          <w:u w:val="single"/>
          <w:lang w:val="nl-BE"/>
        </w:rPr>
        <w:t>Artikel 3.</w:t>
      </w:r>
    </w:p>
    <w:p w14:paraId="59F32160" w14:textId="77777777" w:rsidR="00B719BB" w:rsidRPr="001C0230" w:rsidRDefault="00B719BB" w:rsidP="00827000">
      <w:pPr>
        <w:tabs>
          <w:tab w:val="left" w:pos="1418"/>
        </w:tabs>
        <w:jc w:val="both"/>
        <w:rPr>
          <w:rFonts w:ascii="Arial" w:hAnsi="Arial"/>
          <w:snapToGrid w:val="0"/>
          <w:sz w:val="22"/>
          <w:szCs w:val="22"/>
          <w:lang w:val="nl-BE"/>
        </w:rPr>
      </w:pPr>
    </w:p>
    <w:p w14:paraId="429A061F" w14:textId="3806E5CC" w:rsidR="006C6E1C" w:rsidRPr="001C0230" w:rsidRDefault="002341F7" w:rsidP="00827000">
      <w:pPr>
        <w:tabs>
          <w:tab w:val="left" w:pos="1440"/>
        </w:tabs>
        <w:jc w:val="both"/>
        <w:rPr>
          <w:rFonts w:ascii="Arial" w:hAnsi="Arial" w:cs="Arial"/>
          <w:spacing w:val="-3"/>
          <w:sz w:val="22"/>
          <w:szCs w:val="22"/>
          <w:lang w:val="nl-BE"/>
        </w:rPr>
      </w:pPr>
      <w:r>
        <w:rPr>
          <w:rFonts w:ascii="Arial" w:hAnsi="Arial" w:cs="Arial"/>
          <w:spacing w:val="-3"/>
          <w:sz w:val="22"/>
          <w:szCs w:val="22"/>
          <w:lang w:val="nl-BE"/>
        </w:rPr>
        <w:t>De bepalingen van artikel 10 § 2, 2</w:t>
      </w:r>
      <w:r w:rsidRPr="002341F7">
        <w:rPr>
          <w:rFonts w:ascii="Arial" w:hAnsi="Arial" w:cs="Arial"/>
          <w:spacing w:val="-3"/>
          <w:sz w:val="22"/>
          <w:szCs w:val="22"/>
          <w:vertAlign w:val="superscript"/>
          <w:lang w:val="nl-BE"/>
        </w:rPr>
        <w:t>de</w:t>
      </w:r>
      <w:r>
        <w:rPr>
          <w:rFonts w:ascii="Arial" w:hAnsi="Arial" w:cs="Arial"/>
          <w:spacing w:val="-3"/>
          <w:sz w:val="22"/>
          <w:szCs w:val="22"/>
          <w:lang w:val="nl-BE"/>
        </w:rPr>
        <w:t xml:space="preserve"> </w:t>
      </w:r>
      <w:r w:rsidR="00F228C7">
        <w:rPr>
          <w:rFonts w:ascii="Arial" w:hAnsi="Arial" w:cs="Arial"/>
          <w:spacing w:val="-3"/>
          <w:sz w:val="22"/>
          <w:szCs w:val="22"/>
          <w:lang w:val="nl-BE"/>
        </w:rPr>
        <w:t>lid</w:t>
      </w:r>
      <w:r>
        <w:rPr>
          <w:rFonts w:ascii="Arial" w:hAnsi="Arial" w:cs="Arial"/>
          <w:spacing w:val="-3"/>
          <w:sz w:val="22"/>
          <w:szCs w:val="22"/>
          <w:lang w:val="nl-BE"/>
        </w:rPr>
        <w:t xml:space="preserve"> worden vervangen door volgende bepalingen: </w:t>
      </w:r>
      <w:r w:rsidR="006C6E1C" w:rsidRPr="001C0230">
        <w:rPr>
          <w:rFonts w:ascii="Arial" w:hAnsi="Arial" w:cs="Arial"/>
          <w:spacing w:val="-3"/>
          <w:sz w:val="22"/>
          <w:szCs w:val="22"/>
          <w:lang w:val="nl-BE"/>
        </w:rPr>
        <w:tab/>
      </w:r>
    </w:p>
    <w:p w14:paraId="7D3D02A1" w14:textId="7432D2CE" w:rsidR="007F6126" w:rsidRPr="001C0230" w:rsidRDefault="007F6126" w:rsidP="00827000">
      <w:pPr>
        <w:tabs>
          <w:tab w:val="left" w:pos="1418"/>
        </w:tabs>
        <w:jc w:val="both"/>
        <w:rPr>
          <w:rFonts w:ascii="Arial" w:hAnsi="Arial" w:cs="Arial"/>
          <w:spacing w:val="-3"/>
          <w:sz w:val="22"/>
          <w:szCs w:val="22"/>
          <w:lang w:val="nl-BE"/>
        </w:rPr>
      </w:pPr>
    </w:p>
    <w:p w14:paraId="7147FB69" w14:textId="33A34625" w:rsidR="00116D4F" w:rsidRPr="002341F7" w:rsidRDefault="002341F7" w:rsidP="00827000">
      <w:pPr>
        <w:tabs>
          <w:tab w:val="left" w:pos="1418"/>
        </w:tabs>
        <w:jc w:val="both"/>
        <w:rPr>
          <w:rFonts w:ascii="Arial" w:hAnsi="Arial"/>
          <w:snapToGrid w:val="0"/>
          <w:sz w:val="22"/>
          <w:szCs w:val="22"/>
          <w:lang w:val="nl-BE"/>
        </w:rPr>
      </w:pPr>
      <w:r w:rsidRPr="002341F7">
        <w:rPr>
          <w:rFonts w:ascii="Arial" w:hAnsi="Arial" w:cs="Arial"/>
          <w:spacing w:val="-3"/>
          <w:sz w:val="22"/>
          <w:szCs w:val="22"/>
          <w:lang w:val="nl-BE"/>
        </w:rPr>
        <w:t>«</w:t>
      </w:r>
      <w:r>
        <w:rPr>
          <w:rFonts w:ascii="Arial" w:hAnsi="Arial" w:cs="Arial"/>
          <w:spacing w:val="-3"/>
          <w:sz w:val="22"/>
          <w:szCs w:val="22"/>
          <w:lang w:val="nl-BE"/>
        </w:rPr>
        <w:t xml:space="preserve"> Het aantal </w:t>
      </w:r>
      <w:r w:rsidR="00F228C7">
        <w:rPr>
          <w:rFonts w:ascii="Arial" w:hAnsi="Arial" w:cs="Arial"/>
          <w:spacing w:val="-3"/>
          <w:sz w:val="22"/>
          <w:szCs w:val="22"/>
          <w:lang w:val="nl-BE"/>
        </w:rPr>
        <w:t xml:space="preserve">daadwerkelijk </w:t>
      </w:r>
      <w:r w:rsidR="00F228C7" w:rsidRPr="002341F7">
        <w:rPr>
          <w:rFonts w:ascii="Arial" w:hAnsi="Arial" w:cs="Arial"/>
          <w:spacing w:val="-3"/>
          <w:sz w:val="22"/>
          <w:szCs w:val="22"/>
          <w:lang w:val="nl-BE"/>
        </w:rPr>
        <w:t>gerealiseerd</w:t>
      </w:r>
      <w:r w:rsidR="00F228C7">
        <w:rPr>
          <w:rFonts w:ascii="Arial" w:hAnsi="Arial" w:cs="Arial"/>
          <w:spacing w:val="-3"/>
          <w:sz w:val="22"/>
          <w:szCs w:val="22"/>
          <w:lang w:val="nl-BE"/>
        </w:rPr>
        <w:t xml:space="preserve">e </w:t>
      </w:r>
      <w:r>
        <w:rPr>
          <w:rFonts w:ascii="Arial" w:hAnsi="Arial" w:cs="Arial"/>
          <w:spacing w:val="-3"/>
          <w:sz w:val="22"/>
          <w:szCs w:val="22"/>
          <w:lang w:val="nl-BE"/>
        </w:rPr>
        <w:t xml:space="preserve">zittingen </w:t>
      </w:r>
      <w:r w:rsidR="00F228C7">
        <w:rPr>
          <w:rFonts w:ascii="Arial" w:hAnsi="Arial" w:cs="Arial"/>
          <w:spacing w:val="-3"/>
          <w:sz w:val="22"/>
          <w:szCs w:val="22"/>
          <w:lang w:val="nl-BE"/>
        </w:rPr>
        <w:t>tijdens een kalenderjaar</w:t>
      </w:r>
      <w:r>
        <w:rPr>
          <w:rFonts w:ascii="Arial" w:hAnsi="Arial" w:cs="Arial"/>
          <w:spacing w:val="-3"/>
          <w:sz w:val="22"/>
          <w:szCs w:val="22"/>
          <w:lang w:val="nl-BE"/>
        </w:rPr>
        <w:t xml:space="preserve">, wordt vermeld in het </w:t>
      </w:r>
      <w:r w:rsidRPr="002341F7">
        <w:rPr>
          <w:rFonts w:ascii="Arial" w:hAnsi="Arial" w:cs="Arial"/>
          <w:b/>
          <w:spacing w:val="-3"/>
          <w:sz w:val="22"/>
          <w:szCs w:val="22"/>
          <w:lang w:val="nl-BE"/>
        </w:rPr>
        <w:t>in artikel 28 bedoelde jaarverslag</w:t>
      </w:r>
      <w:r>
        <w:rPr>
          <w:rFonts w:ascii="Arial" w:hAnsi="Arial" w:cs="Arial"/>
          <w:spacing w:val="-3"/>
          <w:sz w:val="22"/>
          <w:szCs w:val="22"/>
          <w:lang w:val="nl-BE"/>
        </w:rPr>
        <w:t>.</w:t>
      </w:r>
      <w:r w:rsidRPr="002341F7">
        <w:rPr>
          <w:rFonts w:ascii="Arial" w:hAnsi="Arial" w:cs="Arial"/>
          <w:spacing w:val="-3"/>
          <w:sz w:val="22"/>
          <w:szCs w:val="22"/>
          <w:lang w:val="nl-BE"/>
        </w:rPr>
        <w:t xml:space="preserve"> »</w:t>
      </w:r>
      <w:r>
        <w:rPr>
          <w:rFonts w:ascii="Arial" w:hAnsi="Arial" w:cs="Arial"/>
          <w:spacing w:val="-3"/>
          <w:sz w:val="22"/>
          <w:szCs w:val="22"/>
          <w:lang w:val="nl-BE"/>
        </w:rPr>
        <w:t xml:space="preserve"> </w:t>
      </w:r>
      <w:r w:rsidRPr="002341F7">
        <w:rPr>
          <w:rFonts w:ascii="Arial" w:hAnsi="Arial" w:cs="Arial"/>
          <w:spacing w:val="-3"/>
          <w:sz w:val="22"/>
          <w:szCs w:val="22"/>
          <w:lang w:val="nl-BE"/>
        </w:rPr>
        <w:t xml:space="preserve"> </w:t>
      </w:r>
      <w:r w:rsidR="00116D4F" w:rsidRPr="002341F7">
        <w:rPr>
          <w:rFonts w:ascii="Arial" w:hAnsi="Arial"/>
          <w:snapToGrid w:val="0"/>
          <w:sz w:val="22"/>
          <w:szCs w:val="22"/>
          <w:lang w:val="nl-BE"/>
        </w:rPr>
        <w:tab/>
      </w:r>
    </w:p>
    <w:p w14:paraId="7184EB45" w14:textId="77777777" w:rsidR="00116D4F" w:rsidRPr="002341F7" w:rsidRDefault="00116D4F" w:rsidP="00827000">
      <w:pPr>
        <w:tabs>
          <w:tab w:val="left" w:pos="1418"/>
        </w:tabs>
        <w:jc w:val="both"/>
        <w:rPr>
          <w:rFonts w:ascii="Arial" w:hAnsi="Arial"/>
          <w:snapToGrid w:val="0"/>
          <w:sz w:val="22"/>
          <w:szCs w:val="22"/>
          <w:lang w:val="nl-BE"/>
        </w:rPr>
      </w:pPr>
    </w:p>
    <w:p w14:paraId="3C9A274F" w14:textId="6CB6D2F6" w:rsidR="002341F7" w:rsidRPr="002341F7" w:rsidRDefault="002341F7" w:rsidP="00827000">
      <w:pPr>
        <w:tabs>
          <w:tab w:val="center" w:pos="4960"/>
        </w:tabs>
        <w:jc w:val="both"/>
        <w:rPr>
          <w:rFonts w:ascii="Arial" w:hAnsi="Arial" w:cs="Arial"/>
          <w:b/>
          <w:spacing w:val="-3"/>
          <w:sz w:val="22"/>
          <w:szCs w:val="22"/>
          <w:u w:val="single"/>
          <w:lang w:val="nl-BE"/>
        </w:rPr>
      </w:pPr>
      <w:r w:rsidRPr="002341F7">
        <w:rPr>
          <w:rFonts w:ascii="Arial" w:hAnsi="Arial" w:cs="Arial"/>
          <w:b/>
          <w:spacing w:val="-3"/>
          <w:sz w:val="22"/>
          <w:szCs w:val="22"/>
          <w:u w:val="single"/>
          <w:lang w:val="nl-BE"/>
        </w:rPr>
        <w:t>Artikel 4.</w:t>
      </w:r>
    </w:p>
    <w:p w14:paraId="1342A749" w14:textId="75A03D92" w:rsidR="00116D4F" w:rsidRPr="002341F7" w:rsidRDefault="00116D4F" w:rsidP="00827000">
      <w:pPr>
        <w:tabs>
          <w:tab w:val="left" w:pos="1418"/>
        </w:tabs>
        <w:jc w:val="both"/>
        <w:rPr>
          <w:rFonts w:ascii="Arial" w:hAnsi="Arial"/>
          <w:snapToGrid w:val="0"/>
          <w:sz w:val="22"/>
          <w:szCs w:val="22"/>
          <w:lang w:val="nl-BE"/>
        </w:rPr>
      </w:pPr>
      <w:r w:rsidRPr="002341F7">
        <w:rPr>
          <w:rFonts w:ascii="Arial" w:hAnsi="Arial"/>
          <w:snapToGrid w:val="0"/>
          <w:sz w:val="22"/>
          <w:szCs w:val="22"/>
          <w:lang w:val="nl-BE"/>
        </w:rPr>
        <w:tab/>
      </w:r>
    </w:p>
    <w:p w14:paraId="1B56155E" w14:textId="531836C4" w:rsidR="00682911" w:rsidRPr="002341F7" w:rsidRDefault="002341F7" w:rsidP="00827000">
      <w:pPr>
        <w:tabs>
          <w:tab w:val="center" w:pos="4960"/>
        </w:tabs>
        <w:jc w:val="both"/>
        <w:rPr>
          <w:rFonts w:ascii="Arial" w:hAnsi="Arial" w:cs="Arial"/>
          <w:spacing w:val="-3"/>
          <w:sz w:val="22"/>
          <w:szCs w:val="22"/>
          <w:lang w:val="nl-BE"/>
        </w:rPr>
      </w:pPr>
      <w:r>
        <w:rPr>
          <w:rFonts w:ascii="Arial" w:hAnsi="Arial" w:cs="Arial"/>
          <w:spacing w:val="-3"/>
          <w:sz w:val="22"/>
          <w:szCs w:val="22"/>
          <w:lang w:val="nl-BE"/>
        </w:rPr>
        <w:t xml:space="preserve">De bepalingen van artikel 18 § 1 eerste alinea worden vervangen door volgende bepalingen: </w:t>
      </w:r>
    </w:p>
    <w:p w14:paraId="054B20A8" w14:textId="41242691" w:rsidR="00F7144C" w:rsidRPr="002341F7" w:rsidRDefault="00F7144C" w:rsidP="00827000">
      <w:pPr>
        <w:tabs>
          <w:tab w:val="center" w:pos="4960"/>
        </w:tabs>
        <w:jc w:val="both"/>
        <w:rPr>
          <w:rFonts w:ascii="Arial" w:hAnsi="Arial" w:cs="Arial"/>
          <w:spacing w:val="-3"/>
          <w:sz w:val="22"/>
          <w:szCs w:val="22"/>
          <w:lang w:val="nl-BE"/>
        </w:rPr>
      </w:pPr>
    </w:p>
    <w:p w14:paraId="7E5B19BB" w14:textId="00B5CE76" w:rsidR="005854C9" w:rsidRPr="00ED02FE" w:rsidRDefault="002341F7" w:rsidP="00866FE4">
      <w:pPr>
        <w:tabs>
          <w:tab w:val="center" w:pos="1418"/>
        </w:tabs>
        <w:jc w:val="both"/>
        <w:rPr>
          <w:rFonts w:ascii="Arial" w:hAnsi="Arial" w:cs="Arial"/>
          <w:spacing w:val="-3"/>
          <w:sz w:val="22"/>
          <w:szCs w:val="22"/>
          <w:lang w:val="nl-BE"/>
        </w:rPr>
      </w:pPr>
      <w:r w:rsidRPr="002341F7">
        <w:rPr>
          <w:rFonts w:ascii="Arial" w:hAnsi="Arial" w:cs="Arial"/>
          <w:spacing w:val="-3"/>
          <w:sz w:val="22"/>
          <w:szCs w:val="22"/>
          <w:lang w:val="nl-BE"/>
        </w:rPr>
        <w:t xml:space="preserve">« </w:t>
      </w:r>
      <w:r w:rsidRPr="002341F7">
        <w:rPr>
          <w:rFonts w:ascii="Arial" w:hAnsi="Arial"/>
          <w:b/>
          <w:snapToGrid w:val="0"/>
          <w:sz w:val="22"/>
          <w:szCs w:val="22"/>
          <w:lang w:val="nl-BE"/>
        </w:rPr>
        <w:t xml:space="preserve">Artikel 18 </w:t>
      </w:r>
      <w:proofErr w:type="gramStart"/>
      <w:r w:rsidR="00866FE4">
        <w:rPr>
          <w:rFonts w:ascii="Arial" w:hAnsi="Arial"/>
          <w:b/>
          <w:snapToGrid w:val="0"/>
          <w:sz w:val="22"/>
          <w:szCs w:val="22"/>
          <w:lang w:val="nl-BE"/>
        </w:rPr>
        <w:tab/>
        <w:t xml:space="preserve">  </w:t>
      </w:r>
      <w:r w:rsidRPr="002341F7">
        <w:rPr>
          <w:rFonts w:ascii="Arial" w:hAnsi="Arial"/>
          <w:b/>
          <w:snapToGrid w:val="0"/>
          <w:sz w:val="22"/>
          <w:szCs w:val="22"/>
          <w:lang w:val="nl-BE"/>
        </w:rPr>
        <w:t>§</w:t>
      </w:r>
      <w:proofErr w:type="gramEnd"/>
      <w:r w:rsidRPr="002341F7">
        <w:rPr>
          <w:rFonts w:ascii="Arial" w:hAnsi="Arial"/>
          <w:b/>
          <w:snapToGrid w:val="0"/>
          <w:sz w:val="22"/>
          <w:szCs w:val="22"/>
          <w:lang w:val="nl-BE"/>
        </w:rPr>
        <w:t xml:space="preserve"> 1 </w:t>
      </w:r>
      <w:r w:rsidRPr="002341F7">
        <w:rPr>
          <w:rFonts w:ascii="Arial" w:hAnsi="Arial"/>
          <w:snapToGrid w:val="0"/>
          <w:sz w:val="22"/>
          <w:szCs w:val="22"/>
          <w:lang w:val="nl-BE"/>
        </w:rPr>
        <w:t>De periode van de verzekeringstegemoetkoming wordt ambtshalve onderbroken ind</w:t>
      </w:r>
      <w:r>
        <w:rPr>
          <w:rFonts w:ascii="Arial" w:hAnsi="Arial"/>
          <w:snapToGrid w:val="0"/>
          <w:sz w:val="22"/>
          <w:szCs w:val="22"/>
          <w:lang w:val="nl-BE"/>
        </w:rPr>
        <w:t xml:space="preserve">ien de rechthebbende haar programma in het centrum onderbreekt om het in een ander centrum dat met het RIZIV een overeenkomst heeft gesloten, voort te zetten. </w:t>
      </w:r>
      <w:r w:rsidR="00B9575F">
        <w:rPr>
          <w:rFonts w:ascii="Arial" w:hAnsi="Arial"/>
          <w:snapToGrid w:val="0"/>
          <w:sz w:val="22"/>
          <w:szCs w:val="22"/>
          <w:lang w:val="nl-BE"/>
        </w:rPr>
        <w:t>Voor de voortzetting van het programma in dit tweede centrum, moet</w:t>
      </w:r>
      <w:r w:rsidR="00B9575F">
        <w:rPr>
          <w:rFonts w:ascii="Arial" w:hAnsi="Arial"/>
          <w:b/>
          <w:snapToGrid w:val="0"/>
          <w:sz w:val="22"/>
          <w:szCs w:val="22"/>
          <w:lang w:val="nl-BE"/>
        </w:rPr>
        <w:t xml:space="preserve"> e</w:t>
      </w:r>
      <w:r>
        <w:rPr>
          <w:rFonts w:ascii="Arial" w:hAnsi="Arial"/>
          <w:b/>
          <w:snapToGrid w:val="0"/>
          <w:sz w:val="22"/>
          <w:szCs w:val="22"/>
          <w:lang w:val="nl-BE"/>
        </w:rPr>
        <w:t xml:space="preserve">en eerste </w:t>
      </w:r>
      <w:r w:rsidR="001F19D8">
        <w:rPr>
          <w:rFonts w:ascii="Arial" w:hAnsi="Arial"/>
          <w:b/>
          <w:snapToGrid w:val="0"/>
          <w:sz w:val="22"/>
          <w:szCs w:val="22"/>
          <w:lang w:val="nl-BE"/>
        </w:rPr>
        <w:t>notificatie</w:t>
      </w:r>
      <w:r>
        <w:rPr>
          <w:rFonts w:ascii="Arial" w:hAnsi="Arial"/>
          <w:b/>
          <w:snapToGrid w:val="0"/>
          <w:sz w:val="22"/>
          <w:szCs w:val="22"/>
          <w:lang w:val="nl-BE"/>
        </w:rPr>
        <w:t xml:space="preserve"> </w:t>
      </w:r>
      <w:r>
        <w:rPr>
          <w:rFonts w:ascii="Arial" w:hAnsi="Arial"/>
          <w:snapToGrid w:val="0"/>
          <w:sz w:val="22"/>
          <w:szCs w:val="22"/>
          <w:lang w:val="nl-BE"/>
        </w:rPr>
        <w:t xml:space="preserve">aan de adviserend arts van de verzekeringsinstelling van de rechthebbende </w:t>
      </w:r>
      <w:r w:rsidR="00866FE4">
        <w:rPr>
          <w:rFonts w:ascii="Arial" w:hAnsi="Arial"/>
          <w:snapToGrid w:val="0"/>
          <w:sz w:val="22"/>
          <w:szCs w:val="22"/>
          <w:lang w:val="nl-BE"/>
        </w:rPr>
        <w:t xml:space="preserve">worden </w:t>
      </w:r>
      <w:r>
        <w:rPr>
          <w:rFonts w:ascii="Arial" w:hAnsi="Arial"/>
          <w:snapToGrid w:val="0"/>
          <w:sz w:val="22"/>
          <w:szCs w:val="22"/>
          <w:lang w:val="nl-BE"/>
        </w:rPr>
        <w:t xml:space="preserve">gestuurd </w:t>
      </w:r>
      <w:r w:rsidR="00866FE4">
        <w:rPr>
          <w:rFonts w:ascii="Arial" w:hAnsi="Arial"/>
          <w:snapToGrid w:val="0"/>
          <w:sz w:val="22"/>
          <w:szCs w:val="22"/>
          <w:lang w:val="nl-BE"/>
        </w:rPr>
        <w:t>krachtens</w:t>
      </w:r>
      <w:r>
        <w:rPr>
          <w:rFonts w:ascii="Arial" w:hAnsi="Arial"/>
          <w:snapToGrid w:val="0"/>
          <w:sz w:val="22"/>
          <w:szCs w:val="22"/>
          <w:lang w:val="nl-BE"/>
        </w:rPr>
        <w:t xml:space="preserve"> de bepalingen van artikel 17 § 2. </w:t>
      </w:r>
      <w:r w:rsidR="00ED02FE">
        <w:rPr>
          <w:rFonts w:ascii="Arial" w:hAnsi="Arial"/>
          <w:snapToGrid w:val="0"/>
          <w:sz w:val="22"/>
          <w:szCs w:val="22"/>
          <w:lang w:val="nl-BE"/>
        </w:rPr>
        <w:t xml:space="preserve">Dit tweede centrum moet </w:t>
      </w:r>
      <w:r w:rsidR="00B9575F">
        <w:rPr>
          <w:rFonts w:ascii="Arial" w:hAnsi="Arial"/>
          <w:snapToGrid w:val="0"/>
          <w:sz w:val="22"/>
          <w:szCs w:val="22"/>
          <w:lang w:val="nl-BE"/>
        </w:rPr>
        <w:t xml:space="preserve">ook </w:t>
      </w:r>
      <w:r w:rsidR="00866FE4">
        <w:rPr>
          <w:rFonts w:ascii="Arial" w:hAnsi="Arial"/>
          <w:snapToGrid w:val="0"/>
          <w:sz w:val="22"/>
          <w:szCs w:val="22"/>
          <w:lang w:val="nl-BE"/>
        </w:rPr>
        <w:t xml:space="preserve">voldoen </w:t>
      </w:r>
      <w:r w:rsidR="00ED02FE">
        <w:rPr>
          <w:rFonts w:ascii="Arial" w:hAnsi="Arial"/>
          <w:snapToGrid w:val="0"/>
          <w:sz w:val="22"/>
          <w:szCs w:val="22"/>
          <w:lang w:val="nl-BE"/>
        </w:rPr>
        <w:t xml:space="preserve">aan alle voorwaarden om een </w:t>
      </w:r>
      <w:r w:rsidR="00ED02FE">
        <w:rPr>
          <w:rFonts w:ascii="Arial" w:hAnsi="Arial"/>
          <w:b/>
          <w:snapToGrid w:val="0"/>
          <w:sz w:val="22"/>
          <w:szCs w:val="22"/>
          <w:lang w:val="nl-BE"/>
        </w:rPr>
        <w:t xml:space="preserve">dergelijke </w:t>
      </w:r>
      <w:r w:rsidR="001F19D8">
        <w:rPr>
          <w:rFonts w:ascii="Arial" w:hAnsi="Arial"/>
          <w:b/>
          <w:snapToGrid w:val="0"/>
          <w:sz w:val="22"/>
          <w:szCs w:val="22"/>
          <w:lang w:val="nl-BE"/>
        </w:rPr>
        <w:t>notificatie</w:t>
      </w:r>
      <w:r w:rsidR="00ED02FE">
        <w:rPr>
          <w:rFonts w:ascii="Arial" w:hAnsi="Arial"/>
          <w:snapToGrid w:val="0"/>
          <w:sz w:val="22"/>
          <w:szCs w:val="22"/>
          <w:lang w:val="nl-BE"/>
        </w:rPr>
        <w:t xml:space="preserve"> te kunnen versturen. Bijgevolg moet dit tweede centrum in totaal </w:t>
      </w:r>
      <w:r w:rsidR="00866FE4">
        <w:rPr>
          <w:rFonts w:ascii="Arial" w:hAnsi="Arial"/>
          <w:snapToGrid w:val="0"/>
          <w:sz w:val="22"/>
          <w:szCs w:val="22"/>
          <w:lang w:val="nl-BE"/>
        </w:rPr>
        <w:t>minimum</w:t>
      </w:r>
      <w:r w:rsidR="00ED02FE">
        <w:rPr>
          <w:rFonts w:ascii="Arial" w:hAnsi="Arial"/>
          <w:snapToGrid w:val="0"/>
          <w:sz w:val="22"/>
          <w:szCs w:val="22"/>
          <w:lang w:val="nl-BE"/>
        </w:rPr>
        <w:t xml:space="preserve"> 2 zittingen op 2 verschillende dagen met </w:t>
      </w:r>
      <w:r w:rsidR="00866FE4">
        <w:rPr>
          <w:rFonts w:ascii="Arial" w:hAnsi="Arial"/>
          <w:snapToGrid w:val="0"/>
          <w:sz w:val="22"/>
          <w:szCs w:val="22"/>
          <w:lang w:val="nl-BE"/>
        </w:rPr>
        <w:t>minimum</w:t>
      </w:r>
      <w:r w:rsidR="00ED02FE">
        <w:rPr>
          <w:rFonts w:ascii="Arial" w:hAnsi="Arial"/>
          <w:snapToGrid w:val="0"/>
          <w:sz w:val="22"/>
          <w:szCs w:val="22"/>
          <w:lang w:val="nl-BE"/>
        </w:rPr>
        <w:t xml:space="preserve"> één zitting per dag </w:t>
      </w:r>
      <w:r w:rsidR="00B9575F">
        <w:rPr>
          <w:rFonts w:ascii="Arial" w:hAnsi="Arial"/>
          <w:snapToGrid w:val="0"/>
          <w:sz w:val="22"/>
          <w:szCs w:val="22"/>
          <w:lang w:val="nl-BE"/>
        </w:rPr>
        <w:t xml:space="preserve">hebben </w:t>
      </w:r>
      <w:r w:rsidR="00ED02FE">
        <w:rPr>
          <w:rFonts w:ascii="Arial" w:hAnsi="Arial"/>
          <w:snapToGrid w:val="0"/>
          <w:sz w:val="22"/>
          <w:szCs w:val="22"/>
          <w:lang w:val="nl-BE"/>
        </w:rPr>
        <w:t xml:space="preserve">gerealiseerd </w:t>
      </w:r>
      <w:r w:rsidR="00B9575F">
        <w:rPr>
          <w:rFonts w:ascii="Arial" w:hAnsi="Arial"/>
          <w:snapToGrid w:val="0"/>
          <w:sz w:val="22"/>
          <w:szCs w:val="22"/>
          <w:lang w:val="nl-BE"/>
        </w:rPr>
        <w:t>voor</w:t>
      </w:r>
      <w:r w:rsidR="00ED02FE">
        <w:rPr>
          <w:rFonts w:ascii="Arial" w:hAnsi="Arial"/>
          <w:snapToGrid w:val="0"/>
          <w:sz w:val="22"/>
          <w:szCs w:val="22"/>
          <w:lang w:val="nl-BE"/>
        </w:rPr>
        <w:t xml:space="preserve"> de rechthebbende</w:t>
      </w:r>
      <w:r w:rsidR="008B0010">
        <w:rPr>
          <w:rFonts w:ascii="Arial" w:hAnsi="Arial"/>
          <w:snapToGrid w:val="0"/>
          <w:sz w:val="22"/>
          <w:szCs w:val="22"/>
          <w:lang w:val="nl-BE"/>
        </w:rPr>
        <w:t>,</w:t>
      </w:r>
      <w:r w:rsidR="00ED02FE">
        <w:rPr>
          <w:rFonts w:ascii="Arial" w:hAnsi="Arial"/>
          <w:snapToGrid w:val="0"/>
          <w:sz w:val="22"/>
          <w:szCs w:val="22"/>
          <w:lang w:val="nl-BE"/>
        </w:rPr>
        <w:t xml:space="preserve"> vooraleer het tweede centrum de vereiste </w:t>
      </w:r>
      <w:r w:rsidR="001F19D8">
        <w:rPr>
          <w:rFonts w:ascii="Arial" w:hAnsi="Arial"/>
          <w:snapToGrid w:val="0"/>
          <w:sz w:val="22"/>
          <w:szCs w:val="22"/>
          <w:lang w:val="nl-BE"/>
        </w:rPr>
        <w:t>notificatie</w:t>
      </w:r>
      <w:r w:rsidR="00ED02FE">
        <w:rPr>
          <w:rFonts w:ascii="Arial" w:hAnsi="Arial"/>
          <w:snapToGrid w:val="0"/>
          <w:sz w:val="22"/>
          <w:szCs w:val="22"/>
          <w:lang w:val="nl-BE"/>
        </w:rPr>
        <w:t xml:space="preserve"> aan de adviserend arts mag versturen. </w:t>
      </w:r>
      <w:r w:rsidR="00ED02FE" w:rsidRPr="00ED02FE">
        <w:rPr>
          <w:rFonts w:ascii="Arial" w:hAnsi="Arial"/>
          <w:snapToGrid w:val="0"/>
          <w:sz w:val="22"/>
          <w:szCs w:val="22"/>
          <w:lang w:val="nl-BE"/>
        </w:rPr>
        <w:t>»</w:t>
      </w:r>
    </w:p>
    <w:p w14:paraId="6836203B" w14:textId="77777777" w:rsidR="00A12AF0" w:rsidRPr="002341F7" w:rsidRDefault="00A12AF0" w:rsidP="00827000">
      <w:pPr>
        <w:tabs>
          <w:tab w:val="center" w:pos="4960"/>
        </w:tabs>
        <w:jc w:val="both"/>
        <w:rPr>
          <w:rFonts w:ascii="Arial" w:hAnsi="Arial" w:cs="Arial"/>
          <w:b/>
          <w:spacing w:val="-3"/>
          <w:sz w:val="22"/>
          <w:szCs w:val="22"/>
          <w:u w:val="single"/>
          <w:lang w:val="nl-BE"/>
        </w:rPr>
      </w:pPr>
    </w:p>
    <w:p w14:paraId="38D13C00" w14:textId="406FA5FF" w:rsidR="005854C9" w:rsidRPr="002341F7" w:rsidRDefault="00A6370A" w:rsidP="00827000">
      <w:pPr>
        <w:tabs>
          <w:tab w:val="center" w:pos="4960"/>
        </w:tabs>
        <w:jc w:val="both"/>
        <w:rPr>
          <w:rFonts w:ascii="Arial" w:hAnsi="Arial" w:cs="Arial"/>
          <w:spacing w:val="-3"/>
          <w:sz w:val="22"/>
          <w:szCs w:val="22"/>
          <w:lang w:val="nl-BE"/>
        </w:rPr>
      </w:pPr>
      <w:r w:rsidRPr="00A6370A">
        <w:rPr>
          <w:rFonts w:ascii="Arial" w:hAnsi="Arial" w:cs="Arial"/>
          <w:b/>
          <w:spacing w:val="-3"/>
          <w:sz w:val="22"/>
          <w:szCs w:val="22"/>
          <w:u w:val="single"/>
          <w:lang w:val="nl-BE"/>
        </w:rPr>
        <w:t>Artikel 5.</w:t>
      </w:r>
    </w:p>
    <w:p w14:paraId="4F6C6137" w14:textId="0BDA4876" w:rsidR="00346D2E" w:rsidRPr="002341F7" w:rsidRDefault="00346D2E" w:rsidP="00827000">
      <w:pPr>
        <w:tabs>
          <w:tab w:val="center" w:pos="4960"/>
        </w:tabs>
        <w:jc w:val="both"/>
        <w:rPr>
          <w:rFonts w:ascii="Arial" w:hAnsi="Arial" w:cs="Arial"/>
          <w:spacing w:val="-3"/>
          <w:sz w:val="22"/>
          <w:szCs w:val="22"/>
          <w:lang w:val="nl-BE"/>
        </w:rPr>
      </w:pPr>
    </w:p>
    <w:p w14:paraId="74CF46B6" w14:textId="279703AC" w:rsidR="00346D2E" w:rsidRPr="002341F7" w:rsidRDefault="00A6370A" w:rsidP="00827000">
      <w:pPr>
        <w:tabs>
          <w:tab w:val="center" w:pos="4960"/>
        </w:tabs>
        <w:jc w:val="both"/>
        <w:rPr>
          <w:rFonts w:ascii="Arial" w:hAnsi="Arial" w:cs="Arial"/>
          <w:spacing w:val="-3"/>
          <w:sz w:val="22"/>
          <w:szCs w:val="22"/>
          <w:lang w:val="nl-BE"/>
        </w:rPr>
      </w:pPr>
      <w:r>
        <w:rPr>
          <w:rFonts w:ascii="Arial" w:hAnsi="Arial" w:cs="Arial"/>
          <w:spacing w:val="-3"/>
          <w:sz w:val="22"/>
          <w:szCs w:val="22"/>
          <w:lang w:val="nl-BE"/>
        </w:rPr>
        <w:t xml:space="preserve">De bepalingen van artikel 20 § 4 worden vervangen door volgende bepalingen: </w:t>
      </w:r>
    </w:p>
    <w:p w14:paraId="0DAA6D79" w14:textId="77777777" w:rsidR="00346D2E" w:rsidRPr="002341F7" w:rsidRDefault="00346D2E" w:rsidP="00827000">
      <w:pPr>
        <w:tabs>
          <w:tab w:val="center" w:pos="4960"/>
        </w:tabs>
        <w:jc w:val="both"/>
        <w:rPr>
          <w:rFonts w:ascii="Arial" w:hAnsi="Arial" w:cs="Arial"/>
          <w:spacing w:val="-3"/>
          <w:sz w:val="22"/>
          <w:szCs w:val="22"/>
          <w:lang w:val="nl-BE"/>
        </w:rPr>
      </w:pPr>
    </w:p>
    <w:p w14:paraId="3BE3F8BE" w14:textId="155A842A" w:rsidR="00A6370A" w:rsidRPr="00A6370A" w:rsidRDefault="00A6370A" w:rsidP="00827000">
      <w:pPr>
        <w:jc w:val="both"/>
        <w:rPr>
          <w:rFonts w:ascii="Arial" w:hAnsi="Arial" w:cs="Arial"/>
          <w:sz w:val="22"/>
          <w:szCs w:val="22"/>
          <w:lang w:val="nl-BE"/>
        </w:rPr>
      </w:pPr>
      <w:r w:rsidRPr="00A6370A">
        <w:rPr>
          <w:rFonts w:ascii="Arial" w:hAnsi="Arial" w:cs="Arial"/>
          <w:spacing w:val="-3"/>
          <w:sz w:val="22"/>
          <w:szCs w:val="22"/>
          <w:lang w:val="nl-BE"/>
        </w:rPr>
        <w:t>« </w:t>
      </w:r>
      <w:r w:rsidRPr="00A6370A">
        <w:rPr>
          <w:rFonts w:ascii="Arial" w:hAnsi="Arial" w:cs="Arial"/>
          <w:b/>
          <w:spacing w:val="-3"/>
          <w:sz w:val="22"/>
          <w:szCs w:val="22"/>
          <w:lang w:val="nl-BE"/>
        </w:rPr>
        <w:t xml:space="preserve">§ 4 </w:t>
      </w:r>
      <w:r w:rsidRPr="00A6370A">
        <w:rPr>
          <w:rFonts w:ascii="Arial" w:hAnsi="Arial" w:cs="Arial"/>
          <w:sz w:val="22"/>
          <w:szCs w:val="22"/>
          <w:lang w:val="nl"/>
        </w:rPr>
        <w:t xml:space="preserve">De zittingen die worden </w:t>
      </w:r>
      <w:r w:rsidR="00B9575F">
        <w:rPr>
          <w:rFonts w:ascii="Arial" w:hAnsi="Arial" w:cs="Arial"/>
          <w:sz w:val="22"/>
          <w:szCs w:val="22"/>
          <w:lang w:val="nl"/>
        </w:rPr>
        <w:t>gerealiseerd</w:t>
      </w:r>
      <w:r w:rsidR="00B9575F" w:rsidRPr="00A6370A">
        <w:rPr>
          <w:rFonts w:ascii="Arial" w:hAnsi="Arial" w:cs="Arial"/>
          <w:sz w:val="22"/>
          <w:szCs w:val="22"/>
          <w:lang w:val="nl"/>
        </w:rPr>
        <w:t xml:space="preserve"> </w:t>
      </w:r>
      <w:r w:rsidRPr="00A6370A">
        <w:rPr>
          <w:rFonts w:ascii="Arial" w:hAnsi="Arial" w:cs="Arial"/>
          <w:sz w:val="22"/>
          <w:szCs w:val="22"/>
          <w:lang w:val="nl"/>
        </w:rPr>
        <w:t>voor een rechthebbende waarvoor krachtens d</w:t>
      </w:r>
      <w:r>
        <w:rPr>
          <w:rFonts w:ascii="Arial" w:hAnsi="Arial" w:cs="Arial"/>
          <w:sz w:val="22"/>
          <w:szCs w:val="22"/>
          <w:lang w:val="nl"/>
        </w:rPr>
        <w:t xml:space="preserve">e bepalingen van </w:t>
      </w:r>
      <w:r w:rsidRPr="00A6370A">
        <w:rPr>
          <w:rFonts w:ascii="Arial" w:hAnsi="Arial" w:cs="Arial"/>
          <w:b/>
          <w:sz w:val="22"/>
          <w:szCs w:val="22"/>
          <w:lang w:val="nl"/>
        </w:rPr>
        <w:t>artikel 17 § 2</w:t>
      </w:r>
      <w:r w:rsidRPr="0034390C">
        <w:rPr>
          <w:rFonts w:ascii="Arial" w:hAnsi="Arial" w:cs="Arial"/>
          <w:b/>
          <w:sz w:val="22"/>
          <w:szCs w:val="22"/>
          <w:lang w:val="nl"/>
        </w:rPr>
        <w:t xml:space="preserve">, geen eerste </w:t>
      </w:r>
      <w:r w:rsidR="001F19D8">
        <w:rPr>
          <w:rFonts w:ascii="Arial" w:hAnsi="Arial" w:cs="Arial"/>
          <w:b/>
          <w:sz w:val="22"/>
          <w:szCs w:val="22"/>
          <w:lang w:val="nl"/>
        </w:rPr>
        <w:t>notificatie</w:t>
      </w:r>
      <w:r w:rsidRPr="0034390C">
        <w:rPr>
          <w:rFonts w:ascii="Arial" w:hAnsi="Arial" w:cs="Arial"/>
          <w:b/>
          <w:sz w:val="22"/>
          <w:szCs w:val="22"/>
          <w:lang w:val="nl"/>
        </w:rPr>
        <w:t xml:space="preserve"> kan worden </w:t>
      </w:r>
      <w:r w:rsidR="0034390C" w:rsidRPr="0034390C">
        <w:rPr>
          <w:rFonts w:ascii="Arial" w:hAnsi="Arial" w:cs="Arial"/>
          <w:b/>
          <w:sz w:val="22"/>
          <w:szCs w:val="22"/>
          <w:lang w:val="nl"/>
        </w:rPr>
        <w:t>verstuurd aan de adviserend arts</w:t>
      </w:r>
      <w:r w:rsidR="0034390C">
        <w:rPr>
          <w:rFonts w:ascii="Arial" w:hAnsi="Arial" w:cs="Arial"/>
          <w:b/>
          <w:sz w:val="22"/>
          <w:szCs w:val="22"/>
          <w:lang w:val="nl"/>
        </w:rPr>
        <w:t xml:space="preserve"> </w:t>
      </w:r>
      <w:r w:rsidR="00866FE4" w:rsidRPr="00A6370A">
        <w:rPr>
          <w:rFonts w:ascii="Arial" w:hAnsi="Arial" w:cs="Arial"/>
          <w:sz w:val="22"/>
          <w:szCs w:val="22"/>
          <w:lang w:val="nl"/>
        </w:rPr>
        <w:t xml:space="preserve">omdat </w:t>
      </w:r>
      <w:r w:rsidRPr="00A6370A">
        <w:rPr>
          <w:rFonts w:ascii="Arial" w:hAnsi="Arial" w:cs="Arial"/>
          <w:sz w:val="22"/>
          <w:szCs w:val="22"/>
          <w:lang w:val="nl"/>
        </w:rPr>
        <w:t xml:space="preserve">de rechthebbende slechts één zitting heeft genoten of omdat de eerste twee zittingen op </w:t>
      </w:r>
      <w:r w:rsidR="0034390C">
        <w:rPr>
          <w:rFonts w:ascii="Arial" w:hAnsi="Arial" w:cs="Arial"/>
          <w:sz w:val="22"/>
          <w:szCs w:val="22"/>
          <w:lang w:val="nl"/>
        </w:rPr>
        <w:t>dezelfde dag werden uitgevoerd</w:t>
      </w:r>
      <w:r w:rsidR="00866FE4">
        <w:rPr>
          <w:rFonts w:ascii="Arial" w:hAnsi="Arial" w:cs="Arial"/>
          <w:sz w:val="22"/>
          <w:szCs w:val="22"/>
          <w:lang w:val="nl"/>
        </w:rPr>
        <w:t>,</w:t>
      </w:r>
      <w:r w:rsidRPr="00A6370A">
        <w:rPr>
          <w:rFonts w:ascii="Arial" w:hAnsi="Arial" w:cs="Arial"/>
          <w:sz w:val="22"/>
          <w:szCs w:val="22"/>
          <w:lang w:val="nl"/>
        </w:rPr>
        <w:t xml:space="preserve"> zullen niet worden vergoed in het kader van deze overeenkomst en mogen evenmin aan de betrokken rechthebbende worden </w:t>
      </w:r>
      <w:proofErr w:type="gramStart"/>
      <w:r w:rsidRPr="00A6370A">
        <w:rPr>
          <w:rFonts w:ascii="Arial" w:hAnsi="Arial" w:cs="Arial"/>
          <w:sz w:val="22"/>
          <w:szCs w:val="22"/>
          <w:lang w:val="nl"/>
        </w:rPr>
        <w:t>aangerekend.»</w:t>
      </w:r>
      <w:proofErr w:type="gramEnd"/>
    </w:p>
    <w:p w14:paraId="39CF36DB" w14:textId="204E535A" w:rsidR="005854C9" w:rsidRPr="00A6370A" w:rsidRDefault="005854C9" w:rsidP="00827000">
      <w:pPr>
        <w:tabs>
          <w:tab w:val="center" w:pos="4960"/>
        </w:tabs>
        <w:jc w:val="both"/>
        <w:rPr>
          <w:rFonts w:ascii="Arial" w:hAnsi="Arial" w:cs="Arial"/>
          <w:spacing w:val="-3"/>
          <w:sz w:val="22"/>
          <w:szCs w:val="22"/>
          <w:lang w:val="nl-BE"/>
        </w:rPr>
      </w:pPr>
    </w:p>
    <w:p w14:paraId="79787AA0" w14:textId="4865FF5B" w:rsidR="0034390C" w:rsidRPr="0034390C" w:rsidRDefault="0034390C" w:rsidP="00827000">
      <w:pPr>
        <w:tabs>
          <w:tab w:val="center" w:pos="4960"/>
        </w:tabs>
        <w:jc w:val="both"/>
        <w:rPr>
          <w:rFonts w:ascii="Arial" w:hAnsi="Arial" w:cs="Arial"/>
          <w:spacing w:val="-3"/>
          <w:sz w:val="22"/>
          <w:szCs w:val="22"/>
          <w:lang w:val="nl-BE"/>
        </w:rPr>
      </w:pPr>
      <w:r w:rsidRPr="0034390C">
        <w:rPr>
          <w:rFonts w:ascii="Arial" w:hAnsi="Arial" w:cs="Arial"/>
          <w:b/>
          <w:spacing w:val="-3"/>
          <w:sz w:val="22"/>
          <w:szCs w:val="22"/>
          <w:u w:val="single"/>
          <w:lang w:val="nl-BE"/>
        </w:rPr>
        <w:t xml:space="preserve">Artikel 6. </w:t>
      </w:r>
    </w:p>
    <w:p w14:paraId="02F21873" w14:textId="247A9BFF" w:rsidR="00FB6A45" w:rsidRPr="00A6370A" w:rsidRDefault="00FB6A45" w:rsidP="00827000">
      <w:pPr>
        <w:tabs>
          <w:tab w:val="center" w:pos="4960"/>
        </w:tabs>
        <w:jc w:val="both"/>
        <w:rPr>
          <w:rFonts w:ascii="Arial" w:hAnsi="Arial" w:cs="Arial"/>
          <w:b/>
          <w:spacing w:val="-3"/>
          <w:sz w:val="22"/>
          <w:szCs w:val="22"/>
          <w:u w:val="single"/>
          <w:lang w:val="nl-BE"/>
        </w:rPr>
      </w:pPr>
    </w:p>
    <w:p w14:paraId="1CA0A382" w14:textId="79A825E0" w:rsidR="00FB6A45" w:rsidRPr="00A6370A" w:rsidRDefault="0034390C" w:rsidP="00827000">
      <w:pPr>
        <w:tabs>
          <w:tab w:val="center" w:pos="4960"/>
        </w:tabs>
        <w:jc w:val="both"/>
        <w:rPr>
          <w:rFonts w:ascii="Arial" w:hAnsi="Arial" w:cs="Arial"/>
          <w:spacing w:val="-3"/>
          <w:sz w:val="22"/>
          <w:szCs w:val="22"/>
          <w:lang w:val="nl-BE"/>
        </w:rPr>
      </w:pPr>
      <w:r>
        <w:rPr>
          <w:rFonts w:ascii="Arial" w:hAnsi="Arial" w:cs="Arial"/>
          <w:spacing w:val="-3"/>
          <w:sz w:val="22"/>
          <w:szCs w:val="22"/>
          <w:lang w:val="nl-BE"/>
        </w:rPr>
        <w:t xml:space="preserve">De bepalingen van artikel 29 worden vervangen door volgende bepalingen: </w:t>
      </w:r>
    </w:p>
    <w:p w14:paraId="36E89CD0" w14:textId="3DB1A262" w:rsidR="00C85FFD" w:rsidRPr="00A6370A" w:rsidRDefault="00C85FFD" w:rsidP="00827000">
      <w:pPr>
        <w:tabs>
          <w:tab w:val="center" w:pos="4960"/>
        </w:tabs>
        <w:jc w:val="both"/>
        <w:rPr>
          <w:rFonts w:ascii="Arial" w:hAnsi="Arial" w:cs="Arial"/>
          <w:spacing w:val="-3"/>
          <w:sz w:val="22"/>
          <w:szCs w:val="22"/>
          <w:lang w:val="nl-BE"/>
        </w:rPr>
      </w:pPr>
    </w:p>
    <w:p w14:paraId="69EAAE2C" w14:textId="2BBA77D5" w:rsidR="00116D4F" w:rsidRPr="0034390C" w:rsidRDefault="0034390C" w:rsidP="00827000">
      <w:pPr>
        <w:tabs>
          <w:tab w:val="center" w:pos="4960"/>
        </w:tabs>
        <w:jc w:val="both"/>
        <w:rPr>
          <w:rFonts w:ascii="Arial" w:hAnsi="Arial" w:cs="Arial"/>
          <w:spacing w:val="-3"/>
          <w:sz w:val="22"/>
          <w:szCs w:val="22"/>
          <w:lang w:val="nl-BE"/>
        </w:rPr>
      </w:pPr>
      <w:r w:rsidRPr="0034390C">
        <w:rPr>
          <w:rFonts w:ascii="Arial" w:hAnsi="Arial" w:cs="Arial"/>
          <w:spacing w:val="-3"/>
          <w:sz w:val="22"/>
          <w:szCs w:val="22"/>
          <w:lang w:val="nl-BE"/>
        </w:rPr>
        <w:t>« </w:t>
      </w:r>
      <w:r w:rsidRPr="0034390C">
        <w:rPr>
          <w:rFonts w:ascii="Arial" w:hAnsi="Arial" w:cs="Arial"/>
          <w:b/>
          <w:spacing w:val="-3"/>
          <w:sz w:val="22"/>
          <w:szCs w:val="22"/>
          <w:lang w:val="nl-BE"/>
        </w:rPr>
        <w:t xml:space="preserve">Artikel 29 </w:t>
      </w:r>
      <w:r w:rsidRPr="0034390C">
        <w:rPr>
          <w:rFonts w:ascii="Arial" w:hAnsi="Arial" w:cs="Arial"/>
          <w:spacing w:val="-3"/>
          <w:sz w:val="22"/>
          <w:szCs w:val="22"/>
          <w:lang w:val="nl-BE"/>
        </w:rPr>
        <w:t>De inrichtende macht van</w:t>
      </w:r>
      <w:r w:rsidRPr="0034390C">
        <w:rPr>
          <w:rFonts w:ascii="Arial" w:hAnsi="Arial" w:cs="Arial"/>
          <w:b/>
          <w:spacing w:val="-3"/>
          <w:sz w:val="22"/>
          <w:szCs w:val="22"/>
          <w:lang w:val="nl-BE"/>
        </w:rPr>
        <w:t xml:space="preserve"> </w:t>
      </w:r>
      <w:r w:rsidRPr="0034390C">
        <w:rPr>
          <w:rFonts w:ascii="Arial" w:hAnsi="Arial" w:cs="Arial"/>
          <w:spacing w:val="-3"/>
          <w:sz w:val="22"/>
          <w:szCs w:val="22"/>
          <w:lang w:val="nl-BE"/>
        </w:rPr>
        <w:t xml:space="preserve">het centrum </w:t>
      </w:r>
      <w:r w:rsidRPr="00750C01">
        <w:rPr>
          <w:rFonts w:ascii="Arial" w:hAnsi="Arial" w:cs="Arial"/>
          <w:sz w:val="22"/>
          <w:szCs w:val="22"/>
          <w:lang w:val="nl-BE"/>
        </w:rPr>
        <w:t>houdt een boekhouding bij die enerzijds gebaseerd is op het genormaliseerd minimaal boekhoudkundig plan voor de ziekenhuizen (KB van 14.8.1987) en anderzijds op de beslissingen die daaromtrent zijn genomen door het Comité van de Verzekering voor Geneeskundige Verzorging.</w:t>
      </w:r>
      <w:r>
        <w:rPr>
          <w:rFonts w:ascii="Arial" w:hAnsi="Arial" w:cs="Arial"/>
          <w:sz w:val="22"/>
          <w:szCs w:val="22"/>
          <w:lang w:val="nl-BE"/>
        </w:rPr>
        <w:t xml:space="preserve"> De boekhoudkundige gegevens met betrekking tot de toepassing van deze overeenkomst worden opgenomen in een afzonderlijke kostenrubriek, zodat de uitgaven en inkomsten onmiddellijk bekend zijn. </w:t>
      </w:r>
    </w:p>
    <w:p w14:paraId="1610A968" w14:textId="77777777" w:rsidR="00116D4F" w:rsidRPr="0034390C" w:rsidRDefault="00116D4F" w:rsidP="00827000">
      <w:pPr>
        <w:tabs>
          <w:tab w:val="center" w:pos="4960"/>
        </w:tabs>
        <w:jc w:val="both"/>
        <w:rPr>
          <w:rFonts w:ascii="Arial" w:hAnsi="Arial" w:cs="Arial"/>
          <w:spacing w:val="-3"/>
          <w:sz w:val="22"/>
          <w:szCs w:val="22"/>
          <w:lang w:val="nl-BE"/>
        </w:rPr>
      </w:pPr>
    </w:p>
    <w:p w14:paraId="610F48FD" w14:textId="4CEC38DE" w:rsidR="00472FB0" w:rsidRPr="0034390C" w:rsidRDefault="0034390C" w:rsidP="00827000">
      <w:pPr>
        <w:tabs>
          <w:tab w:val="center" w:pos="4960"/>
        </w:tabs>
        <w:jc w:val="both"/>
        <w:rPr>
          <w:rFonts w:ascii="Arial" w:hAnsi="Arial" w:cs="Arial"/>
          <w:spacing w:val="-3"/>
          <w:sz w:val="22"/>
          <w:szCs w:val="22"/>
          <w:lang w:val="nl-BE"/>
        </w:rPr>
      </w:pPr>
      <w:r>
        <w:rPr>
          <w:rFonts w:ascii="Arial" w:hAnsi="Arial" w:cs="Arial"/>
          <w:spacing w:val="-3"/>
          <w:sz w:val="22"/>
          <w:szCs w:val="22"/>
          <w:lang w:val="nl-BE"/>
        </w:rPr>
        <w:t xml:space="preserve">Indien de Dienst voor geneeskundige verzorging van het RIZIV </w:t>
      </w:r>
      <w:r w:rsidRPr="0034390C">
        <w:rPr>
          <w:rFonts w:ascii="Arial" w:hAnsi="Arial" w:cs="Arial"/>
          <w:spacing w:val="-3"/>
          <w:sz w:val="22"/>
          <w:szCs w:val="22"/>
          <w:lang w:val="nl-BE"/>
        </w:rPr>
        <w:t xml:space="preserve">dat vraagt, moet een </w:t>
      </w:r>
      <w:r w:rsidR="00B9575F">
        <w:rPr>
          <w:rFonts w:ascii="Arial" w:hAnsi="Arial" w:cs="Arial"/>
          <w:spacing w:val="-3"/>
          <w:sz w:val="22"/>
          <w:szCs w:val="22"/>
          <w:lang w:val="nl-BE"/>
        </w:rPr>
        <w:t xml:space="preserve">door de coördinerend arts van het centrum goedgekeurd </w:t>
      </w:r>
      <w:r w:rsidRPr="0034390C">
        <w:rPr>
          <w:rFonts w:ascii="Arial" w:hAnsi="Arial" w:cs="Arial"/>
          <w:spacing w:val="-3"/>
          <w:sz w:val="22"/>
          <w:szCs w:val="22"/>
          <w:lang w:val="nl-BE"/>
        </w:rPr>
        <w:t>overzicht van de specifieke inkomsten en uitgaven in het kader van de overeenkomst</w:t>
      </w:r>
      <w:r w:rsidR="00E07B94">
        <w:rPr>
          <w:rFonts w:ascii="Arial" w:hAnsi="Arial" w:cs="Arial"/>
          <w:spacing w:val="-3"/>
          <w:sz w:val="22"/>
          <w:szCs w:val="22"/>
          <w:lang w:val="nl-BE"/>
        </w:rPr>
        <w:t xml:space="preserve"> dat is </w:t>
      </w:r>
      <w:r w:rsidRPr="0034390C">
        <w:rPr>
          <w:rFonts w:ascii="Arial" w:hAnsi="Arial" w:cs="Arial"/>
          <w:spacing w:val="-3"/>
          <w:sz w:val="22"/>
          <w:szCs w:val="22"/>
          <w:lang w:val="nl-BE"/>
        </w:rPr>
        <w:t xml:space="preserve">opgemaakt volgens een model van de Dienst voor geneeskundige verzorging, aan die Dienst worden </w:t>
      </w:r>
      <w:r w:rsidR="00B9575F">
        <w:rPr>
          <w:rFonts w:ascii="Arial" w:hAnsi="Arial" w:cs="Arial"/>
          <w:spacing w:val="-3"/>
          <w:sz w:val="22"/>
          <w:szCs w:val="22"/>
          <w:lang w:val="nl-BE"/>
        </w:rPr>
        <w:t>bezorgd</w:t>
      </w:r>
      <w:r w:rsidRPr="0034390C">
        <w:rPr>
          <w:rFonts w:ascii="Arial" w:hAnsi="Arial" w:cs="Arial"/>
          <w:spacing w:val="-3"/>
          <w:sz w:val="22"/>
          <w:szCs w:val="22"/>
          <w:lang w:val="nl-BE"/>
        </w:rPr>
        <w:t>.</w:t>
      </w:r>
    </w:p>
    <w:p w14:paraId="05330469" w14:textId="2B93EC70" w:rsidR="005D55C8" w:rsidRPr="00096E8A" w:rsidRDefault="00472FB0" w:rsidP="00827000">
      <w:pPr>
        <w:tabs>
          <w:tab w:val="left" w:pos="1418"/>
          <w:tab w:val="center" w:pos="4960"/>
        </w:tabs>
        <w:suppressAutoHyphens/>
        <w:jc w:val="both"/>
        <w:rPr>
          <w:rFonts w:ascii="Arial" w:hAnsi="Arial"/>
          <w:snapToGrid w:val="0"/>
          <w:sz w:val="22"/>
          <w:szCs w:val="22"/>
          <w:lang w:val="nl-BE"/>
        </w:rPr>
      </w:pPr>
      <w:r w:rsidRPr="0034390C">
        <w:rPr>
          <w:rFonts w:ascii="Arial" w:hAnsi="Arial" w:cs="Arial"/>
          <w:spacing w:val="-3"/>
          <w:sz w:val="22"/>
          <w:szCs w:val="22"/>
          <w:lang w:val="nl-BE"/>
        </w:rPr>
        <w:tab/>
      </w:r>
      <w:r w:rsidRPr="00096E8A">
        <w:rPr>
          <w:rFonts w:ascii="Arial" w:hAnsi="Arial"/>
          <w:snapToGrid w:val="0"/>
          <w:sz w:val="22"/>
          <w:szCs w:val="22"/>
          <w:lang w:val="nl-BE"/>
        </w:rPr>
        <w:t xml:space="preserve">. </w:t>
      </w:r>
    </w:p>
    <w:p w14:paraId="7DA217BF" w14:textId="62D172CB" w:rsidR="00096E8A" w:rsidRDefault="00096E8A" w:rsidP="00827000">
      <w:pPr>
        <w:tabs>
          <w:tab w:val="left" w:pos="1418"/>
          <w:tab w:val="center" w:pos="4960"/>
        </w:tabs>
        <w:suppressAutoHyphens/>
        <w:jc w:val="both"/>
        <w:rPr>
          <w:rFonts w:ascii="Arial" w:hAnsi="Arial"/>
          <w:snapToGrid w:val="0"/>
          <w:sz w:val="22"/>
          <w:szCs w:val="22"/>
          <w:lang w:val="nl-BE"/>
        </w:rPr>
      </w:pPr>
      <w:r w:rsidRPr="00096E8A">
        <w:rPr>
          <w:rFonts w:ascii="Arial" w:hAnsi="Arial"/>
          <w:snapToGrid w:val="0"/>
          <w:sz w:val="22"/>
          <w:szCs w:val="22"/>
          <w:lang w:val="nl-BE"/>
        </w:rPr>
        <w:t xml:space="preserve">Het centrum </w:t>
      </w:r>
      <w:r>
        <w:rPr>
          <w:rFonts w:ascii="Arial" w:hAnsi="Arial"/>
          <w:snapToGrid w:val="0"/>
          <w:sz w:val="22"/>
          <w:szCs w:val="22"/>
          <w:lang w:val="nl-BE"/>
        </w:rPr>
        <w:t xml:space="preserve">verbindt zich ertoe </w:t>
      </w:r>
      <w:r w:rsidRPr="00096E8A">
        <w:rPr>
          <w:rFonts w:ascii="Arial" w:hAnsi="Arial"/>
          <w:snapToGrid w:val="0"/>
          <w:sz w:val="22"/>
          <w:szCs w:val="22"/>
          <w:lang w:val="nl-BE"/>
        </w:rPr>
        <w:t xml:space="preserve">iedere vertegenwoordiger van het RIZIV of van de verzekeringsinstellingen </w:t>
      </w:r>
      <w:r>
        <w:rPr>
          <w:rFonts w:ascii="Arial" w:hAnsi="Arial"/>
          <w:snapToGrid w:val="0"/>
          <w:sz w:val="22"/>
          <w:szCs w:val="22"/>
          <w:lang w:val="nl-BE"/>
        </w:rPr>
        <w:t>toega</w:t>
      </w:r>
      <w:r w:rsidR="00E07B94">
        <w:rPr>
          <w:rFonts w:ascii="Arial" w:hAnsi="Arial"/>
          <w:snapToGrid w:val="0"/>
          <w:sz w:val="22"/>
          <w:szCs w:val="22"/>
          <w:lang w:val="nl-BE"/>
        </w:rPr>
        <w:t>ng te geven tot zijn boekhoudkundige gegevens</w:t>
      </w:r>
      <w:r>
        <w:rPr>
          <w:rFonts w:ascii="Arial" w:hAnsi="Arial"/>
          <w:snapToGrid w:val="0"/>
          <w:sz w:val="22"/>
          <w:szCs w:val="22"/>
          <w:lang w:val="nl-BE"/>
        </w:rPr>
        <w:t xml:space="preserve"> zodat </w:t>
      </w:r>
      <w:r w:rsidR="00E07B94">
        <w:rPr>
          <w:rFonts w:ascii="Arial" w:hAnsi="Arial"/>
          <w:snapToGrid w:val="0"/>
          <w:sz w:val="22"/>
          <w:szCs w:val="22"/>
          <w:lang w:val="nl-BE"/>
        </w:rPr>
        <w:t>zij</w:t>
      </w:r>
      <w:r>
        <w:rPr>
          <w:rFonts w:ascii="Arial" w:hAnsi="Arial"/>
          <w:snapToGrid w:val="0"/>
          <w:sz w:val="22"/>
          <w:szCs w:val="22"/>
          <w:lang w:val="nl-BE"/>
        </w:rPr>
        <w:t xml:space="preserve"> de activiteiten van het centrum kunnen controleren. </w:t>
      </w:r>
    </w:p>
    <w:p w14:paraId="2109AE5C" w14:textId="77777777" w:rsidR="00096E8A" w:rsidRDefault="00096E8A" w:rsidP="00827000">
      <w:pPr>
        <w:tabs>
          <w:tab w:val="left" w:pos="1418"/>
          <w:tab w:val="center" w:pos="4960"/>
        </w:tabs>
        <w:suppressAutoHyphens/>
        <w:jc w:val="both"/>
        <w:rPr>
          <w:rFonts w:ascii="Arial" w:hAnsi="Arial"/>
          <w:snapToGrid w:val="0"/>
          <w:sz w:val="22"/>
          <w:szCs w:val="22"/>
          <w:lang w:val="nl-BE"/>
        </w:rPr>
      </w:pPr>
    </w:p>
    <w:p w14:paraId="678BDB0B" w14:textId="527FE046" w:rsidR="005D55C8" w:rsidRPr="00096E8A" w:rsidRDefault="00096E8A" w:rsidP="00827000">
      <w:pPr>
        <w:tabs>
          <w:tab w:val="left" w:pos="1418"/>
          <w:tab w:val="center" w:pos="4960"/>
        </w:tabs>
        <w:suppressAutoHyphens/>
        <w:jc w:val="both"/>
        <w:rPr>
          <w:rFonts w:ascii="Arial" w:hAnsi="Arial"/>
          <w:snapToGrid w:val="0"/>
          <w:sz w:val="22"/>
          <w:szCs w:val="22"/>
          <w:lang w:val="nl-BE"/>
        </w:rPr>
      </w:pPr>
      <w:r>
        <w:rPr>
          <w:rFonts w:ascii="Arial" w:hAnsi="Arial"/>
          <w:snapToGrid w:val="0"/>
          <w:sz w:val="22"/>
          <w:szCs w:val="22"/>
          <w:lang w:val="nl-BE"/>
        </w:rPr>
        <w:t>Het centrum is ver</w:t>
      </w:r>
      <w:r w:rsidR="00E77DF3">
        <w:rPr>
          <w:rFonts w:ascii="Arial" w:hAnsi="Arial"/>
          <w:snapToGrid w:val="0"/>
          <w:sz w:val="22"/>
          <w:szCs w:val="22"/>
          <w:lang w:val="nl-BE"/>
        </w:rPr>
        <w:t>plicht om de boekhoudkundige gegev</w:t>
      </w:r>
      <w:r>
        <w:rPr>
          <w:rFonts w:ascii="Arial" w:hAnsi="Arial"/>
          <w:snapToGrid w:val="0"/>
          <w:sz w:val="22"/>
          <w:szCs w:val="22"/>
          <w:lang w:val="nl-BE"/>
        </w:rPr>
        <w:t>e</w:t>
      </w:r>
      <w:r w:rsidR="00E77DF3">
        <w:rPr>
          <w:rFonts w:ascii="Arial" w:hAnsi="Arial"/>
          <w:snapToGrid w:val="0"/>
          <w:sz w:val="22"/>
          <w:szCs w:val="22"/>
          <w:lang w:val="nl-BE"/>
        </w:rPr>
        <w:t>n</w:t>
      </w:r>
      <w:r>
        <w:rPr>
          <w:rFonts w:ascii="Arial" w:hAnsi="Arial"/>
          <w:snapToGrid w:val="0"/>
          <w:sz w:val="22"/>
          <w:szCs w:val="22"/>
          <w:lang w:val="nl-BE"/>
        </w:rPr>
        <w:t xml:space="preserve">s </w:t>
      </w:r>
      <w:r w:rsidR="00E07B94">
        <w:rPr>
          <w:rFonts w:ascii="Arial" w:hAnsi="Arial"/>
          <w:snapToGrid w:val="0"/>
          <w:sz w:val="22"/>
          <w:szCs w:val="22"/>
          <w:lang w:val="nl-BE"/>
        </w:rPr>
        <w:t>gedurende 7 jaar te bewaren</w:t>
      </w:r>
      <w:r>
        <w:rPr>
          <w:rFonts w:ascii="Arial" w:hAnsi="Arial"/>
          <w:snapToGrid w:val="0"/>
          <w:sz w:val="22"/>
          <w:szCs w:val="22"/>
          <w:lang w:val="nl-BE"/>
        </w:rPr>
        <w:t xml:space="preserve">. </w:t>
      </w:r>
      <w:r w:rsidRPr="00096E8A">
        <w:rPr>
          <w:rFonts w:ascii="Arial" w:hAnsi="Arial"/>
          <w:snapToGrid w:val="0"/>
          <w:sz w:val="22"/>
          <w:szCs w:val="22"/>
          <w:lang w:val="nl-BE"/>
        </w:rPr>
        <w:t>»</w:t>
      </w:r>
    </w:p>
    <w:p w14:paraId="7B5F296F" w14:textId="77777777" w:rsidR="005D55C8" w:rsidRPr="00096E8A" w:rsidRDefault="005D55C8" w:rsidP="00827000">
      <w:pPr>
        <w:tabs>
          <w:tab w:val="left" w:pos="1418"/>
          <w:tab w:val="center" w:pos="4960"/>
        </w:tabs>
        <w:suppressAutoHyphens/>
        <w:jc w:val="both"/>
        <w:rPr>
          <w:rFonts w:ascii="Arial" w:hAnsi="Arial"/>
          <w:snapToGrid w:val="0"/>
          <w:sz w:val="22"/>
          <w:szCs w:val="22"/>
          <w:lang w:val="nl-BE"/>
        </w:rPr>
      </w:pPr>
    </w:p>
    <w:p w14:paraId="150F9779" w14:textId="6E01568D" w:rsidR="00472FB0" w:rsidRPr="00096E8A" w:rsidRDefault="00096E8A" w:rsidP="00827000">
      <w:pPr>
        <w:tabs>
          <w:tab w:val="center" w:pos="4960"/>
        </w:tabs>
        <w:jc w:val="both"/>
        <w:rPr>
          <w:rFonts w:ascii="Arial" w:hAnsi="Arial" w:cs="Arial"/>
          <w:b/>
          <w:spacing w:val="-3"/>
          <w:sz w:val="22"/>
          <w:szCs w:val="22"/>
          <w:u w:val="single"/>
          <w:lang w:val="nl-BE"/>
        </w:rPr>
      </w:pPr>
      <w:r w:rsidRPr="00096E8A">
        <w:rPr>
          <w:rFonts w:ascii="Arial" w:hAnsi="Arial" w:cs="Arial"/>
          <w:b/>
          <w:spacing w:val="-3"/>
          <w:sz w:val="22"/>
          <w:szCs w:val="22"/>
          <w:u w:val="single"/>
          <w:lang w:val="nl-BE"/>
        </w:rPr>
        <w:t>Artikel</w:t>
      </w:r>
      <w:r w:rsidR="00472FB0" w:rsidRPr="00096E8A">
        <w:rPr>
          <w:rFonts w:ascii="Arial" w:hAnsi="Arial" w:cs="Arial"/>
          <w:b/>
          <w:spacing w:val="-3"/>
          <w:sz w:val="22"/>
          <w:szCs w:val="22"/>
          <w:u w:val="single"/>
          <w:lang w:val="nl-BE"/>
        </w:rPr>
        <w:t xml:space="preserve"> </w:t>
      </w:r>
      <w:r w:rsidR="003B5F4F" w:rsidRPr="00096E8A">
        <w:rPr>
          <w:rFonts w:ascii="Arial" w:hAnsi="Arial" w:cs="Arial"/>
          <w:b/>
          <w:spacing w:val="-3"/>
          <w:sz w:val="22"/>
          <w:szCs w:val="22"/>
          <w:u w:val="single"/>
          <w:lang w:val="nl-BE"/>
        </w:rPr>
        <w:t>7</w:t>
      </w:r>
      <w:r w:rsidR="00346D2E" w:rsidRPr="00096E8A">
        <w:rPr>
          <w:rFonts w:ascii="Arial" w:hAnsi="Arial" w:cs="Arial"/>
          <w:b/>
          <w:spacing w:val="-3"/>
          <w:sz w:val="22"/>
          <w:szCs w:val="22"/>
          <w:u w:val="single"/>
          <w:lang w:val="nl-BE"/>
        </w:rPr>
        <w:t>.</w:t>
      </w:r>
    </w:p>
    <w:p w14:paraId="1232CB09" w14:textId="77777777" w:rsidR="00472FB0" w:rsidRPr="00096E8A" w:rsidRDefault="00472FB0" w:rsidP="00827000">
      <w:pPr>
        <w:tabs>
          <w:tab w:val="center" w:pos="4960"/>
        </w:tabs>
        <w:jc w:val="both"/>
        <w:rPr>
          <w:rFonts w:ascii="Arial" w:hAnsi="Arial" w:cs="Arial"/>
          <w:spacing w:val="-3"/>
          <w:sz w:val="22"/>
          <w:szCs w:val="22"/>
          <w:lang w:val="nl-BE"/>
        </w:rPr>
      </w:pPr>
    </w:p>
    <w:p w14:paraId="528CD38D" w14:textId="42149BEF" w:rsidR="00096E8A" w:rsidRPr="00096E8A" w:rsidRDefault="00096E8A" w:rsidP="00827000">
      <w:pPr>
        <w:tabs>
          <w:tab w:val="left" w:pos="1418"/>
          <w:tab w:val="center" w:pos="4960"/>
        </w:tabs>
        <w:suppressAutoHyphens/>
        <w:jc w:val="both"/>
        <w:rPr>
          <w:rFonts w:ascii="Arial" w:hAnsi="Arial" w:cs="Arial"/>
          <w:spacing w:val="-3"/>
          <w:sz w:val="22"/>
          <w:szCs w:val="22"/>
          <w:lang w:val="nl-BE"/>
        </w:rPr>
      </w:pPr>
      <w:r w:rsidRPr="00096E8A">
        <w:rPr>
          <w:rFonts w:ascii="Arial" w:hAnsi="Arial" w:cs="Arial"/>
          <w:spacing w:val="-3"/>
          <w:sz w:val="22"/>
          <w:szCs w:val="22"/>
          <w:lang w:val="nl-BE"/>
        </w:rPr>
        <w:t xml:space="preserve">Rekening </w:t>
      </w:r>
      <w:r>
        <w:rPr>
          <w:rFonts w:ascii="Arial" w:hAnsi="Arial" w:cs="Arial"/>
          <w:spacing w:val="-3"/>
          <w:sz w:val="22"/>
          <w:szCs w:val="22"/>
          <w:lang w:val="nl-BE"/>
        </w:rPr>
        <w:t>houdend</w:t>
      </w:r>
      <w:r w:rsidRPr="00096E8A">
        <w:rPr>
          <w:rFonts w:ascii="Arial" w:hAnsi="Arial" w:cs="Arial"/>
          <w:spacing w:val="-3"/>
          <w:sz w:val="22"/>
          <w:szCs w:val="22"/>
          <w:lang w:val="nl-BE"/>
        </w:rPr>
        <w:t xml:space="preserve"> met het beperkt aantal rechthebbenden </w:t>
      </w:r>
      <w:r w:rsidR="00AB692E">
        <w:rPr>
          <w:rFonts w:ascii="Arial" w:hAnsi="Arial" w:cs="Arial"/>
          <w:spacing w:val="-3"/>
          <w:sz w:val="22"/>
          <w:szCs w:val="22"/>
          <w:lang w:val="nl-BE"/>
        </w:rPr>
        <w:t xml:space="preserve">dat </w:t>
      </w:r>
      <w:r w:rsidRPr="00096E8A">
        <w:rPr>
          <w:rFonts w:ascii="Arial" w:hAnsi="Arial" w:cs="Arial"/>
          <w:spacing w:val="-3"/>
          <w:sz w:val="22"/>
          <w:szCs w:val="22"/>
          <w:lang w:val="nl-BE"/>
        </w:rPr>
        <w:t xml:space="preserve">ten </w:t>
      </w:r>
      <w:r>
        <w:rPr>
          <w:rFonts w:ascii="Arial" w:hAnsi="Arial" w:cs="Arial"/>
          <w:spacing w:val="-3"/>
          <w:sz w:val="22"/>
          <w:szCs w:val="22"/>
          <w:lang w:val="nl-BE"/>
        </w:rPr>
        <w:t>l</w:t>
      </w:r>
      <w:r w:rsidRPr="00096E8A">
        <w:rPr>
          <w:rFonts w:ascii="Arial" w:hAnsi="Arial" w:cs="Arial"/>
          <w:spacing w:val="-3"/>
          <w:sz w:val="22"/>
          <w:szCs w:val="22"/>
          <w:lang w:val="nl-BE"/>
        </w:rPr>
        <w:t xml:space="preserve">aste </w:t>
      </w:r>
      <w:r w:rsidR="00AB692E">
        <w:rPr>
          <w:rFonts w:ascii="Arial" w:hAnsi="Arial" w:cs="Arial"/>
          <w:spacing w:val="-3"/>
          <w:sz w:val="22"/>
          <w:szCs w:val="22"/>
          <w:lang w:val="nl-BE"/>
        </w:rPr>
        <w:t xml:space="preserve">wordt </w:t>
      </w:r>
      <w:r w:rsidRPr="00096E8A">
        <w:rPr>
          <w:rFonts w:ascii="Arial" w:hAnsi="Arial" w:cs="Arial"/>
          <w:spacing w:val="-3"/>
          <w:sz w:val="22"/>
          <w:szCs w:val="22"/>
          <w:lang w:val="nl-BE"/>
        </w:rPr>
        <w:t xml:space="preserve">genomen in het kader van de overeenkomst </w:t>
      </w:r>
      <w:r>
        <w:rPr>
          <w:rFonts w:ascii="Arial" w:hAnsi="Arial" w:cs="Arial"/>
          <w:spacing w:val="-3"/>
          <w:sz w:val="22"/>
          <w:szCs w:val="22"/>
          <w:lang w:val="nl-BE"/>
        </w:rPr>
        <w:t xml:space="preserve">voor de medische en psychosociale begeleiding </w:t>
      </w:r>
      <w:r w:rsidR="00AB692E">
        <w:rPr>
          <w:rFonts w:ascii="Arial" w:hAnsi="Arial" w:cs="Arial"/>
          <w:spacing w:val="-3"/>
          <w:sz w:val="22"/>
          <w:szCs w:val="22"/>
          <w:lang w:val="nl-BE"/>
        </w:rPr>
        <w:t xml:space="preserve">bij </w:t>
      </w:r>
      <w:r>
        <w:rPr>
          <w:rFonts w:ascii="Arial" w:hAnsi="Arial" w:cs="Arial"/>
          <w:spacing w:val="-3"/>
          <w:sz w:val="22"/>
          <w:szCs w:val="22"/>
          <w:lang w:val="nl-BE"/>
        </w:rPr>
        <w:t>de behandeling v</w:t>
      </w:r>
      <w:r w:rsidR="00AB692E">
        <w:rPr>
          <w:rFonts w:ascii="Arial" w:hAnsi="Arial" w:cs="Arial"/>
          <w:spacing w:val="-3"/>
          <w:sz w:val="22"/>
          <w:szCs w:val="22"/>
          <w:lang w:val="nl-BE"/>
        </w:rPr>
        <w:t>an</w:t>
      </w:r>
      <w:r>
        <w:rPr>
          <w:rFonts w:ascii="Arial" w:hAnsi="Arial" w:cs="Arial"/>
          <w:spacing w:val="-3"/>
          <w:sz w:val="22"/>
          <w:szCs w:val="22"/>
          <w:lang w:val="nl-BE"/>
        </w:rPr>
        <w:t xml:space="preserve"> de gevolgen van genitale verminkingen en rekening houdend met de noodzaak om </w:t>
      </w:r>
      <w:r w:rsidR="00AB692E">
        <w:rPr>
          <w:rFonts w:ascii="Arial" w:hAnsi="Arial" w:cs="Arial"/>
          <w:spacing w:val="-3"/>
          <w:sz w:val="22"/>
          <w:szCs w:val="22"/>
          <w:lang w:val="nl-BE"/>
        </w:rPr>
        <w:t>ter zake de</w:t>
      </w:r>
      <w:r>
        <w:rPr>
          <w:rFonts w:ascii="Arial" w:hAnsi="Arial" w:cs="Arial"/>
          <w:spacing w:val="-3"/>
          <w:sz w:val="22"/>
          <w:szCs w:val="22"/>
          <w:lang w:val="nl-BE"/>
        </w:rPr>
        <w:t xml:space="preserve"> expertise te garanderen en te behouden, </w:t>
      </w:r>
      <w:r w:rsidR="00AB692E">
        <w:rPr>
          <w:rFonts w:ascii="Arial" w:hAnsi="Arial" w:cs="Arial"/>
          <w:spacing w:val="-3"/>
          <w:sz w:val="22"/>
          <w:szCs w:val="22"/>
          <w:lang w:val="nl-BE"/>
        </w:rPr>
        <w:t xml:space="preserve">wordt </w:t>
      </w:r>
      <w:r>
        <w:rPr>
          <w:rFonts w:ascii="Arial" w:hAnsi="Arial" w:cs="Arial"/>
          <w:spacing w:val="-3"/>
          <w:sz w:val="22"/>
          <w:szCs w:val="22"/>
          <w:lang w:val="nl-BE"/>
        </w:rPr>
        <w:t>het aantal ziekenhuizen dat deze overeenkomst kan afsluiten</w:t>
      </w:r>
      <w:r w:rsidR="00AB692E">
        <w:rPr>
          <w:rFonts w:ascii="Arial" w:hAnsi="Arial" w:cs="Arial"/>
          <w:spacing w:val="-3"/>
          <w:sz w:val="22"/>
          <w:szCs w:val="22"/>
          <w:lang w:val="nl-BE"/>
        </w:rPr>
        <w:t>,</w:t>
      </w:r>
      <w:r>
        <w:rPr>
          <w:rFonts w:ascii="Arial" w:hAnsi="Arial" w:cs="Arial"/>
          <w:spacing w:val="-3"/>
          <w:sz w:val="22"/>
          <w:szCs w:val="22"/>
          <w:lang w:val="nl-BE"/>
        </w:rPr>
        <w:t xml:space="preserve"> </w:t>
      </w:r>
      <w:r w:rsidR="00E07B94">
        <w:rPr>
          <w:rFonts w:ascii="Arial" w:hAnsi="Arial" w:cs="Arial"/>
          <w:spacing w:val="-3"/>
          <w:sz w:val="22"/>
          <w:szCs w:val="22"/>
          <w:lang w:val="nl-BE"/>
        </w:rPr>
        <w:t>beperkt</w:t>
      </w:r>
      <w:r>
        <w:rPr>
          <w:rFonts w:ascii="Arial" w:hAnsi="Arial" w:cs="Arial"/>
          <w:spacing w:val="-3"/>
          <w:sz w:val="22"/>
          <w:szCs w:val="22"/>
          <w:lang w:val="nl-BE"/>
        </w:rPr>
        <w:t xml:space="preserve">. </w:t>
      </w:r>
      <w:r w:rsidR="00D7453B">
        <w:rPr>
          <w:rFonts w:ascii="Arial" w:hAnsi="Arial" w:cs="Arial"/>
          <w:spacing w:val="-3"/>
          <w:sz w:val="22"/>
          <w:szCs w:val="22"/>
          <w:lang w:val="nl-BE"/>
        </w:rPr>
        <w:t xml:space="preserve">Daarom zal vanaf het in voege treden van deze wijzigingsclausule geen enkel nieuw ziekenhuis deze overeenkomst kunnen sluiten. </w:t>
      </w:r>
    </w:p>
    <w:p w14:paraId="36279B50" w14:textId="77777777" w:rsidR="00096E8A" w:rsidRDefault="00096E8A" w:rsidP="00827000">
      <w:pPr>
        <w:tabs>
          <w:tab w:val="left" w:pos="1418"/>
          <w:tab w:val="center" w:pos="4960"/>
        </w:tabs>
        <w:suppressAutoHyphens/>
        <w:jc w:val="both"/>
        <w:rPr>
          <w:rFonts w:ascii="Arial" w:hAnsi="Arial" w:cs="Arial"/>
          <w:spacing w:val="-3"/>
          <w:sz w:val="22"/>
          <w:szCs w:val="22"/>
          <w:lang w:val="nl-BE"/>
        </w:rPr>
      </w:pPr>
    </w:p>
    <w:p w14:paraId="4180B8A4" w14:textId="787195E2" w:rsidR="00A30281" w:rsidRPr="0091135A" w:rsidRDefault="00D7453B" w:rsidP="00827000">
      <w:pPr>
        <w:tabs>
          <w:tab w:val="center" w:pos="4960"/>
        </w:tabs>
        <w:jc w:val="both"/>
        <w:rPr>
          <w:rFonts w:ascii="Arial" w:hAnsi="Arial" w:cs="Arial"/>
          <w:b/>
          <w:spacing w:val="-3"/>
          <w:sz w:val="22"/>
          <w:szCs w:val="22"/>
          <w:u w:val="single"/>
          <w:lang w:val="nl-BE"/>
        </w:rPr>
      </w:pPr>
      <w:r w:rsidRPr="0091135A">
        <w:rPr>
          <w:rFonts w:ascii="Arial" w:hAnsi="Arial" w:cs="Arial"/>
          <w:b/>
          <w:spacing w:val="-3"/>
          <w:sz w:val="22"/>
          <w:szCs w:val="22"/>
          <w:u w:val="single"/>
          <w:lang w:val="nl-BE"/>
        </w:rPr>
        <w:t>Artikel</w:t>
      </w:r>
      <w:r w:rsidR="00A30281" w:rsidRPr="0091135A">
        <w:rPr>
          <w:rFonts w:ascii="Arial" w:hAnsi="Arial" w:cs="Arial"/>
          <w:b/>
          <w:spacing w:val="-3"/>
          <w:sz w:val="22"/>
          <w:szCs w:val="22"/>
          <w:u w:val="single"/>
          <w:lang w:val="nl-BE"/>
        </w:rPr>
        <w:t xml:space="preserve"> </w:t>
      </w:r>
      <w:r w:rsidR="003B5F4F" w:rsidRPr="0091135A">
        <w:rPr>
          <w:rFonts w:ascii="Arial" w:hAnsi="Arial" w:cs="Arial"/>
          <w:b/>
          <w:spacing w:val="-3"/>
          <w:sz w:val="22"/>
          <w:szCs w:val="22"/>
          <w:u w:val="single"/>
          <w:lang w:val="nl-BE"/>
        </w:rPr>
        <w:t>8</w:t>
      </w:r>
      <w:r w:rsidR="00A30281" w:rsidRPr="0091135A">
        <w:rPr>
          <w:rFonts w:ascii="Arial" w:hAnsi="Arial" w:cs="Arial"/>
          <w:b/>
          <w:spacing w:val="-3"/>
          <w:sz w:val="22"/>
          <w:szCs w:val="22"/>
          <w:u w:val="single"/>
          <w:lang w:val="nl-BE"/>
        </w:rPr>
        <w:t xml:space="preserve">. </w:t>
      </w:r>
    </w:p>
    <w:p w14:paraId="250BA1DD" w14:textId="4A4D6E15" w:rsidR="00A30281" w:rsidRPr="0091135A" w:rsidRDefault="00A30281" w:rsidP="00827000">
      <w:pPr>
        <w:tabs>
          <w:tab w:val="center" w:pos="4960"/>
        </w:tabs>
        <w:jc w:val="both"/>
        <w:rPr>
          <w:rFonts w:ascii="Arial" w:hAnsi="Arial" w:cs="Arial"/>
          <w:spacing w:val="-3"/>
          <w:sz w:val="22"/>
          <w:szCs w:val="22"/>
          <w:lang w:val="nl-BE"/>
        </w:rPr>
      </w:pPr>
    </w:p>
    <w:p w14:paraId="4F3819C2" w14:textId="33325306" w:rsidR="0091135A" w:rsidRPr="0091135A" w:rsidRDefault="003B6C8C" w:rsidP="00827000">
      <w:pPr>
        <w:tabs>
          <w:tab w:val="left" w:pos="1418"/>
          <w:tab w:val="center" w:pos="4960"/>
        </w:tabs>
        <w:suppressAutoHyphens/>
        <w:jc w:val="both"/>
        <w:rPr>
          <w:rFonts w:ascii="Arial" w:hAnsi="Arial" w:cs="Arial"/>
          <w:spacing w:val="-3"/>
          <w:sz w:val="22"/>
          <w:szCs w:val="22"/>
          <w:lang w:val="nl-BE"/>
        </w:rPr>
      </w:pPr>
      <w:r w:rsidRPr="0091135A">
        <w:rPr>
          <w:rFonts w:ascii="Arial" w:hAnsi="Arial" w:cs="Arial"/>
          <w:b/>
          <w:spacing w:val="-3"/>
          <w:sz w:val="22"/>
          <w:szCs w:val="22"/>
          <w:lang w:val="nl-BE"/>
        </w:rPr>
        <w:t>§ 1</w:t>
      </w:r>
      <w:r w:rsidRPr="0091135A">
        <w:rPr>
          <w:rFonts w:ascii="Arial" w:hAnsi="Arial" w:cs="Arial"/>
          <w:spacing w:val="-3"/>
          <w:sz w:val="22"/>
          <w:szCs w:val="22"/>
          <w:lang w:val="nl-BE"/>
        </w:rPr>
        <w:t xml:space="preserve"> </w:t>
      </w:r>
      <w:r w:rsidR="0091135A" w:rsidRPr="0091135A">
        <w:rPr>
          <w:rFonts w:ascii="Arial" w:hAnsi="Arial" w:cs="Arial"/>
          <w:spacing w:val="-3"/>
          <w:sz w:val="22"/>
          <w:szCs w:val="22"/>
          <w:lang w:val="nl-BE"/>
        </w:rPr>
        <w:t xml:space="preserve">Voor nieuwe rechthebbenden </w:t>
      </w:r>
      <w:r w:rsidR="00E07B94">
        <w:rPr>
          <w:rFonts w:ascii="Arial" w:hAnsi="Arial" w:cs="Arial"/>
          <w:spacing w:val="-3"/>
          <w:sz w:val="22"/>
          <w:szCs w:val="22"/>
          <w:lang w:val="nl-BE"/>
        </w:rPr>
        <w:t xml:space="preserve">waarvoor </w:t>
      </w:r>
      <w:r w:rsidR="00E07B94" w:rsidRPr="00C5638F">
        <w:rPr>
          <w:rFonts w:ascii="Arial" w:hAnsi="Arial" w:cs="Arial"/>
          <w:spacing w:val="-3"/>
          <w:sz w:val="22"/>
          <w:szCs w:val="22"/>
          <w:lang w:val="nl-BE"/>
        </w:rPr>
        <w:t>in totaal minimum 2 zittingen zijn gerealiseerd</w:t>
      </w:r>
      <w:r w:rsidR="00E07B94">
        <w:rPr>
          <w:rFonts w:ascii="Arial" w:hAnsi="Arial" w:cs="Arial"/>
          <w:spacing w:val="-3"/>
          <w:sz w:val="22"/>
          <w:szCs w:val="22"/>
          <w:lang w:val="nl-BE"/>
        </w:rPr>
        <w:t xml:space="preserve"> op 2 verschillende dagen met minimum één zitting per dag</w:t>
      </w:r>
      <w:r w:rsidR="00E07B94" w:rsidRPr="0091135A">
        <w:rPr>
          <w:rFonts w:ascii="Arial" w:hAnsi="Arial" w:cs="Arial"/>
          <w:spacing w:val="-3"/>
          <w:sz w:val="22"/>
          <w:szCs w:val="22"/>
          <w:lang w:val="nl-BE"/>
        </w:rPr>
        <w:t xml:space="preserve"> </w:t>
      </w:r>
      <w:r w:rsidR="0091135A">
        <w:rPr>
          <w:rFonts w:ascii="Arial" w:hAnsi="Arial" w:cs="Arial"/>
          <w:spacing w:val="-3"/>
          <w:sz w:val="22"/>
          <w:szCs w:val="22"/>
          <w:lang w:val="nl-BE"/>
        </w:rPr>
        <w:t xml:space="preserve">en </w:t>
      </w:r>
      <w:r w:rsidR="00E07B94">
        <w:rPr>
          <w:rFonts w:ascii="Arial" w:hAnsi="Arial" w:cs="Arial"/>
          <w:spacing w:val="-3"/>
          <w:sz w:val="22"/>
          <w:szCs w:val="22"/>
          <w:lang w:val="nl-BE"/>
        </w:rPr>
        <w:t>waarvoor</w:t>
      </w:r>
      <w:r w:rsidR="0091135A">
        <w:rPr>
          <w:rFonts w:ascii="Arial" w:hAnsi="Arial" w:cs="Arial"/>
          <w:spacing w:val="-3"/>
          <w:sz w:val="22"/>
          <w:szCs w:val="22"/>
          <w:lang w:val="nl-BE"/>
        </w:rPr>
        <w:t xml:space="preserve"> de 2</w:t>
      </w:r>
      <w:r w:rsidR="0091135A" w:rsidRPr="0091135A">
        <w:rPr>
          <w:rFonts w:ascii="Arial" w:hAnsi="Arial" w:cs="Arial"/>
          <w:spacing w:val="-3"/>
          <w:sz w:val="22"/>
          <w:szCs w:val="22"/>
          <w:vertAlign w:val="superscript"/>
          <w:lang w:val="nl-BE"/>
        </w:rPr>
        <w:t>de</w:t>
      </w:r>
      <w:r w:rsidR="0091135A">
        <w:rPr>
          <w:rFonts w:ascii="Arial" w:hAnsi="Arial" w:cs="Arial"/>
          <w:spacing w:val="-3"/>
          <w:sz w:val="22"/>
          <w:szCs w:val="22"/>
          <w:lang w:val="nl-BE"/>
        </w:rPr>
        <w:t xml:space="preserve"> in dit kader gerealiseerde </w:t>
      </w:r>
      <w:r w:rsidR="0091135A" w:rsidRPr="0091135A">
        <w:rPr>
          <w:rFonts w:ascii="Arial" w:hAnsi="Arial" w:cs="Arial"/>
          <w:spacing w:val="-3"/>
          <w:sz w:val="22"/>
          <w:szCs w:val="22"/>
          <w:lang w:val="nl-BE"/>
        </w:rPr>
        <w:t>zitting</w:t>
      </w:r>
      <w:r w:rsidR="0091135A">
        <w:rPr>
          <w:rFonts w:ascii="Arial" w:hAnsi="Arial" w:cs="Arial"/>
          <w:spacing w:val="-3"/>
          <w:sz w:val="22"/>
          <w:szCs w:val="22"/>
          <w:lang w:val="nl-BE"/>
        </w:rPr>
        <w:t xml:space="preserve"> </w:t>
      </w:r>
      <w:r w:rsidR="00AB692E" w:rsidRPr="0091135A">
        <w:rPr>
          <w:rFonts w:ascii="Arial" w:hAnsi="Arial" w:cs="Arial"/>
          <w:spacing w:val="-3"/>
          <w:sz w:val="22"/>
          <w:szCs w:val="22"/>
          <w:u w:val="single"/>
          <w:lang w:val="nl-BE"/>
        </w:rPr>
        <w:t>uiterlijk op 28/02/2022</w:t>
      </w:r>
      <w:r w:rsidR="00AB692E" w:rsidRPr="00156310">
        <w:rPr>
          <w:rFonts w:ascii="Arial" w:hAnsi="Arial" w:cs="Arial"/>
          <w:spacing w:val="-3"/>
          <w:sz w:val="22"/>
          <w:szCs w:val="22"/>
          <w:lang w:val="nl-BE"/>
        </w:rPr>
        <w:t xml:space="preserve"> </w:t>
      </w:r>
      <w:r w:rsidR="0091135A">
        <w:rPr>
          <w:rFonts w:ascii="Arial" w:hAnsi="Arial" w:cs="Arial"/>
          <w:spacing w:val="-3"/>
          <w:sz w:val="22"/>
          <w:szCs w:val="22"/>
          <w:lang w:val="nl-BE"/>
        </w:rPr>
        <w:t xml:space="preserve">gerealiseerd werd, moet een eerste aanvraag tot tegemoetkoming </w:t>
      </w:r>
      <w:r w:rsidR="00AB692E">
        <w:rPr>
          <w:rFonts w:ascii="Arial" w:hAnsi="Arial" w:cs="Arial"/>
          <w:spacing w:val="-3"/>
          <w:sz w:val="22"/>
          <w:szCs w:val="22"/>
          <w:lang w:val="nl-BE"/>
        </w:rPr>
        <w:t xml:space="preserve">worden </w:t>
      </w:r>
      <w:r w:rsidR="0091135A">
        <w:rPr>
          <w:rFonts w:ascii="Arial" w:hAnsi="Arial" w:cs="Arial"/>
          <w:spacing w:val="-3"/>
          <w:sz w:val="22"/>
          <w:szCs w:val="22"/>
          <w:lang w:val="nl-BE"/>
        </w:rPr>
        <w:t xml:space="preserve">ingediend overeenkomstig de bepalingen van artikel 17 die van kracht zijn tot </w:t>
      </w:r>
      <w:r w:rsidR="00E07B94">
        <w:rPr>
          <w:rFonts w:ascii="Arial" w:hAnsi="Arial" w:cs="Arial"/>
          <w:spacing w:val="-3"/>
          <w:sz w:val="22"/>
          <w:szCs w:val="22"/>
          <w:lang w:val="nl-BE"/>
        </w:rPr>
        <w:t xml:space="preserve">en met </w:t>
      </w:r>
      <w:r w:rsidR="0091135A">
        <w:rPr>
          <w:rFonts w:ascii="Arial" w:hAnsi="Arial" w:cs="Arial"/>
          <w:spacing w:val="-3"/>
          <w:sz w:val="22"/>
          <w:szCs w:val="22"/>
          <w:lang w:val="nl-BE"/>
        </w:rPr>
        <w:t xml:space="preserve">28/02/2022. </w:t>
      </w:r>
    </w:p>
    <w:p w14:paraId="797CF3D5" w14:textId="77777777" w:rsidR="0091135A" w:rsidRPr="0091135A" w:rsidRDefault="0091135A" w:rsidP="00827000">
      <w:pPr>
        <w:tabs>
          <w:tab w:val="left" w:pos="1418"/>
          <w:tab w:val="center" w:pos="4960"/>
        </w:tabs>
        <w:suppressAutoHyphens/>
        <w:jc w:val="both"/>
        <w:rPr>
          <w:rFonts w:ascii="Arial" w:hAnsi="Arial" w:cs="Arial"/>
          <w:spacing w:val="-3"/>
          <w:sz w:val="22"/>
          <w:szCs w:val="22"/>
          <w:lang w:val="nl-BE"/>
        </w:rPr>
      </w:pPr>
    </w:p>
    <w:p w14:paraId="14D98DC6" w14:textId="555F1704" w:rsidR="0091135A" w:rsidRPr="0091135A" w:rsidRDefault="0023284F" w:rsidP="00827000">
      <w:pPr>
        <w:tabs>
          <w:tab w:val="left" w:pos="1418"/>
          <w:tab w:val="center" w:pos="4960"/>
        </w:tabs>
        <w:suppressAutoHyphens/>
        <w:jc w:val="both"/>
        <w:rPr>
          <w:rFonts w:ascii="Arial" w:hAnsi="Arial" w:cs="Arial"/>
          <w:spacing w:val="-3"/>
          <w:sz w:val="22"/>
          <w:szCs w:val="22"/>
          <w:lang w:val="nl-BE"/>
        </w:rPr>
      </w:pPr>
      <w:r w:rsidRPr="0091135A">
        <w:rPr>
          <w:rFonts w:ascii="Arial" w:hAnsi="Arial" w:cs="Arial"/>
          <w:b/>
          <w:spacing w:val="-3"/>
          <w:sz w:val="22"/>
          <w:szCs w:val="22"/>
          <w:lang w:val="nl-BE"/>
        </w:rPr>
        <w:t>§ 2</w:t>
      </w:r>
      <w:r w:rsidRPr="0091135A">
        <w:rPr>
          <w:rFonts w:ascii="Arial" w:hAnsi="Arial" w:cs="Arial"/>
          <w:spacing w:val="-3"/>
          <w:sz w:val="22"/>
          <w:szCs w:val="22"/>
          <w:lang w:val="nl-BE"/>
        </w:rPr>
        <w:t xml:space="preserve"> </w:t>
      </w:r>
      <w:r w:rsidR="0091135A" w:rsidRPr="0091135A">
        <w:rPr>
          <w:rFonts w:ascii="Arial" w:hAnsi="Arial" w:cs="Arial"/>
          <w:spacing w:val="-3"/>
          <w:sz w:val="22"/>
          <w:szCs w:val="22"/>
          <w:lang w:val="nl-BE"/>
        </w:rPr>
        <w:t xml:space="preserve">Voor nieuwe rechthebbenden </w:t>
      </w:r>
      <w:r w:rsidR="00E07B94">
        <w:rPr>
          <w:rFonts w:ascii="Arial" w:hAnsi="Arial" w:cs="Arial"/>
          <w:spacing w:val="-3"/>
          <w:sz w:val="22"/>
          <w:szCs w:val="22"/>
          <w:lang w:val="nl-BE"/>
        </w:rPr>
        <w:t>waarvoor</w:t>
      </w:r>
      <w:r w:rsidR="0091135A" w:rsidRPr="0091135A">
        <w:rPr>
          <w:rFonts w:ascii="Arial" w:hAnsi="Arial" w:cs="Arial"/>
          <w:spacing w:val="-3"/>
          <w:sz w:val="22"/>
          <w:szCs w:val="22"/>
          <w:lang w:val="nl-BE"/>
        </w:rPr>
        <w:t xml:space="preserve"> in totaal </w:t>
      </w:r>
      <w:r w:rsidR="00E07B94">
        <w:rPr>
          <w:rFonts w:ascii="Arial" w:hAnsi="Arial" w:cs="Arial"/>
          <w:spacing w:val="-3"/>
          <w:sz w:val="22"/>
          <w:szCs w:val="22"/>
          <w:lang w:val="nl-BE"/>
        </w:rPr>
        <w:t>minimum</w:t>
      </w:r>
      <w:r w:rsidR="0091135A" w:rsidRPr="0091135A">
        <w:rPr>
          <w:rFonts w:ascii="Arial" w:hAnsi="Arial" w:cs="Arial"/>
          <w:spacing w:val="-3"/>
          <w:sz w:val="22"/>
          <w:szCs w:val="22"/>
          <w:lang w:val="nl-BE"/>
        </w:rPr>
        <w:t xml:space="preserve"> 2 zittingen </w:t>
      </w:r>
      <w:r w:rsidR="00E07B94">
        <w:rPr>
          <w:rFonts w:ascii="Arial" w:hAnsi="Arial" w:cs="Arial"/>
          <w:spacing w:val="-3"/>
          <w:sz w:val="22"/>
          <w:szCs w:val="22"/>
          <w:lang w:val="nl-BE"/>
        </w:rPr>
        <w:t>zijn</w:t>
      </w:r>
      <w:r w:rsidR="0091135A" w:rsidRPr="0091135A">
        <w:rPr>
          <w:rFonts w:ascii="Arial" w:hAnsi="Arial" w:cs="Arial"/>
          <w:spacing w:val="-3"/>
          <w:sz w:val="22"/>
          <w:szCs w:val="22"/>
          <w:lang w:val="nl-BE"/>
        </w:rPr>
        <w:t xml:space="preserve"> gerealiseerd op 2 verschillende dagen </w:t>
      </w:r>
      <w:r w:rsidR="0091135A">
        <w:rPr>
          <w:rFonts w:ascii="Arial" w:hAnsi="Arial" w:cs="Arial"/>
          <w:spacing w:val="-3"/>
          <w:sz w:val="22"/>
          <w:szCs w:val="22"/>
          <w:lang w:val="nl-BE"/>
        </w:rPr>
        <w:t xml:space="preserve">met </w:t>
      </w:r>
      <w:r w:rsidR="00E07B94">
        <w:rPr>
          <w:rFonts w:ascii="Arial" w:hAnsi="Arial" w:cs="Arial"/>
          <w:spacing w:val="-3"/>
          <w:sz w:val="22"/>
          <w:szCs w:val="22"/>
          <w:lang w:val="nl-BE"/>
        </w:rPr>
        <w:t>minimum één</w:t>
      </w:r>
      <w:r w:rsidR="0091135A">
        <w:rPr>
          <w:rFonts w:ascii="Arial" w:hAnsi="Arial" w:cs="Arial"/>
          <w:spacing w:val="-3"/>
          <w:sz w:val="22"/>
          <w:szCs w:val="22"/>
          <w:lang w:val="nl-BE"/>
        </w:rPr>
        <w:t xml:space="preserve"> zitting per dag en </w:t>
      </w:r>
      <w:r w:rsidR="00E07B94">
        <w:rPr>
          <w:rFonts w:ascii="Arial" w:hAnsi="Arial" w:cs="Arial"/>
          <w:spacing w:val="-3"/>
          <w:sz w:val="22"/>
          <w:szCs w:val="22"/>
          <w:lang w:val="nl-BE"/>
        </w:rPr>
        <w:t>waarvoor</w:t>
      </w:r>
      <w:r w:rsidR="0091135A">
        <w:rPr>
          <w:rFonts w:ascii="Arial" w:hAnsi="Arial" w:cs="Arial"/>
          <w:spacing w:val="-3"/>
          <w:sz w:val="22"/>
          <w:szCs w:val="22"/>
          <w:lang w:val="nl-BE"/>
        </w:rPr>
        <w:t xml:space="preserve"> de 2</w:t>
      </w:r>
      <w:r w:rsidR="0091135A" w:rsidRPr="0091135A">
        <w:rPr>
          <w:rFonts w:ascii="Arial" w:hAnsi="Arial" w:cs="Arial"/>
          <w:spacing w:val="-3"/>
          <w:sz w:val="22"/>
          <w:szCs w:val="22"/>
          <w:vertAlign w:val="superscript"/>
          <w:lang w:val="nl-BE"/>
        </w:rPr>
        <w:t>de</w:t>
      </w:r>
      <w:r w:rsidR="0091135A">
        <w:rPr>
          <w:rFonts w:ascii="Arial" w:hAnsi="Arial" w:cs="Arial"/>
          <w:spacing w:val="-3"/>
          <w:sz w:val="22"/>
          <w:szCs w:val="22"/>
          <w:lang w:val="nl-BE"/>
        </w:rPr>
        <w:t xml:space="preserve"> in dit kader gerealiseerde zitting </w:t>
      </w:r>
      <w:r w:rsidR="008B0010" w:rsidRPr="00C82C0D">
        <w:rPr>
          <w:rFonts w:ascii="Arial" w:hAnsi="Arial" w:cs="Arial"/>
          <w:spacing w:val="-3"/>
          <w:sz w:val="22"/>
          <w:szCs w:val="22"/>
          <w:u w:val="single"/>
          <w:lang w:val="nl-BE"/>
        </w:rPr>
        <w:t>ten vroegste op 01/03/2022</w:t>
      </w:r>
      <w:r w:rsidR="008B0010" w:rsidRPr="008B0010">
        <w:rPr>
          <w:rFonts w:ascii="Arial" w:hAnsi="Arial" w:cs="Arial"/>
          <w:spacing w:val="-3"/>
          <w:sz w:val="22"/>
          <w:szCs w:val="22"/>
          <w:lang w:val="nl-BE"/>
        </w:rPr>
        <w:t xml:space="preserve"> </w:t>
      </w:r>
      <w:r w:rsidR="008B0010">
        <w:rPr>
          <w:rFonts w:ascii="Arial" w:hAnsi="Arial" w:cs="Arial"/>
          <w:spacing w:val="-3"/>
          <w:sz w:val="22"/>
          <w:szCs w:val="22"/>
          <w:lang w:val="nl-BE"/>
        </w:rPr>
        <w:t xml:space="preserve">werd </w:t>
      </w:r>
      <w:r w:rsidR="00F35DF8">
        <w:rPr>
          <w:rFonts w:ascii="Arial" w:hAnsi="Arial" w:cs="Arial"/>
          <w:spacing w:val="-3"/>
          <w:sz w:val="22"/>
          <w:szCs w:val="22"/>
          <w:lang w:val="nl-BE"/>
        </w:rPr>
        <w:t>gerealiseerd</w:t>
      </w:r>
      <w:r w:rsidR="00E07B94">
        <w:rPr>
          <w:rFonts w:ascii="Arial" w:hAnsi="Arial" w:cs="Arial"/>
          <w:spacing w:val="-3"/>
          <w:sz w:val="22"/>
          <w:szCs w:val="22"/>
          <w:lang w:val="nl-BE"/>
        </w:rPr>
        <w:t>,</w:t>
      </w:r>
      <w:r w:rsidR="00F35DF8">
        <w:rPr>
          <w:rFonts w:ascii="Arial" w:hAnsi="Arial" w:cs="Arial"/>
          <w:spacing w:val="-3"/>
          <w:sz w:val="22"/>
          <w:szCs w:val="22"/>
          <w:lang w:val="nl-BE"/>
        </w:rPr>
        <w:t xml:space="preserve"> moet een eerste notificatie aan de adviserend arts van de verzekeringsinstelling van de rechthebbende worden verstuurd overeenkomstig de bepalingen </w:t>
      </w:r>
      <w:r w:rsidR="00AB692E">
        <w:rPr>
          <w:rFonts w:ascii="Arial" w:hAnsi="Arial" w:cs="Arial"/>
          <w:spacing w:val="-3"/>
          <w:sz w:val="22"/>
          <w:szCs w:val="22"/>
          <w:lang w:val="nl-BE"/>
        </w:rPr>
        <w:t xml:space="preserve">van </w:t>
      </w:r>
      <w:r w:rsidR="00F35DF8">
        <w:rPr>
          <w:rFonts w:ascii="Arial" w:hAnsi="Arial" w:cs="Arial"/>
          <w:spacing w:val="-3"/>
          <w:sz w:val="22"/>
          <w:szCs w:val="22"/>
          <w:lang w:val="nl-BE"/>
        </w:rPr>
        <w:t xml:space="preserve">deze wijzigingsclausule. Onverminderd de bepalingen van deze paragraaf kan voor deze rechthebbenden de procedure voor het indienen van een eerste aanvraag tot </w:t>
      </w:r>
      <w:proofErr w:type="spellStart"/>
      <w:r w:rsidR="00F35DF8">
        <w:rPr>
          <w:rFonts w:ascii="Arial" w:hAnsi="Arial" w:cs="Arial"/>
          <w:spacing w:val="-3"/>
          <w:sz w:val="22"/>
          <w:szCs w:val="22"/>
          <w:lang w:val="nl-BE"/>
        </w:rPr>
        <w:t>tenlasteneming</w:t>
      </w:r>
      <w:proofErr w:type="spellEnd"/>
      <w:r w:rsidR="00F35DF8">
        <w:rPr>
          <w:rFonts w:ascii="Arial" w:hAnsi="Arial" w:cs="Arial"/>
          <w:spacing w:val="-3"/>
          <w:sz w:val="22"/>
          <w:szCs w:val="22"/>
          <w:lang w:val="nl-BE"/>
        </w:rPr>
        <w:t xml:space="preserve"> overeenkomstig de bepalingen van artikel 17 die tot </w:t>
      </w:r>
      <w:r w:rsidR="00E07B94">
        <w:rPr>
          <w:rFonts w:ascii="Arial" w:hAnsi="Arial" w:cs="Arial"/>
          <w:spacing w:val="-3"/>
          <w:sz w:val="22"/>
          <w:szCs w:val="22"/>
          <w:lang w:val="nl-BE"/>
        </w:rPr>
        <w:t xml:space="preserve">en met </w:t>
      </w:r>
      <w:r w:rsidR="00F35DF8">
        <w:rPr>
          <w:rFonts w:ascii="Arial" w:hAnsi="Arial" w:cs="Arial"/>
          <w:spacing w:val="-3"/>
          <w:sz w:val="22"/>
          <w:szCs w:val="22"/>
          <w:lang w:val="nl-BE"/>
        </w:rPr>
        <w:t xml:space="preserve">28/02/2022 van kracht zijn, </w:t>
      </w:r>
      <w:r w:rsidR="00AB692E">
        <w:rPr>
          <w:rFonts w:ascii="Arial" w:hAnsi="Arial" w:cs="Arial"/>
          <w:spacing w:val="-3"/>
          <w:sz w:val="22"/>
          <w:szCs w:val="22"/>
          <w:lang w:val="nl-BE"/>
        </w:rPr>
        <w:t xml:space="preserve">evenwel </w:t>
      </w:r>
      <w:r w:rsidR="00F35DF8">
        <w:rPr>
          <w:rFonts w:ascii="Arial" w:hAnsi="Arial" w:cs="Arial"/>
          <w:spacing w:val="-3"/>
          <w:sz w:val="22"/>
          <w:szCs w:val="22"/>
          <w:lang w:val="nl-BE"/>
        </w:rPr>
        <w:t xml:space="preserve">nog </w:t>
      </w:r>
      <w:r w:rsidR="00AB692E">
        <w:rPr>
          <w:rFonts w:ascii="Arial" w:hAnsi="Arial" w:cs="Arial"/>
          <w:spacing w:val="-3"/>
          <w:sz w:val="22"/>
          <w:szCs w:val="22"/>
          <w:lang w:val="nl-BE"/>
        </w:rPr>
        <w:t xml:space="preserve">worden </w:t>
      </w:r>
      <w:r w:rsidR="00F35DF8">
        <w:rPr>
          <w:rFonts w:ascii="Arial" w:hAnsi="Arial" w:cs="Arial"/>
          <w:spacing w:val="-3"/>
          <w:sz w:val="22"/>
          <w:szCs w:val="22"/>
          <w:lang w:val="nl-BE"/>
        </w:rPr>
        <w:t>toegepast</w:t>
      </w:r>
      <w:r w:rsidR="00AB692E">
        <w:rPr>
          <w:rFonts w:ascii="Arial" w:hAnsi="Arial" w:cs="Arial"/>
          <w:spacing w:val="-3"/>
          <w:sz w:val="22"/>
          <w:szCs w:val="22"/>
          <w:lang w:val="nl-BE"/>
        </w:rPr>
        <w:t xml:space="preserve"> </w:t>
      </w:r>
      <w:r w:rsidR="00F35DF8">
        <w:rPr>
          <w:rFonts w:ascii="Arial" w:hAnsi="Arial" w:cs="Arial"/>
          <w:spacing w:val="-3"/>
          <w:sz w:val="22"/>
          <w:szCs w:val="22"/>
          <w:lang w:val="nl-BE"/>
        </w:rPr>
        <w:t xml:space="preserve">voor aanvragen die </w:t>
      </w:r>
      <w:r w:rsidR="00C82C0D">
        <w:rPr>
          <w:rFonts w:ascii="Arial" w:hAnsi="Arial" w:cs="Arial"/>
          <w:spacing w:val="-3"/>
          <w:sz w:val="22"/>
          <w:szCs w:val="22"/>
          <w:lang w:val="nl-BE"/>
        </w:rPr>
        <w:t xml:space="preserve">door </w:t>
      </w:r>
      <w:r w:rsidR="00F35DF8">
        <w:rPr>
          <w:rFonts w:ascii="Arial" w:hAnsi="Arial" w:cs="Arial"/>
          <w:spacing w:val="-3"/>
          <w:sz w:val="22"/>
          <w:szCs w:val="22"/>
          <w:lang w:val="nl-BE"/>
        </w:rPr>
        <w:t>de adviserend arts</w:t>
      </w:r>
      <w:r w:rsidR="00C82C0D">
        <w:rPr>
          <w:rFonts w:ascii="Arial" w:hAnsi="Arial" w:cs="Arial"/>
          <w:spacing w:val="-3"/>
          <w:sz w:val="22"/>
          <w:szCs w:val="22"/>
          <w:lang w:val="nl-BE"/>
        </w:rPr>
        <w:t xml:space="preserve"> </w:t>
      </w:r>
      <w:r w:rsidR="001D0E41">
        <w:rPr>
          <w:rFonts w:ascii="Arial" w:hAnsi="Arial" w:cs="Arial"/>
          <w:spacing w:val="-3"/>
          <w:sz w:val="22"/>
          <w:szCs w:val="22"/>
          <w:lang w:val="nl-BE"/>
        </w:rPr>
        <w:t xml:space="preserve">uiterlijk op 31/05/2022 worden </w:t>
      </w:r>
      <w:r w:rsidR="00C82C0D">
        <w:rPr>
          <w:rFonts w:ascii="Arial" w:hAnsi="Arial" w:cs="Arial"/>
          <w:spacing w:val="-3"/>
          <w:sz w:val="22"/>
          <w:szCs w:val="22"/>
          <w:lang w:val="nl-BE"/>
        </w:rPr>
        <w:t>ontvangen</w:t>
      </w:r>
      <w:r w:rsidR="00F35DF8">
        <w:rPr>
          <w:rFonts w:ascii="Arial" w:hAnsi="Arial" w:cs="Arial"/>
          <w:spacing w:val="-3"/>
          <w:sz w:val="22"/>
          <w:szCs w:val="22"/>
          <w:lang w:val="nl-BE"/>
        </w:rPr>
        <w:t>.</w:t>
      </w:r>
    </w:p>
    <w:p w14:paraId="71EE262D" w14:textId="77777777" w:rsidR="0091135A" w:rsidRDefault="0091135A" w:rsidP="00827000">
      <w:pPr>
        <w:tabs>
          <w:tab w:val="left" w:pos="1418"/>
          <w:tab w:val="center" w:pos="4960"/>
        </w:tabs>
        <w:suppressAutoHyphens/>
        <w:jc w:val="both"/>
        <w:rPr>
          <w:rFonts w:ascii="Arial" w:hAnsi="Arial" w:cs="Arial"/>
          <w:spacing w:val="-3"/>
          <w:sz w:val="22"/>
          <w:szCs w:val="22"/>
          <w:lang w:val="nl-BE"/>
        </w:rPr>
      </w:pPr>
    </w:p>
    <w:p w14:paraId="522379FE" w14:textId="2E505A4E" w:rsidR="00F35DF8" w:rsidRPr="00F35DF8" w:rsidRDefault="00830E67" w:rsidP="00827000">
      <w:pPr>
        <w:tabs>
          <w:tab w:val="left" w:pos="1418"/>
          <w:tab w:val="center" w:pos="4960"/>
        </w:tabs>
        <w:suppressAutoHyphens/>
        <w:jc w:val="both"/>
        <w:rPr>
          <w:rFonts w:ascii="Arial" w:hAnsi="Arial" w:cs="Arial"/>
          <w:spacing w:val="-3"/>
          <w:sz w:val="22"/>
          <w:szCs w:val="22"/>
          <w:lang w:val="nl-BE"/>
        </w:rPr>
      </w:pPr>
      <w:r w:rsidRPr="00F35DF8">
        <w:rPr>
          <w:rFonts w:ascii="Arial" w:hAnsi="Arial" w:cs="Arial"/>
          <w:b/>
          <w:spacing w:val="-3"/>
          <w:sz w:val="22"/>
          <w:szCs w:val="22"/>
          <w:lang w:val="nl-BE"/>
        </w:rPr>
        <w:t>§ 3</w:t>
      </w:r>
      <w:r w:rsidRPr="00F35DF8">
        <w:rPr>
          <w:rFonts w:ascii="Arial" w:hAnsi="Arial" w:cs="Arial"/>
          <w:spacing w:val="-3"/>
          <w:sz w:val="22"/>
          <w:szCs w:val="22"/>
          <w:lang w:val="nl-BE"/>
        </w:rPr>
        <w:t xml:space="preserve"> </w:t>
      </w:r>
      <w:r w:rsidR="00F35DF8" w:rsidRPr="00F35DF8">
        <w:rPr>
          <w:rFonts w:ascii="Arial" w:hAnsi="Arial" w:cs="Arial"/>
          <w:spacing w:val="-3"/>
          <w:sz w:val="22"/>
          <w:szCs w:val="22"/>
          <w:lang w:val="nl-BE"/>
        </w:rPr>
        <w:t xml:space="preserve">Voor de rechthebbenden die in aanmerking komen voor </w:t>
      </w:r>
      <w:r w:rsidR="00C82C0D">
        <w:rPr>
          <w:rFonts w:ascii="Arial" w:hAnsi="Arial" w:cs="Arial"/>
          <w:spacing w:val="-3"/>
          <w:sz w:val="22"/>
          <w:szCs w:val="22"/>
          <w:lang w:val="nl-BE"/>
        </w:rPr>
        <w:t>het verlengen van</w:t>
      </w:r>
      <w:r w:rsidR="00F35DF8" w:rsidRPr="00F35DF8">
        <w:rPr>
          <w:rFonts w:ascii="Arial" w:hAnsi="Arial" w:cs="Arial"/>
          <w:spacing w:val="-3"/>
          <w:sz w:val="22"/>
          <w:szCs w:val="22"/>
          <w:lang w:val="nl-BE"/>
        </w:rPr>
        <w:t xml:space="preserve"> de periode van </w:t>
      </w:r>
      <w:proofErr w:type="spellStart"/>
      <w:r w:rsidR="00F35DF8" w:rsidRPr="00F35DF8">
        <w:rPr>
          <w:rFonts w:ascii="Arial" w:hAnsi="Arial" w:cs="Arial"/>
          <w:spacing w:val="-3"/>
          <w:sz w:val="22"/>
          <w:szCs w:val="22"/>
          <w:lang w:val="nl-BE"/>
        </w:rPr>
        <w:t>tenlasteneming</w:t>
      </w:r>
      <w:proofErr w:type="spellEnd"/>
      <w:r w:rsidR="00F35DF8" w:rsidRPr="00F35DF8">
        <w:rPr>
          <w:rFonts w:ascii="Arial" w:hAnsi="Arial" w:cs="Arial"/>
          <w:spacing w:val="-3"/>
          <w:sz w:val="22"/>
          <w:szCs w:val="22"/>
          <w:lang w:val="nl-BE"/>
        </w:rPr>
        <w:t xml:space="preserve">, moet een aanvraag </w:t>
      </w:r>
      <w:r w:rsidR="00C82C0D">
        <w:rPr>
          <w:rFonts w:ascii="Arial" w:hAnsi="Arial" w:cs="Arial"/>
          <w:spacing w:val="-3"/>
          <w:sz w:val="22"/>
          <w:szCs w:val="22"/>
          <w:lang w:val="nl-BE"/>
        </w:rPr>
        <w:t>om deze periode te verlengen</w:t>
      </w:r>
      <w:r w:rsidR="00F35DF8" w:rsidRPr="00F35DF8">
        <w:rPr>
          <w:rFonts w:ascii="Arial" w:hAnsi="Arial" w:cs="Arial"/>
          <w:spacing w:val="-3"/>
          <w:sz w:val="22"/>
          <w:szCs w:val="22"/>
          <w:lang w:val="nl-BE"/>
        </w:rPr>
        <w:t xml:space="preserve"> ingediend worden overeenkomstig de</w:t>
      </w:r>
      <w:r w:rsidR="002D5C40">
        <w:rPr>
          <w:rFonts w:ascii="Arial" w:hAnsi="Arial" w:cs="Arial"/>
          <w:spacing w:val="-3"/>
          <w:sz w:val="22"/>
          <w:szCs w:val="22"/>
          <w:lang w:val="nl-BE"/>
        </w:rPr>
        <w:t xml:space="preserve"> procedure die tot </w:t>
      </w:r>
      <w:r w:rsidR="00C82C0D">
        <w:rPr>
          <w:rFonts w:ascii="Arial" w:hAnsi="Arial" w:cs="Arial"/>
          <w:spacing w:val="-3"/>
          <w:sz w:val="22"/>
          <w:szCs w:val="22"/>
          <w:lang w:val="nl-BE"/>
        </w:rPr>
        <w:t xml:space="preserve">en met </w:t>
      </w:r>
      <w:r w:rsidR="002D5C40">
        <w:rPr>
          <w:rFonts w:ascii="Arial" w:hAnsi="Arial" w:cs="Arial"/>
          <w:spacing w:val="-3"/>
          <w:sz w:val="22"/>
          <w:szCs w:val="22"/>
          <w:lang w:val="nl-BE"/>
        </w:rPr>
        <w:t xml:space="preserve">28/02/2022 van kracht is, indien de eerste verstrekking </w:t>
      </w:r>
      <w:r w:rsidR="00C82C0D">
        <w:rPr>
          <w:rFonts w:ascii="Arial" w:hAnsi="Arial" w:cs="Arial"/>
          <w:spacing w:val="-3"/>
          <w:sz w:val="22"/>
          <w:szCs w:val="22"/>
          <w:lang w:val="nl-BE"/>
        </w:rPr>
        <w:t xml:space="preserve">gerealiseerd </w:t>
      </w:r>
      <w:r w:rsidR="002D5C40">
        <w:rPr>
          <w:rFonts w:ascii="Arial" w:hAnsi="Arial" w:cs="Arial"/>
          <w:spacing w:val="-3"/>
          <w:sz w:val="22"/>
          <w:szCs w:val="22"/>
          <w:lang w:val="nl-BE"/>
        </w:rPr>
        <w:t xml:space="preserve">tijdens de </w:t>
      </w:r>
      <w:r w:rsidR="00C82C0D">
        <w:rPr>
          <w:rFonts w:ascii="Arial" w:hAnsi="Arial" w:cs="Arial"/>
          <w:spacing w:val="-3"/>
          <w:sz w:val="22"/>
          <w:szCs w:val="22"/>
          <w:lang w:val="nl-BE"/>
        </w:rPr>
        <w:t xml:space="preserve">nieuwe periode, </w:t>
      </w:r>
      <w:r w:rsidR="002D5C40" w:rsidRPr="002D5C40">
        <w:rPr>
          <w:rFonts w:ascii="Arial" w:hAnsi="Arial" w:cs="Arial"/>
          <w:spacing w:val="-3"/>
          <w:sz w:val="22"/>
          <w:szCs w:val="22"/>
          <w:u w:val="single"/>
          <w:lang w:val="nl-BE"/>
        </w:rPr>
        <w:t>uiterlijk op 28/02/2022</w:t>
      </w:r>
      <w:r w:rsidR="001D0E41" w:rsidRPr="00156310">
        <w:rPr>
          <w:rFonts w:ascii="Arial" w:hAnsi="Arial" w:cs="Arial"/>
          <w:spacing w:val="-3"/>
          <w:sz w:val="22"/>
          <w:szCs w:val="22"/>
          <w:lang w:val="nl-BE"/>
        </w:rPr>
        <w:t xml:space="preserve"> wordt</w:t>
      </w:r>
      <w:r w:rsidR="001D0E41" w:rsidRPr="001D0E41">
        <w:rPr>
          <w:rFonts w:ascii="Arial" w:hAnsi="Arial" w:cs="Arial"/>
          <w:spacing w:val="-3"/>
          <w:sz w:val="22"/>
          <w:szCs w:val="22"/>
          <w:lang w:val="nl-BE"/>
        </w:rPr>
        <w:t xml:space="preserve"> </w:t>
      </w:r>
      <w:r w:rsidR="001D0E41">
        <w:rPr>
          <w:rFonts w:ascii="Arial" w:hAnsi="Arial" w:cs="Arial"/>
          <w:spacing w:val="-3"/>
          <w:sz w:val="22"/>
          <w:szCs w:val="22"/>
          <w:lang w:val="nl-BE"/>
        </w:rPr>
        <w:t>gerealiseerd</w:t>
      </w:r>
      <w:r w:rsidR="002D5C40">
        <w:rPr>
          <w:rFonts w:ascii="Arial" w:hAnsi="Arial" w:cs="Arial"/>
          <w:spacing w:val="-3"/>
          <w:sz w:val="22"/>
          <w:szCs w:val="22"/>
          <w:lang w:val="nl-BE"/>
        </w:rPr>
        <w:t xml:space="preserve">. </w:t>
      </w:r>
    </w:p>
    <w:p w14:paraId="7F057E04" w14:textId="77777777" w:rsidR="00F35DF8" w:rsidRPr="00F35DF8" w:rsidRDefault="00F35DF8" w:rsidP="00827000">
      <w:pPr>
        <w:tabs>
          <w:tab w:val="left" w:pos="1418"/>
          <w:tab w:val="center" w:pos="4960"/>
        </w:tabs>
        <w:suppressAutoHyphens/>
        <w:jc w:val="both"/>
        <w:rPr>
          <w:rFonts w:ascii="Arial" w:hAnsi="Arial" w:cs="Arial"/>
          <w:spacing w:val="-3"/>
          <w:sz w:val="22"/>
          <w:szCs w:val="22"/>
          <w:lang w:val="nl-BE"/>
        </w:rPr>
      </w:pPr>
    </w:p>
    <w:p w14:paraId="4F300E37" w14:textId="342D436F" w:rsidR="002D5C40" w:rsidRPr="002D5C40" w:rsidRDefault="00830E67" w:rsidP="00827000">
      <w:pPr>
        <w:tabs>
          <w:tab w:val="left" w:pos="1418"/>
          <w:tab w:val="center" w:pos="4960"/>
        </w:tabs>
        <w:suppressAutoHyphens/>
        <w:jc w:val="both"/>
        <w:rPr>
          <w:rFonts w:ascii="Arial" w:hAnsi="Arial" w:cs="Arial"/>
          <w:sz w:val="22"/>
          <w:lang w:val="nl-BE"/>
        </w:rPr>
      </w:pPr>
      <w:r w:rsidRPr="002D5C40">
        <w:rPr>
          <w:rFonts w:ascii="Arial" w:hAnsi="Arial" w:cs="Arial"/>
          <w:b/>
          <w:sz w:val="22"/>
          <w:lang w:val="nl-BE"/>
        </w:rPr>
        <w:t xml:space="preserve">§ 4 </w:t>
      </w:r>
      <w:r w:rsidR="002D5C40" w:rsidRPr="002D5C40">
        <w:rPr>
          <w:rFonts w:ascii="Arial" w:hAnsi="Arial" w:cs="Arial"/>
          <w:sz w:val="22"/>
          <w:lang w:val="nl-BE"/>
        </w:rPr>
        <w:t xml:space="preserve">Voor de rechthebbenden die in aanmerking komen voor </w:t>
      </w:r>
      <w:r w:rsidR="00C82C0D">
        <w:rPr>
          <w:rFonts w:ascii="Arial" w:hAnsi="Arial" w:cs="Arial"/>
          <w:sz w:val="22"/>
          <w:lang w:val="nl-BE"/>
        </w:rPr>
        <w:t>het verlengen</w:t>
      </w:r>
      <w:r w:rsidR="002D5C40" w:rsidRPr="002D5C40">
        <w:rPr>
          <w:rFonts w:ascii="Arial" w:hAnsi="Arial" w:cs="Arial"/>
          <w:sz w:val="22"/>
          <w:lang w:val="nl-BE"/>
        </w:rPr>
        <w:t xml:space="preserve"> van de periode van </w:t>
      </w:r>
      <w:proofErr w:type="spellStart"/>
      <w:r w:rsidR="002D5C40" w:rsidRPr="002D5C40">
        <w:rPr>
          <w:rFonts w:ascii="Arial" w:hAnsi="Arial" w:cs="Arial"/>
          <w:sz w:val="22"/>
          <w:lang w:val="nl-BE"/>
        </w:rPr>
        <w:t>tenlasteneming</w:t>
      </w:r>
      <w:proofErr w:type="spellEnd"/>
      <w:r w:rsidR="002D5C40" w:rsidRPr="002D5C40">
        <w:rPr>
          <w:rFonts w:ascii="Arial" w:hAnsi="Arial" w:cs="Arial"/>
          <w:sz w:val="22"/>
          <w:lang w:val="nl-BE"/>
        </w:rPr>
        <w:t xml:space="preserve">, moet een </w:t>
      </w:r>
      <w:r w:rsidR="001F19D8">
        <w:rPr>
          <w:rFonts w:ascii="Arial" w:hAnsi="Arial" w:cs="Arial"/>
          <w:sz w:val="22"/>
          <w:lang w:val="nl-BE"/>
        </w:rPr>
        <w:t>notificatie</w:t>
      </w:r>
      <w:r w:rsidR="002D5C40" w:rsidRPr="002D5C40">
        <w:rPr>
          <w:rFonts w:ascii="Arial" w:hAnsi="Arial" w:cs="Arial"/>
          <w:sz w:val="22"/>
          <w:lang w:val="nl-BE"/>
        </w:rPr>
        <w:t xml:space="preserve"> van de verlenging aan de adviserend arts van de verzekeringsinstelling van de rechthebbende worden gestuurd overeenkomstig de bepalingen van deze wijzigingsclausule</w:t>
      </w:r>
      <w:r w:rsidR="00C82C0D">
        <w:rPr>
          <w:rFonts w:ascii="Arial" w:hAnsi="Arial" w:cs="Arial"/>
          <w:sz w:val="22"/>
          <w:lang w:val="nl-BE"/>
        </w:rPr>
        <w:t>,</w:t>
      </w:r>
      <w:r w:rsidR="002D5C40" w:rsidRPr="002D5C40">
        <w:rPr>
          <w:rFonts w:ascii="Arial" w:hAnsi="Arial" w:cs="Arial"/>
          <w:sz w:val="22"/>
          <w:lang w:val="nl-BE"/>
        </w:rPr>
        <w:t xml:space="preserve"> </w:t>
      </w:r>
      <w:r w:rsidR="002D5C40">
        <w:rPr>
          <w:rFonts w:ascii="Arial" w:hAnsi="Arial" w:cs="Arial"/>
          <w:sz w:val="22"/>
          <w:lang w:val="nl-BE"/>
        </w:rPr>
        <w:t xml:space="preserve">indien de eerste verstrekking </w:t>
      </w:r>
      <w:r w:rsidR="00C82C0D">
        <w:rPr>
          <w:rFonts w:ascii="Arial" w:hAnsi="Arial" w:cs="Arial"/>
          <w:sz w:val="22"/>
          <w:lang w:val="nl-BE"/>
        </w:rPr>
        <w:t xml:space="preserve">gerealiseerd </w:t>
      </w:r>
      <w:r w:rsidR="002D5C40">
        <w:rPr>
          <w:rFonts w:ascii="Arial" w:hAnsi="Arial" w:cs="Arial"/>
          <w:sz w:val="22"/>
          <w:lang w:val="nl-BE"/>
        </w:rPr>
        <w:t>tijdens de nieuwe periode</w:t>
      </w:r>
      <w:r w:rsidR="00C82C0D">
        <w:rPr>
          <w:rFonts w:ascii="Arial" w:hAnsi="Arial" w:cs="Arial"/>
          <w:sz w:val="22"/>
          <w:lang w:val="nl-BE"/>
        </w:rPr>
        <w:t xml:space="preserve">, </w:t>
      </w:r>
      <w:r w:rsidR="002D5C40" w:rsidRPr="002D5C40">
        <w:rPr>
          <w:rFonts w:ascii="Arial" w:hAnsi="Arial" w:cs="Arial"/>
          <w:sz w:val="22"/>
          <w:u w:val="single"/>
          <w:lang w:val="nl-BE"/>
        </w:rPr>
        <w:t>ten vroegste op 01/03/2022</w:t>
      </w:r>
      <w:r w:rsidR="001D0E41" w:rsidRPr="001D0E41">
        <w:rPr>
          <w:rFonts w:ascii="Arial" w:hAnsi="Arial" w:cs="Arial"/>
          <w:sz w:val="22"/>
          <w:lang w:val="nl-BE"/>
        </w:rPr>
        <w:t xml:space="preserve"> </w:t>
      </w:r>
      <w:r w:rsidR="001D0E41">
        <w:rPr>
          <w:rFonts w:ascii="Arial" w:hAnsi="Arial" w:cs="Arial"/>
          <w:sz w:val="22"/>
          <w:lang w:val="nl-BE"/>
        </w:rPr>
        <w:t>wordt gerealiseerd</w:t>
      </w:r>
      <w:r w:rsidR="002D5C40">
        <w:rPr>
          <w:rFonts w:ascii="Arial" w:hAnsi="Arial" w:cs="Arial"/>
          <w:sz w:val="22"/>
          <w:lang w:val="nl-BE"/>
        </w:rPr>
        <w:t xml:space="preserve">. </w:t>
      </w:r>
      <w:r w:rsidR="002D5C40" w:rsidRPr="002D5C40">
        <w:rPr>
          <w:rFonts w:ascii="Arial" w:hAnsi="Arial" w:cs="Arial"/>
          <w:sz w:val="22"/>
          <w:lang w:val="nl-BE"/>
        </w:rPr>
        <w:t xml:space="preserve">Voor deze rechthebbenden kan </w:t>
      </w:r>
      <w:r w:rsidR="001D0E41">
        <w:rPr>
          <w:rFonts w:ascii="Arial" w:hAnsi="Arial" w:cs="Arial"/>
          <w:sz w:val="22"/>
          <w:lang w:val="nl-BE"/>
        </w:rPr>
        <w:t xml:space="preserve">evenwel </w:t>
      </w:r>
      <w:r w:rsidR="002D5C40" w:rsidRPr="002D5C40">
        <w:rPr>
          <w:rFonts w:ascii="Arial" w:hAnsi="Arial" w:cs="Arial"/>
          <w:sz w:val="22"/>
          <w:lang w:val="nl-BE"/>
        </w:rPr>
        <w:t>de procedure voor het indienen van een aanvraag voor een verlenging</w:t>
      </w:r>
      <w:r w:rsidR="007A69B4">
        <w:rPr>
          <w:rFonts w:ascii="Arial" w:hAnsi="Arial" w:cs="Arial"/>
          <w:sz w:val="22"/>
          <w:lang w:val="nl-BE"/>
        </w:rPr>
        <w:t xml:space="preserve"> overeenkomstig de bepalingen van artikel 17 die tot </w:t>
      </w:r>
      <w:r w:rsidR="00C82C0D">
        <w:rPr>
          <w:rFonts w:ascii="Arial" w:hAnsi="Arial" w:cs="Arial"/>
          <w:sz w:val="22"/>
          <w:lang w:val="nl-BE"/>
        </w:rPr>
        <w:t xml:space="preserve">en met </w:t>
      </w:r>
      <w:r w:rsidR="007A69B4">
        <w:rPr>
          <w:rFonts w:ascii="Arial" w:hAnsi="Arial" w:cs="Arial"/>
          <w:sz w:val="22"/>
          <w:lang w:val="nl-BE"/>
        </w:rPr>
        <w:t xml:space="preserve">28/02/2022 </w:t>
      </w:r>
      <w:r w:rsidR="00C82C0D">
        <w:rPr>
          <w:rFonts w:ascii="Arial" w:hAnsi="Arial" w:cs="Arial"/>
          <w:sz w:val="22"/>
          <w:lang w:val="nl-BE"/>
        </w:rPr>
        <w:t xml:space="preserve">van kracht zijn, </w:t>
      </w:r>
      <w:r w:rsidR="007A69B4">
        <w:rPr>
          <w:rFonts w:ascii="Arial" w:hAnsi="Arial" w:cs="Arial"/>
          <w:sz w:val="22"/>
          <w:lang w:val="nl-BE"/>
        </w:rPr>
        <w:t xml:space="preserve">nog </w:t>
      </w:r>
      <w:r w:rsidR="001D0E41">
        <w:rPr>
          <w:rFonts w:ascii="Arial" w:hAnsi="Arial" w:cs="Arial"/>
          <w:sz w:val="22"/>
          <w:lang w:val="nl-BE"/>
        </w:rPr>
        <w:t xml:space="preserve">worden </w:t>
      </w:r>
      <w:r w:rsidR="007A69B4">
        <w:rPr>
          <w:rFonts w:ascii="Arial" w:hAnsi="Arial" w:cs="Arial"/>
          <w:sz w:val="22"/>
          <w:lang w:val="nl-BE"/>
        </w:rPr>
        <w:t xml:space="preserve">toegepast </w:t>
      </w:r>
      <w:r w:rsidR="00F9362E">
        <w:rPr>
          <w:rFonts w:ascii="Arial" w:hAnsi="Arial" w:cs="Arial"/>
          <w:sz w:val="22"/>
          <w:lang w:val="nl-BE"/>
        </w:rPr>
        <w:t xml:space="preserve">voor aanvragen die door de adviserend arts </w:t>
      </w:r>
      <w:r w:rsidR="001D0E41">
        <w:rPr>
          <w:rFonts w:ascii="Arial" w:hAnsi="Arial" w:cs="Arial"/>
          <w:sz w:val="22"/>
          <w:lang w:val="nl-BE"/>
        </w:rPr>
        <w:t xml:space="preserve">uiterlijk op 31/05/2022 </w:t>
      </w:r>
      <w:r w:rsidR="008B0010">
        <w:rPr>
          <w:rFonts w:ascii="Arial" w:hAnsi="Arial" w:cs="Arial"/>
          <w:sz w:val="22"/>
          <w:lang w:val="nl-BE"/>
        </w:rPr>
        <w:t xml:space="preserve">worden </w:t>
      </w:r>
      <w:r w:rsidR="00F9362E">
        <w:rPr>
          <w:rFonts w:ascii="Arial" w:hAnsi="Arial" w:cs="Arial"/>
          <w:sz w:val="22"/>
          <w:lang w:val="nl-BE"/>
        </w:rPr>
        <w:t xml:space="preserve">ontvangen. </w:t>
      </w:r>
    </w:p>
    <w:p w14:paraId="2B005218" w14:textId="77777777" w:rsidR="002D5C40" w:rsidRPr="002D5C40" w:rsidRDefault="002D5C40" w:rsidP="00827000">
      <w:pPr>
        <w:tabs>
          <w:tab w:val="left" w:pos="1418"/>
          <w:tab w:val="center" w:pos="4960"/>
        </w:tabs>
        <w:suppressAutoHyphens/>
        <w:jc w:val="both"/>
        <w:rPr>
          <w:rFonts w:ascii="Arial" w:hAnsi="Arial" w:cs="Arial"/>
          <w:b/>
          <w:sz w:val="22"/>
          <w:lang w:val="nl-BE"/>
        </w:rPr>
      </w:pPr>
    </w:p>
    <w:p w14:paraId="7E197243" w14:textId="4780CAB2" w:rsidR="00F9362E" w:rsidRPr="00F9362E" w:rsidRDefault="003B6C8C" w:rsidP="00827000">
      <w:pPr>
        <w:tabs>
          <w:tab w:val="left" w:pos="1418"/>
          <w:tab w:val="center" w:pos="4960"/>
        </w:tabs>
        <w:suppressAutoHyphens/>
        <w:jc w:val="both"/>
        <w:rPr>
          <w:rFonts w:ascii="Arial" w:hAnsi="Arial" w:cs="Arial"/>
          <w:spacing w:val="-3"/>
          <w:sz w:val="22"/>
          <w:szCs w:val="22"/>
          <w:lang w:val="nl-BE"/>
        </w:rPr>
      </w:pPr>
      <w:r w:rsidRPr="00F9362E">
        <w:rPr>
          <w:rFonts w:ascii="Arial" w:hAnsi="Arial" w:cs="Arial"/>
          <w:b/>
          <w:spacing w:val="-3"/>
          <w:sz w:val="22"/>
          <w:szCs w:val="22"/>
          <w:lang w:val="nl-BE"/>
        </w:rPr>
        <w:t xml:space="preserve">§ </w:t>
      </w:r>
      <w:r w:rsidR="00830E67" w:rsidRPr="00F9362E">
        <w:rPr>
          <w:rFonts w:ascii="Arial" w:hAnsi="Arial" w:cs="Arial"/>
          <w:b/>
          <w:spacing w:val="-3"/>
          <w:sz w:val="22"/>
          <w:szCs w:val="22"/>
          <w:lang w:val="nl-BE"/>
        </w:rPr>
        <w:t xml:space="preserve">5 </w:t>
      </w:r>
      <w:r w:rsidR="00F9362E" w:rsidRPr="00F9362E">
        <w:rPr>
          <w:rFonts w:ascii="Arial" w:hAnsi="Arial" w:cs="Arial"/>
          <w:spacing w:val="-3"/>
          <w:sz w:val="22"/>
          <w:szCs w:val="22"/>
          <w:lang w:val="nl-BE"/>
        </w:rPr>
        <w:t xml:space="preserve">De periodes van </w:t>
      </w:r>
      <w:proofErr w:type="spellStart"/>
      <w:r w:rsidR="00F9362E" w:rsidRPr="00F9362E">
        <w:rPr>
          <w:rFonts w:ascii="Arial" w:hAnsi="Arial" w:cs="Arial"/>
          <w:spacing w:val="-3"/>
          <w:sz w:val="22"/>
          <w:szCs w:val="22"/>
          <w:lang w:val="nl-BE"/>
        </w:rPr>
        <w:t>tenlasteneming</w:t>
      </w:r>
      <w:proofErr w:type="spellEnd"/>
      <w:r w:rsidR="00F9362E" w:rsidRPr="00F9362E">
        <w:rPr>
          <w:rFonts w:ascii="Arial" w:hAnsi="Arial" w:cs="Arial"/>
          <w:spacing w:val="-3"/>
          <w:sz w:val="22"/>
          <w:szCs w:val="22"/>
          <w:lang w:val="nl-BE"/>
        </w:rPr>
        <w:t xml:space="preserve"> </w:t>
      </w:r>
      <w:r w:rsidR="00806963">
        <w:rPr>
          <w:rFonts w:ascii="Arial" w:hAnsi="Arial" w:cs="Arial"/>
          <w:spacing w:val="-3"/>
          <w:sz w:val="22"/>
          <w:szCs w:val="22"/>
          <w:lang w:val="nl-BE"/>
        </w:rPr>
        <w:t xml:space="preserve">die </w:t>
      </w:r>
      <w:r w:rsidR="00F9362E" w:rsidRPr="00F9362E">
        <w:rPr>
          <w:rFonts w:ascii="Arial" w:hAnsi="Arial" w:cs="Arial"/>
          <w:spacing w:val="-3"/>
          <w:sz w:val="22"/>
          <w:szCs w:val="22"/>
          <w:lang w:val="nl-BE"/>
        </w:rPr>
        <w:t xml:space="preserve">door de adviserend arts van de verzekeringsinstelling van de rechthebbende </w:t>
      </w:r>
      <w:r w:rsidR="00806963">
        <w:rPr>
          <w:rFonts w:ascii="Arial" w:hAnsi="Arial" w:cs="Arial"/>
          <w:spacing w:val="-3"/>
          <w:sz w:val="22"/>
          <w:szCs w:val="22"/>
          <w:lang w:val="nl-BE"/>
        </w:rPr>
        <w:t xml:space="preserve">reeds werden toegestaan </w:t>
      </w:r>
      <w:r w:rsidR="00F9362E" w:rsidRPr="00F9362E">
        <w:rPr>
          <w:rFonts w:ascii="Arial" w:hAnsi="Arial" w:cs="Arial"/>
          <w:spacing w:val="-3"/>
          <w:sz w:val="22"/>
          <w:szCs w:val="22"/>
          <w:lang w:val="nl-BE"/>
        </w:rPr>
        <w:t xml:space="preserve">op basis van de bepalingen die van toepassing waren tot </w:t>
      </w:r>
      <w:r w:rsidR="00C562A1">
        <w:rPr>
          <w:rFonts w:ascii="Arial" w:hAnsi="Arial" w:cs="Arial"/>
          <w:spacing w:val="-3"/>
          <w:sz w:val="22"/>
          <w:szCs w:val="22"/>
          <w:lang w:val="nl-BE"/>
        </w:rPr>
        <w:t xml:space="preserve">en met </w:t>
      </w:r>
      <w:r w:rsidR="00F9362E" w:rsidRPr="00F9362E">
        <w:rPr>
          <w:rFonts w:ascii="Arial" w:hAnsi="Arial" w:cs="Arial"/>
          <w:spacing w:val="-3"/>
          <w:sz w:val="22"/>
          <w:szCs w:val="22"/>
          <w:lang w:val="nl-BE"/>
        </w:rPr>
        <w:t>28/02/2022</w:t>
      </w:r>
      <w:r w:rsidR="00C562A1">
        <w:rPr>
          <w:rFonts w:ascii="Arial" w:hAnsi="Arial" w:cs="Arial"/>
          <w:spacing w:val="-3"/>
          <w:sz w:val="22"/>
          <w:szCs w:val="22"/>
          <w:lang w:val="nl-BE"/>
        </w:rPr>
        <w:t>,</w:t>
      </w:r>
      <w:r w:rsidR="00F9362E" w:rsidRPr="00F9362E">
        <w:rPr>
          <w:rFonts w:ascii="Arial" w:hAnsi="Arial" w:cs="Arial"/>
          <w:spacing w:val="-3"/>
          <w:sz w:val="22"/>
          <w:szCs w:val="22"/>
          <w:lang w:val="nl-BE"/>
        </w:rPr>
        <w:t xml:space="preserve"> blijven geldig in het kader van de overeenkomst tot de voorziene</w:t>
      </w:r>
      <w:r w:rsidR="00C562A1">
        <w:rPr>
          <w:rFonts w:ascii="Arial" w:hAnsi="Arial" w:cs="Arial"/>
          <w:spacing w:val="-3"/>
          <w:sz w:val="22"/>
          <w:szCs w:val="22"/>
          <w:lang w:val="nl-BE"/>
        </w:rPr>
        <w:t xml:space="preserve"> einddatum van de toegestane</w:t>
      </w:r>
      <w:r w:rsidR="00F9362E" w:rsidRPr="00F9362E">
        <w:rPr>
          <w:rFonts w:ascii="Arial" w:hAnsi="Arial" w:cs="Arial"/>
          <w:spacing w:val="-3"/>
          <w:sz w:val="22"/>
          <w:szCs w:val="22"/>
          <w:lang w:val="nl-BE"/>
        </w:rPr>
        <w:t xml:space="preserve"> periode. </w:t>
      </w:r>
    </w:p>
    <w:p w14:paraId="3629955E" w14:textId="77777777" w:rsidR="00F9362E" w:rsidRPr="00F9362E" w:rsidRDefault="00F9362E" w:rsidP="00827000">
      <w:pPr>
        <w:tabs>
          <w:tab w:val="left" w:pos="1418"/>
          <w:tab w:val="center" w:pos="4960"/>
        </w:tabs>
        <w:suppressAutoHyphens/>
        <w:jc w:val="both"/>
        <w:rPr>
          <w:rFonts w:ascii="Arial" w:hAnsi="Arial" w:cs="Arial"/>
          <w:b/>
          <w:spacing w:val="-3"/>
          <w:sz w:val="22"/>
          <w:szCs w:val="22"/>
          <w:lang w:val="nl-BE"/>
        </w:rPr>
      </w:pPr>
    </w:p>
    <w:p w14:paraId="75A9C72B" w14:textId="735FDF33" w:rsidR="00124361" w:rsidRPr="001F19D8" w:rsidRDefault="00F9362E" w:rsidP="00827000">
      <w:pPr>
        <w:tabs>
          <w:tab w:val="center" w:pos="4960"/>
        </w:tabs>
        <w:jc w:val="both"/>
        <w:rPr>
          <w:rFonts w:ascii="Arial" w:hAnsi="Arial" w:cs="Arial"/>
          <w:b/>
          <w:spacing w:val="-3"/>
          <w:sz w:val="22"/>
          <w:szCs w:val="22"/>
          <w:u w:val="single"/>
          <w:lang w:val="nl-BE"/>
        </w:rPr>
      </w:pPr>
      <w:r w:rsidRPr="001F19D8">
        <w:rPr>
          <w:rFonts w:ascii="Arial" w:hAnsi="Arial" w:cs="Arial"/>
          <w:b/>
          <w:spacing w:val="-3"/>
          <w:sz w:val="22"/>
          <w:szCs w:val="22"/>
          <w:u w:val="single"/>
          <w:lang w:val="nl-BE"/>
        </w:rPr>
        <w:t>Artikel</w:t>
      </w:r>
      <w:r w:rsidR="00124361" w:rsidRPr="001F19D8">
        <w:rPr>
          <w:rFonts w:ascii="Arial" w:hAnsi="Arial" w:cs="Arial"/>
          <w:b/>
          <w:spacing w:val="-3"/>
          <w:sz w:val="22"/>
          <w:szCs w:val="22"/>
          <w:u w:val="single"/>
          <w:lang w:val="nl-BE"/>
        </w:rPr>
        <w:t xml:space="preserve"> </w:t>
      </w:r>
      <w:r w:rsidR="003B5F4F" w:rsidRPr="001F19D8">
        <w:rPr>
          <w:rFonts w:ascii="Arial" w:hAnsi="Arial" w:cs="Arial"/>
          <w:b/>
          <w:spacing w:val="-3"/>
          <w:sz w:val="22"/>
          <w:szCs w:val="22"/>
          <w:u w:val="single"/>
          <w:lang w:val="nl-BE"/>
        </w:rPr>
        <w:t>9</w:t>
      </w:r>
      <w:r w:rsidR="005D55C8" w:rsidRPr="001F19D8">
        <w:rPr>
          <w:rFonts w:ascii="Arial" w:hAnsi="Arial" w:cs="Arial"/>
          <w:b/>
          <w:spacing w:val="-3"/>
          <w:sz w:val="22"/>
          <w:szCs w:val="22"/>
          <w:u w:val="single"/>
          <w:lang w:val="nl-BE"/>
        </w:rPr>
        <w:t>.</w:t>
      </w:r>
    </w:p>
    <w:p w14:paraId="0D4AC538" w14:textId="77777777" w:rsidR="00124361" w:rsidRPr="001F19D8" w:rsidRDefault="00124361" w:rsidP="00827000">
      <w:pPr>
        <w:rPr>
          <w:rFonts w:ascii="Arial" w:hAnsi="Arial" w:cs="Arial"/>
          <w:sz w:val="22"/>
          <w:szCs w:val="22"/>
          <w:lang w:val="nl-BE"/>
        </w:rPr>
      </w:pPr>
    </w:p>
    <w:p w14:paraId="087CADEB" w14:textId="51667778" w:rsidR="00124361" w:rsidRPr="00F9362E" w:rsidRDefault="00F9362E" w:rsidP="00827000">
      <w:pPr>
        <w:jc w:val="both"/>
        <w:rPr>
          <w:rFonts w:ascii="Arial" w:hAnsi="Arial" w:cs="Arial"/>
          <w:sz w:val="22"/>
          <w:szCs w:val="22"/>
          <w:lang w:val="nl-BE"/>
        </w:rPr>
      </w:pPr>
      <w:r w:rsidRPr="00F9362E">
        <w:rPr>
          <w:rFonts w:ascii="Arial" w:hAnsi="Arial" w:cs="Arial"/>
          <w:sz w:val="22"/>
          <w:szCs w:val="22"/>
          <w:lang w:val="nl-BE"/>
        </w:rPr>
        <w:t xml:space="preserve">In artikel </w:t>
      </w:r>
      <w:r w:rsidR="00124361" w:rsidRPr="00F9362E">
        <w:rPr>
          <w:rFonts w:ascii="Arial" w:hAnsi="Arial" w:cs="Arial"/>
          <w:sz w:val="22"/>
          <w:szCs w:val="22"/>
          <w:lang w:val="nl-BE"/>
        </w:rPr>
        <w:t xml:space="preserve">33 § 2 </w:t>
      </w:r>
      <w:r w:rsidRPr="00F9362E">
        <w:rPr>
          <w:rFonts w:ascii="Arial" w:hAnsi="Arial" w:cs="Arial"/>
          <w:sz w:val="22"/>
          <w:szCs w:val="22"/>
          <w:lang w:val="nl-BE"/>
        </w:rPr>
        <w:t>van de overeenkomst wordt de datum</w:t>
      </w:r>
      <w:r w:rsidR="00124361" w:rsidRPr="00F9362E">
        <w:rPr>
          <w:rFonts w:ascii="Arial" w:hAnsi="Arial" w:cs="Arial"/>
          <w:sz w:val="22"/>
          <w:szCs w:val="22"/>
          <w:lang w:val="nl-BE"/>
        </w:rPr>
        <w:t xml:space="preserve"> « 28/02/2022 » </w:t>
      </w:r>
      <w:r w:rsidRPr="00F9362E">
        <w:rPr>
          <w:rFonts w:ascii="Arial" w:hAnsi="Arial" w:cs="Arial"/>
          <w:sz w:val="22"/>
          <w:szCs w:val="22"/>
          <w:lang w:val="nl-BE"/>
        </w:rPr>
        <w:t xml:space="preserve">vervangen door de datum </w:t>
      </w:r>
      <w:r w:rsidR="00124361" w:rsidRPr="00F9362E">
        <w:rPr>
          <w:rFonts w:ascii="Arial" w:hAnsi="Arial" w:cs="Arial"/>
          <w:sz w:val="22"/>
          <w:szCs w:val="22"/>
          <w:lang w:val="nl-BE"/>
        </w:rPr>
        <w:t>« 28/02/2027 ».</w:t>
      </w:r>
    </w:p>
    <w:p w14:paraId="3228C92B" w14:textId="77777777" w:rsidR="00124361" w:rsidRPr="00F9362E" w:rsidRDefault="00124361" w:rsidP="00827000">
      <w:pPr>
        <w:rPr>
          <w:rFonts w:ascii="Arial" w:hAnsi="Arial" w:cs="Arial"/>
          <w:sz w:val="22"/>
          <w:szCs w:val="22"/>
          <w:lang w:val="nl-BE"/>
        </w:rPr>
      </w:pPr>
    </w:p>
    <w:p w14:paraId="61BA4452" w14:textId="25A93E2E" w:rsidR="00124361" w:rsidRPr="00F9362E" w:rsidRDefault="00F9362E" w:rsidP="00827000">
      <w:pPr>
        <w:jc w:val="both"/>
        <w:rPr>
          <w:rFonts w:ascii="Arial" w:hAnsi="Arial" w:cs="Arial"/>
          <w:sz w:val="22"/>
          <w:szCs w:val="22"/>
          <w:lang w:val="nl-BE"/>
        </w:rPr>
      </w:pPr>
      <w:r w:rsidRPr="00F9362E">
        <w:rPr>
          <w:rFonts w:ascii="Arial" w:hAnsi="Arial" w:cs="Arial"/>
          <w:b/>
          <w:sz w:val="22"/>
          <w:szCs w:val="22"/>
          <w:u w:val="single"/>
          <w:lang w:val="nl-BE"/>
        </w:rPr>
        <w:t>Artikel</w:t>
      </w:r>
      <w:r w:rsidR="00124361" w:rsidRPr="00F9362E">
        <w:rPr>
          <w:rFonts w:ascii="Arial" w:hAnsi="Arial" w:cs="Arial"/>
          <w:b/>
          <w:sz w:val="22"/>
          <w:szCs w:val="22"/>
          <w:u w:val="single"/>
          <w:lang w:val="nl-BE"/>
        </w:rPr>
        <w:t xml:space="preserve"> </w:t>
      </w:r>
      <w:r w:rsidR="004A6970" w:rsidRPr="00F9362E">
        <w:rPr>
          <w:rFonts w:ascii="Arial" w:hAnsi="Arial" w:cs="Arial"/>
          <w:b/>
          <w:sz w:val="22"/>
          <w:szCs w:val="22"/>
          <w:u w:val="single"/>
          <w:lang w:val="nl-BE"/>
        </w:rPr>
        <w:t>1</w:t>
      </w:r>
      <w:r w:rsidR="003B5F4F" w:rsidRPr="00F9362E">
        <w:rPr>
          <w:rFonts w:ascii="Arial" w:hAnsi="Arial" w:cs="Arial"/>
          <w:b/>
          <w:sz w:val="22"/>
          <w:szCs w:val="22"/>
          <w:u w:val="single"/>
          <w:lang w:val="nl-BE"/>
        </w:rPr>
        <w:t>0</w:t>
      </w:r>
      <w:r w:rsidR="005D55C8" w:rsidRPr="00F9362E">
        <w:rPr>
          <w:rFonts w:ascii="Arial" w:hAnsi="Arial" w:cs="Arial"/>
          <w:b/>
          <w:sz w:val="22"/>
          <w:szCs w:val="22"/>
          <w:u w:val="single"/>
          <w:lang w:val="nl-BE"/>
        </w:rPr>
        <w:t>.</w:t>
      </w:r>
    </w:p>
    <w:p w14:paraId="41DBE57D" w14:textId="77777777" w:rsidR="00124361" w:rsidRPr="00F9362E" w:rsidRDefault="00124361" w:rsidP="00827000">
      <w:pPr>
        <w:jc w:val="both"/>
        <w:rPr>
          <w:rFonts w:ascii="Arial" w:hAnsi="Arial" w:cs="Arial"/>
          <w:sz w:val="22"/>
          <w:szCs w:val="22"/>
          <w:lang w:val="nl-BE"/>
        </w:rPr>
      </w:pPr>
    </w:p>
    <w:p w14:paraId="3F8B14BD" w14:textId="0B98C688" w:rsidR="00C0427B" w:rsidRPr="00F9362E" w:rsidRDefault="00C0427B" w:rsidP="00827000">
      <w:pPr>
        <w:tabs>
          <w:tab w:val="left" w:pos="1418"/>
          <w:tab w:val="center" w:pos="4960"/>
        </w:tabs>
        <w:suppressAutoHyphens/>
        <w:jc w:val="both"/>
        <w:rPr>
          <w:rFonts w:ascii="Arial" w:hAnsi="Arial" w:cs="Arial"/>
          <w:sz w:val="22"/>
          <w:szCs w:val="22"/>
          <w:lang w:val="nl-BE"/>
        </w:rPr>
      </w:pPr>
      <w:r w:rsidRPr="00F9362E">
        <w:rPr>
          <w:rFonts w:ascii="Arial" w:hAnsi="Arial" w:cs="Arial"/>
          <w:b/>
          <w:sz w:val="22"/>
          <w:szCs w:val="22"/>
          <w:lang w:val="nl-BE"/>
        </w:rPr>
        <w:t>§ 1</w:t>
      </w:r>
      <w:r w:rsidRPr="00F9362E">
        <w:rPr>
          <w:rFonts w:ascii="Arial" w:hAnsi="Arial" w:cs="Arial"/>
          <w:sz w:val="22"/>
          <w:szCs w:val="22"/>
          <w:lang w:val="nl-BE"/>
        </w:rPr>
        <w:t xml:space="preserve"> </w:t>
      </w:r>
      <w:r w:rsidR="00F9362E" w:rsidRPr="00F9362E">
        <w:rPr>
          <w:rFonts w:ascii="Arial" w:hAnsi="Arial" w:cs="Arial"/>
          <w:sz w:val="22"/>
          <w:szCs w:val="22"/>
          <w:lang w:val="nl-BE"/>
        </w:rPr>
        <w:t xml:space="preserve">Deze </w:t>
      </w:r>
      <w:r w:rsidR="00F9362E">
        <w:rPr>
          <w:rFonts w:ascii="Arial" w:hAnsi="Arial" w:cs="Arial"/>
          <w:sz w:val="22"/>
          <w:szCs w:val="22"/>
          <w:lang w:val="nl-BE"/>
        </w:rPr>
        <w:t>w</w:t>
      </w:r>
      <w:r w:rsidR="00F9362E" w:rsidRPr="00F9362E">
        <w:rPr>
          <w:rFonts w:ascii="Arial" w:hAnsi="Arial" w:cs="Arial"/>
          <w:sz w:val="22"/>
          <w:szCs w:val="22"/>
          <w:lang w:val="nl-BE"/>
        </w:rPr>
        <w:t xml:space="preserve">ijzigingsclausule en zijn bijlage (formulier en medisch verslag) maken </w:t>
      </w:r>
      <w:r w:rsidR="00C562A1">
        <w:rPr>
          <w:rFonts w:ascii="Arial" w:hAnsi="Arial" w:cs="Arial"/>
          <w:sz w:val="22"/>
          <w:szCs w:val="22"/>
          <w:lang w:val="nl-BE"/>
        </w:rPr>
        <w:t>integraal deel uit van voor</w:t>
      </w:r>
      <w:r w:rsidR="00F9362E" w:rsidRPr="00F9362E">
        <w:rPr>
          <w:rFonts w:ascii="Arial" w:hAnsi="Arial" w:cs="Arial"/>
          <w:sz w:val="22"/>
          <w:szCs w:val="22"/>
          <w:lang w:val="nl-BE"/>
        </w:rPr>
        <w:t>noemde overeenkomst</w:t>
      </w:r>
      <w:r w:rsidR="00197AF9" w:rsidRPr="00F9362E">
        <w:rPr>
          <w:rFonts w:ascii="Arial" w:hAnsi="Arial" w:cs="Arial"/>
          <w:sz w:val="22"/>
          <w:szCs w:val="22"/>
          <w:lang w:val="nl-BE"/>
        </w:rPr>
        <w:t>.</w:t>
      </w:r>
    </w:p>
    <w:p w14:paraId="13239538" w14:textId="77777777" w:rsidR="00C0427B" w:rsidRPr="00F9362E" w:rsidRDefault="00C0427B" w:rsidP="00827000">
      <w:pPr>
        <w:jc w:val="both"/>
        <w:rPr>
          <w:rFonts w:ascii="Arial" w:hAnsi="Arial" w:cs="Arial"/>
          <w:sz w:val="22"/>
          <w:szCs w:val="22"/>
          <w:lang w:val="nl-BE"/>
        </w:rPr>
      </w:pPr>
    </w:p>
    <w:p w14:paraId="264788E8" w14:textId="7F8DAE3B" w:rsidR="005D55C8" w:rsidRPr="001F19D8" w:rsidRDefault="00C0427B" w:rsidP="00827000">
      <w:pPr>
        <w:tabs>
          <w:tab w:val="left" w:pos="1418"/>
          <w:tab w:val="center" w:pos="4960"/>
        </w:tabs>
        <w:suppressAutoHyphens/>
        <w:jc w:val="both"/>
        <w:rPr>
          <w:rFonts w:ascii="Arial" w:hAnsi="Arial" w:cs="Arial"/>
          <w:sz w:val="22"/>
          <w:szCs w:val="22"/>
          <w:lang w:val="nl-BE"/>
        </w:rPr>
      </w:pPr>
      <w:r w:rsidRPr="00F9362E">
        <w:rPr>
          <w:rFonts w:ascii="Arial" w:hAnsi="Arial" w:cs="Arial"/>
          <w:b/>
          <w:sz w:val="22"/>
          <w:szCs w:val="22"/>
          <w:lang w:val="nl-BE"/>
        </w:rPr>
        <w:t>§ 2</w:t>
      </w:r>
      <w:r w:rsidRPr="00F9362E">
        <w:rPr>
          <w:rFonts w:ascii="Arial" w:hAnsi="Arial" w:cs="Arial"/>
          <w:sz w:val="22"/>
          <w:szCs w:val="22"/>
          <w:lang w:val="nl-BE"/>
        </w:rPr>
        <w:t xml:space="preserve"> </w:t>
      </w:r>
      <w:r w:rsidR="00F9362E" w:rsidRPr="00F9362E">
        <w:rPr>
          <w:rFonts w:ascii="Arial" w:hAnsi="Arial" w:cs="Arial"/>
          <w:sz w:val="22"/>
          <w:szCs w:val="22"/>
          <w:lang w:val="nl-BE"/>
        </w:rPr>
        <w:t>Deze wijzigingsclausule, behoorlijk ondertekend door beide partijen</w:t>
      </w:r>
      <w:r w:rsidR="00806963">
        <w:rPr>
          <w:rFonts w:ascii="Arial" w:hAnsi="Arial" w:cs="Arial"/>
          <w:sz w:val="22"/>
          <w:szCs w:val="22"/>
          <w:lang w:val="nl-BE"/>
        </w:rPr>
        <w:t>,</w:t>
      </w:r>
      <w:r w:rsidR="00F9362E" w:rsidRPr="00F9362E">
        <w:rPr>
          <w:rFonts w:ascii="Arial" w:hAnsi="Arial" w:cs="Arial"/>
          <w:sz w:val="22"/>
          <w:szCs w:val="22"/>
          <w:lang w:val="nl-BE"/>
        </w:rPr>
        <w:t xml:space="preserve"> treedt in werking op 1 maart 2022. </w:t>
      </w:r>
    </w:p>
    <w:p w14:paraId="10A43D0F" w14:textId="77777777" w:rsidR="00124361" w:rsidRPr="001F19D8" w:rsidRDefault="00124361" w:rsidP="00827000">
      <w:pPr>
        <w:jc w:val="both"/>
        <w:rPr>
          <w:rFonts w:ascii="Arial" w:hAnsi="Arial" w:cs="Arial"/>
          <w:sz w:val="22"/>
          <w:szCs w:val="22"/>
          <w:lang w:val="nl-BE"/>
        </w:rPr>
      </w:pPr>
    </w:p>
    <w:tbl>
      <w:tblPr>
        <w:tblW w:w="9372" w:type="dxa"/>
        <w:tblLook w:val="01E0" w:firstRow="1" w:lastRow="1" w:firstColumn="1" w:lastColumn="1" w:noHBand="0" w:noVBand="0"/>
      </w:tblPr>
      <w:tblGrid>
        <w:gridCol w:w="4820"/>
        <w:gridCol w:w="4552"/>
      </w:tblGrid>
      <w:tr w:rsidR="00124361" w:rsidRPr="006A63BB" w14:paraId="0A912AC0" w14:textId="77777777" w:rsidTr="00387BF5">
        <w:trPr>
          <w:trHeight w:val="498"/>
        </w:trPr>
        <w:tc>
          <w:tcPr>
            <w:tcW w:w="9372" w:type="dxa"/>
            <w:gridSpan w:val="2"/>
            <w:shd w:val="clear" w:color="auto" w:fill="auto"/>
          </w:tcPr>
          <w:p w14:paraId="07C72F43" w14:textId="7E54918E" w:rsidR="00124361" w:rsidRPr="00F9362E" w:rsidRDefault="00F9362E" w:rsidP="00827000">
            <w:pPr>
              <w:jc w:val="both"/>
              <w:rPr>
                <w:rFonts w:ascii="Arial" w:hAnsi="Arial" w:cs="Arial"/>
                <w:spacing w:val="-2"/>
                <w:sz w:val="22"/>
                <w:szCs w:val="22"/>
                <w:lang w:val="nl-BE"/>
              </w:rPr>
            </w:pPr>
            <w:r w:rsidRPr="00F9362E">
              <w:rPr>
                <w:rFonts w:ascii="Arial" w:hAnsi="Arial" w:cs="Arial"/>
                <w:spacing w:val="-2"/>
                <w:sz w:val="22"/>
                <w:szCs w:val="22"/>
                <w:lang w:val="nl-BE"/>
              </w:rPr>
              <w:t>Gedaan te Brussel</w:t>
            </w:r>
            <w:r w:rsidR="00124361" w:rsidRPr="00F9362E">
              <w:rPr>
                <w:rFonts w:ascii="Arial" w:hAnsi="Arial" w:cs="Arial"/>
                <w:spacing w:val="-2"/>
                <w:sz w:val="22"/>
                <w:szCs w:val="22"/>
                <w:lang w:val="nl-BE"/>
              </w:rPr>
              <w:t xml:space="preserve">, </w:t>
            </w:r>
            <w:r w:rsidRPr="00F9362E">
              <w:rPr>
                <w:rFonts w:ascii="Arial" w:hAnsi="Arial" w:cs="Arial"/>
                <w:spacing w:val="-2"/>
                <w:sz w:val="22"/>
                <w:szCs w:val="22"/>
                <w:lang w:val="nl-BE"/>
              </w:rPr>
              <w:t xml:space="preserve">op </w:t>
            </w:r>
            <w:r w:rsidR="00124361" w:rsidRPr="00156310">
              <w:rPr>
                <w:rFonts w:ascii="Arial" w:hAnsi="Arial" w:cs="Arial"/>
                <w:b/>
                <w:spacing w:val="-2"/>
                <w:sz w:val="22"/>
                <w:szCs w:val="22"/>
                <w:highlight w:val="yellow"/>
                <w:lang w:val="nl-BE"/>
              </w:rPr>
              <w:t>[</w:t>
            </w:r>
            <w:r w:rsidRPr="00156310">
              <w:rPr>
                <w:rFonts w:ascii="Arial" w:hAnsi="Arial" w:cs="Arial"/>
                <w:b/>
                <w:spacing w:val="-2"/>
                <w:sz w:val="22"/>
                <w:szCs w:val="22"/>
                <w:highlight w:val="yellow"/>
                <w:lang w:val="nl-BE"/>
              </w:rPr>
              <w:t>Datum</w:t>
            </w:r>
            <w:r w:rsidR="00124361" w:rsidRPr="00156310">
              <w:rPr>
                <w:rFonts w:ascii="Arial" w:hAnsi="Arial" w:cs="Arial"/>
                <w:b/>
                <w:spacing w:val="-2"/>
                <w:sz w:val="22"/>
                <w:szCs w:val="22"/>
                <w:highlight w:val="yellow"/>
                <w:lang w:val="nl-BE"/>
              </w:rPr>
              <w:t>]</w:t>
            </w:r>
            <w:r w:rsidR="00124361" w:rsidRPr="00F9362E">
              <w:rPr>
                <w:rFonts w:ascii="Arial" w:hAnsi="Arial" w:cs="Arial"/>
                <w:b/>
                <w:spacing w:val="-2"/>
                <w:sz w:val="22"/>
                <w:szCs w:val="22"/>
                <w:lang w:val="nl-BE"/>
              </w:rPr>
              <w:t xml:space="preserve"> </w:t>
            </w:r>
            <w:r w:rsidR="00124361" w:rsidRPr="00F9362E">
              <w:rPr>
                <w:rFonts w:ascii="Arial" w:hAnsi="Arial" w:cs="Arial"/>
                <w:spacing w:val="-2"/>
                <w:sz w:val="22"/>
                <w:szCs w:val="22"/>
                <w:lang w:val="nl-BE"/>
              </w:rPr>
              <w:t>e</w:t>
            </w:r>
            <w:r w:rsidRPr="00F9362E">
              <w:rPr>
                <w:rFonts w:ascii="Arial" w:hAnsi="Arial" w:cs="Arial"/>
                <w:spacing w:val="-2"/>
                <w:sz w:val="22"/>
                <w:szCs w:val="22"/>
                <w:lang w:val="nl-BE"/>
              </w:rPr>
              <w:t xml:space="preserve">n elektronisch ondertekend door </w:t>
            </w:r>
          </w:p>
          <w:p w14:paraId="7F6CC366" w14:textId="77777777" w:rsidR="00124361" w:rsidRPr="00F9362E" w:rsidRDefault="00124361" w:rsidP="00827000">
            <w:pPr>
              <w:tabs>
                <w:tab w:val="left" w:pos="0"/>
                <w:tab w:val="left" w:pos="366"/>
                <w:tab w:val="left" w:pos="1358"/>
                <w:tab w:val="left" w:pos="1842"/>
                <w:tab w:val="center" w:pos="6234"/>
                <w:tab w:val="left" w:pos="6480"/>
              </w:tabs>
              <w:suppressAutoHyphens/>
              <w:jc w:val="both"/>
              <w:rPr>
                <w:rFonts w:ascii="Arial" w:hAnsi="Arial" w:cs="Arial"/>
                <w:sz w:val="22"/>
                <w:szCs w:val="22"/>
                <w:lang w:val="nl-BE"/>
              </w:rPr>
            </w:pPr>
          </w:p>
        </w:tc>
      </w:tr>
      <w:tr w:rsidR="00124361" w:rsidRPr="006A63BB" w14:paraId="160741FF" w14:textId="77777777" w:rsidTr="00387BF5">
        <w:trPr>
          <w:trHeight w:val="2259"/>
        </w:trPr>
        <w:tc>
          <w:tcPr>
            <w:tcW w:w="4820" w:type="dxa"/>
            <w:shd w:val="clear" w:color="auto" w:fill="auto"/>
          </w:tcPr>
          <w:p w14:paraId="7E21C39D" w14:textId="202E4D6C" w:rsidR="00124361" w:rsidRPr="00F9362E" w:rsidRDefault="00F9362E" w:rsidP="00827000">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nl-BE"/>
              </w:rPr>
            </w:pPr>
            <w:r w:rsidRPr="00F9362E">
              <w:rPr>
                <w:rFonts w:ascii="Arial" w:hAnsi="Arial" w:cs="Arial"/>
                <w:spacing w:val="-3"/>
                <w:sz w:val="22"/>
                <w:szCs w:val="22"/>
                <w:lang w:val="nl-BE"/>
              </w:rPr>
              <w:t>Voor de inrichtende macht van de inrichting</w:t>
            </w:r>
            <w:r w:rsidR="00124361" w:rsidRPr="00F9362E">
              <w:rPr>
                <w:rFonts w:ascii="Arial" w:hAnsi="Arial" w:cs="Arial"/>
                <w:spacing w:val="-3"/>
                <w:sz w:val="22"/>
                <w:szCs w:val="22"/>
                <w:lang w:val="nl-BE"/>
              </w:rPr>
              <w:t>,</w:t>
            </w:r>
          </w:p>
          <w:p w14:paraId="705A6341" w14:textId="77777777" w:rsidR="00124361" w:rsidRPr="00F9362E" w:rsidRDefault="00124361" w:rsidP="00827000">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nl-BE"/>
              </w:rPr>
            </w:pPr>
          </w:p>
          <w:p w14:paraId="569EB351" w14:textId="77777777" w:rsidR="00124361" w:rsidRPr="00F9362E" w:rsidRDefault="00124361" w:rsidP="00827000">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nl-BE"/>
              </w:rPr>
            </w:pPr>
          </w:p>
          <w:p w14:paraId="21520A43" w14:textId="77777777" w:rsidR="00124361" w:rsidRPr="00F9362E" w:rsidRDefault="00124361" w:rsidP="00827000">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nl-BE"/>
              </w:rPr>
            </w:pPr>
          </w:p>
          <w:p w14:paraId="63606C07" w14:textId="77777777" w:rsidR="00124361" w:rsidRPr="00F9362E" w:rsidRDefault="00124361" w:rsidP="00827000">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nl-BE"/>
              </w:rPr>
            </w:pPr>
          </w:p>
          <w:p w14:paraId="051D3185" w14:textId="77777777" w:rsidR="00124361" w:rsidRPr="00F9362E" w:rsidRDefault="00124361" w:rsidP="00827000">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nl-BE"/>
              </w:rPr>
            </w:pPr>
          </w:p>
          <w:p w14:paraId="4C018126" w14:textId="77777777" w:rsidR="00124361" w:rsidRPr="00F9362E" w:rsidRDefault="00124361" w:rsidP="00827000">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nl-BE"/>
              </w:rPr>
            </w:pPr>
          </w:p>
          <w:p w14:paraId="70C473BB" w14:textId="77777777" w:rsidR="00124361" w:rsidRPr="00F9362E" w:rsidRDefault="00124361" w:rsidP="00827000">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nl-BE"/>
              </w:rPr>
            </w:pPr>
          </w:p>
        </w:tc>
        <w:tc>
          <w:tcPr>
            <w:tcW w:w="4552" w:type="dxa"/>
            <w:shd w:val="clear" w:color="auto" w:fill="auto"/>
          </w:tcPr>
          <w:p w14:paraId="3B98C079" w14:textId="554798AE" w:rsidR="00124361" w:rsidRPr="00F9362E" w:rsidRDefault="00F9362E" w:rsidP="00827000">
            <w:pPr>
              <w:tabs>
                <w:tab w:val="left" w:pos="0"/>
                <w:tab w:val="left" w:pos="366"/>
                <w:tab w:val="left" w:pos="1358"/>
                <w:tab w:val="left" w:pos="1842"/>
                <w:tab w:val="center" w:pos="6234"/>
                <w:tab w:val="left" w:pos="6480"/>
              </w:tabs>
              <w:suppressAutoHyphens/>
              <w:jc w:val="both"/>
              <w:rPr>
                <w:rFonts w:ascii="Arial" w:hAnsi="Arial" w:cs="Arial"/>
                <w:sz w:val="22"/>
                <w:szCs w:val="22"/>
                <w:lang w:val="nl-BE"/>
              </w:rPr>
            </w:pPr>
            <w:r w:rsidRPr="00F9362E">
              <w:rPr>
                <w:rFonts w:ascii="Arial" w:hAnsi="Arial" w:cs="Arial"/>
                <w:sz w:val="22"/>
                <w:szCs w:val="22"/>
                <w:lang w:val="nl-BE"/>
              </w:rPr>
              <w:t>Voor het Comité van de verzekering voor geneeskundige verzorging</w:t>
            </w:r>
          </w:p>
          <w:p w14:paraId="6E1CBF64" w14:textId="77777777" w:rsidR="00124361" w:rsidRPr="00F9362E" w:rsidRDefault="00124361" w:rsidP="00827000">
            <w:pPr>
              <w:tabs>
                <w:tab w:val="left" w:pos="0"/>
                <w:tab w:val="left" w:pos="366"/>
                <w:tab w:val="left" w:pos="1358"/>
                <w:tab w:val="left" w:pos="1842"/>
                <w:tab w:val="center" w:pos="6234"/>
                <w:tab w:val="left" w:pos="6480"/>
              </w:tabs>
              <w:suppressAutoHyphens/>
              <w:jc w:val="both"/>
              <w:rPr>
                <w:rFonts w:ascii="Arial" w:hAnsi="Arial" w:cs="Arial"/>
                <w:sz w:val="22"/>
                <w:szCs w:val="22"/>
                <w:lang w:val="nl-BE"/>
              </w:rPr>
            </w:pPr>
          </w:p>
          <w:p w14:paraId="5FE74C92" w14:textId="126702DD" w:rsidR="00124361" w:rsidRPr="001F19D8" w:rsidRDefault="00F9362E" w:rsidP="00827000">
            <w:pPr>
              <w:jc w:val="both"/>
              <w:rPr>
                <w:rFonts w:ascii="Arial" w:hAnsi="Arial" w:cs="Arial"/>
                <w:bCs/>
                <w:sz w:val="22"/>
                <w:szCs w:val="22"/>
                <w:lang w:val="nl-BE"/>
              </w:rPr>
            </w:pPr>
            <w:r w:rsidRPr="001F19D8">
              <w:rPr>
                <w:rFonts w:ascii="Arial" w:hAnsi="Arial" w:cs="Arial"/>
                <w:bCs/>
                <w:sz w:val="22"/>
                <w:szCs w:val="22"/>
                <w:lang w:val="nl-BE"/>
              </w:rPr>
              <w:t>De leidend ambtenaar</w:t>
            </w:r>
            <w:r w:rsidR="00124361" w:rsidRPr="001F19D8">
              <w:rPr>
                <w:rFonts w:ascii="Arial" w:hAnsi="Arial" w:cs="Arial"/>
                <w:bCs/>
                <w:sz w:val="22"/>
                <w:szCs w:val="22"/>
                <w:lang w:val="nl-BE"/>
              </w:rPr>
              <w:t>,</w:t>
            </w:r>
          </w:p>
          <w:p w14:paraId="477176F2" w14:textId="77777777" w:rsidR="00124361" w:rsidRPr="001F19D8" w:rsidRDefault="00124361" w:rsidP="00827000">
            <w:pPr>
              <w:jc w:val="both"/>
              <w:rPr>
                <w:rFonts w:ascii="Arial" w:hAnsi="Arial" w:cs="Arial"/>
                <w:bCs/>
                <w:sz w:val="22"/>
                <w:szCs w:val="22"/>
                <w:lang w:val="nl-BE"/>
              </w:rPr>
            </w:pPr>
          </w:p>
          <w:p w14:paraId="66ED100E" w14:textId="77777777" w:rsidR="00124361" w:rsidRPr="001F19D8" w:rsidRDefault="00124361" w:rsidP="00827000">
            <w:pPr>
              <w:jc w:val="both"/>
              <w:rPr>
                <w:rFonts w:ascii="Arial" w:hAnsi="Arial" w:cs="Arial"/>
                <w:bCs/>
                <w:sz w:val="22"/>
                <w:szCs w:val="22"/>
                <w:lang w:val="nl-BE"/>
              </w:rPr>
            </w:pPr>
          </w:p>
          <w:p w14:paraId="2F8DE9BD" w14:textId="77777777" w:rsidR="00124361" w:rsidRPr="001F19D8" w:rsidRDefault="00124361" w:rsidP="00827000">
            <w:pPr>
              <w:jc w:val="both"/>
              <w:rPr>
                <w:rFonts w:ascii="Arial" w:hAnsi="Arial" w:cs="Arial"/>
                <w:bCs/>
                <w:sz w:val="22"/>
                <w:szCs w:val="22"/>
                <w:lang w:val="nl-BE"/>
              </w:rPr>
            </w:pPr>
          </w:p>
          <w:p w14:paraId="724CCCC7" w14:textId="77777777" w:rsidR="00124361" w:rsidRPr="001F19D8" w:rsidRDefault="00124361" w:rsidP="00827000">
            <w:pPr>
              <w:jc w:val="both"/>
              <w:rPr>
                <w:rFonts w:ascii="Arial" w:hAnsi="Arial" w:cs="Arial"/>
                <w:bCs/>
                <w:sz w:val="22"/>
                <w:szCs w:val="22"/>
                <w:lang w:val="nl-BE"/>
              </w:rPr>
            </w:pPr>
          </w:p>
          <w:p w14:paraId="0758D553" w14:textId="77777777" w:rsidR="00124361" w:rsidRPr="001F19D8" w:rsidRDefault="00124361" w:rsidP="00827000">
            <w:pPr>
              <w:jc w:val="both"/>
              <w:rPr>
                <w:rFonts w:ascii="Arial" w:hAnsi="Arial" w:cs="Arial"/>
                <w:bCs/>
                <w:sz w:val="22"/>
                <w:szCs w:val="22"/>
                <w:lang w:val="nl-BE"/>
              </w:rPr>
            </w:pPr>
          </w:p>
          <w:p w14:paraId="75FC7B56" w14:textId="380A3FEF" w:rsidR="00124361" w:rsidRPr="001F19D8" w:rsidRDefault="00124361" w:rsidP="00827000">
            <w:pPr>
              <w:jc w:val="both"/>
              <w:rPr>
                <w:rFonts w:ascii="Arial" w:hAnsi="Arial" w:cs="Arial"/>
                <w:bCs/>
                <w:sz w:val="22"/>
                <w:szCs w:val="22"/>
                <w:lang w:val="nl-BE"/>
              </w:rPr>
            </w:pPr>
            <w:r w:rsidRPr="001F19D8">
              <w:rPr>
                <w:rFonts w:ascii="Arial" w:hAnsi="Arial" w:cs="Arial"/>
                <w:bCs/>
                <w:sz w:val="22"/>
                <w:szCs w:val="22"/>
                <w:lang w:val="nl-BE"/>
              </w:rPr>
              <w:t xml:space="preserve">Jelle </w:t>
            </w:r>
            <w:r w:rsidR="005D68CE" w:rsidRPr="001F19D8">
              <w:rPr>
                <w:rFonts w:ascii="Arial" w:hAnsi="Arial" w:cs="Arial"/>
                <w:bCs/>
                <w:sz w:val="22"/>
                <w:szCs w:val="22"/>
                <w:lang w:val="nl-BE"/>
              </w:rPr>
              <w:t>COENEGRACHTS</w:t>
            </w:r>
          </w:p>
          <w:p w14:paraId="72147632" w14:textId="7AACA5A8" w:rsidR="00124361" w:rsidRPr="00F9362E" w:rsidRDefault="00F9362E" w:rsidP="00827000">
            <w:pPr>
              <w:jc w:val="both"/>
              <w:rPr>
                <w:rFonts w:ascii="Arial" w:hAnsi="Arial" w:cs="Arial"/>
                <w:spacing w:val="-3"/>
                <w:sz w:val="22"/>
                <w:szCs w:val="22"/>
                <w:lang w:val="nl-BE"/>
              </w:rPr>
            </w:pPr>
            <w:bookmarkStart w:id="1" w:name="titre12"/>
            <w:bookmarkStart w:id="2" w:name="titre22"/>
            <w:bookmarkEnd w:id="1"/>
            <w:bookmarkEnd w:id="2"/>
            <w:r w:rsidRPr="00F9362E">
              <w:rPr>
                <w:rFonts w:ascii="Arial" w:hAnsi="Arial" w:cs="Arial"/>
                <w:bCs/>
                <w:sz w:val="22"/>
                <w:szCs w:val="22"/>
                <w:lang w:val="nl-BE"/>
              </w:rPr>
              <w:t>Directeur-generaal</w:t>
            </w:r>
            <w:r w:rsidR="00124361" w:rsidRPr="00F9362E">
              <w:rPr>
                <w:rFonts w:ascii="Arial" w:hAnsi="Arial" w:cs="Arial"/>
                <w:bCs/>
                <w:sz w:val="22"/>
                <w:szCs w:val="22"/>
                <w:lang w:val="nl-BE"/>
              </w:rPr>
              <w:t xml:space="preserve"> </w:t>
            </w:r>
            <w:r w:rsidR="005D68CE" w:rsidRPr="00F9362E">
              <w:rPr>
                <w:rFonts w:ascii="Arial" w:hAnsi="Arial" w:cs="Arial"/>
                <w:bCs/>
                <w:sz w:val="22"/>
                <w:szCs w:val="22"/>
                <w:lang w:val="nl-BE"/>
              </w:rPr>
              <w:t xml:space="preserve">a.i. </w:t>
            </w:r>
            <w:r w:rsidRPr="00F9362E">
              <w:rPr>
                <w:rFonts w:ascii="Arial" w:hAnsi="Arial" w:cs="Arial"/>
                <w:bCs/>
                <w:sz w:val="22"/>
                <w:szCs w:val="22"/>
                <w:lang w:val="nl-BE"/>
              </w:rPr>
              <w:t>van geneeskundige verzorging</w:t>
            </w:r>
          </w:p>
        </w:tc>
      </w:tr>
    </w:tbl>
    <w:p w14:paraId="2F7B816B" w14:textId="77777777" w:rsidR="00124361" w:rsidRPr="00F9362E" w:rsidRDefault="00124361" w:rsidP="00827000">
      <w:pPr>
        <w:rPr>
          <w:rFonts w:ascii="Arial" w:hAnsi="Arial" w:cs="Arial"/>
          <w:sz w:val="22"/>
          <w:szCs w:val="22"/>
          <w:lang w:val="nl-BE"/>
        </w:rPr>
      </w:pPr>
    </w:p>
    <w:p w14:paraId="3020BF09" w14:textId="77777777" w:rsidR="002F3391" w:rsidRPr="00F9362E" w:rsidRDefault="002F3391" w:rsidP="00827000">
      <w:pPr>
        <w:rPr>
          <w:sz w:val="22"/>
          <w:szCs w:val="22"/>
          <w:lang w:val="nl-BE"/>
        </w:rPr>
      </w:pPr>
    </w:p>
    <w:sectPr w:rsidR="002F3391" w:rsidRPr="00F936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4BE65" w14:textId="77777777" w:rsidR="00124361" w:rsidRDefault="00124361" w:rsidP="00124361">
      <w:r>
        <w:separator/>
      </w:r>
    </w:p>
  </w:endnote>
  <w:endnote w:type="continuationSeparator" w:id="0">
    <w:p w14:paraId="0D109E65" w14:textId="77777777" w:rsidR="00124361" w:rsidRDefault="00124361" w:rsidP="0012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A210" w14:textId="77777777" w:rsidR="007F67AE" w:rsidRDefault="007F67A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501DF" w14:textId="17A897F0" w:rsidR="00124361" w:rsidRDefault="00124361">
    <w:pPr>
      <w:pStyle w:val="Pieddepage"/>
    </w:pPr>
    <w:r w:rsidRPr="00B66B70">
      <w:rPr>
        <w:rFonts w:ascii="Arial" w:hAnsi="Arial" w:cs="Arial"/>
        <w:sz w:val="18"/>
        <w:lang w:val="fr-BE"/>
      </w:rPr>
      <w:t>RIZIV-INAMI</w:t>
    </w:r>
    <w:r w:rsidR="006A63BB">
      <w:rPr>
        <w:rFonts w:ascii="Arial" w:hAnsi="Arial" w:cs="Arial"/>
        <w:sz w:val="18"/>
        <w:lang w:val="fr-BE"/>
      </w:rPr>
      <w:t xml:space="preserve">            </w:t>
    </w:r>
    <w:proofErr w:type="spellStart"/>
    <w:r w:rsidRPr="00B66B70">
      <w:rPr>
        <w:rFonts w:ascii="Arial" w:hAnsi="Arial" w:cs="Arial"/>
        <w:sz w:val="18"/>
        <w:lang w:val="fr-BE"/>
      </w:rPr>
      <w:t>Dienst</w:t>
    </w:r>
    <w:proofErr w:type="spellEnd"/>
    <w:r w:rsidRPr="00B66B70">
      <w:rPr>
        <w:rFonts w:ascii="Arial" w:hAnsi="Arial" w:cs="Arial"/>
        <w:sz w:val="18"/>
        <w:lang w:val="fr-BE"/>
      </w:rPr>
      <w:t xml:space="preserve"> </w:t>
    </w:r>
    <w:proofErr w:type="spellStart"/>
    <w:r w:rsidRPr="00B66B70">
      <w:rPr>
        <w:rFonts w:ascii="Arial" w:hAnsi="Arial" w:cs="Arial"/>
        <w:sz w:val="18"/>
        <w:lang w:val="fr-BE"/>
      </w:rPr>
      <w:t>voor</w:t>
    </w:r>
    <w:proofErr w:type="spellEnd"/>
    <w:r w:rsidRPr="00B66B70">
      <w:rPr>
        <w:rFonts w:ascii="Arial" w:hAnsi="Arial" w:cs="Arial"/>
        <w:sz w:val="18"/>
        <w:lang w:val="fr-BE"/>
      </w:rPr>
      <w:t xml:space="preserve"> </w:t>
    </w:r>
    <w:proofErr w:type="spellStart"/>
    <w:r w:rsidRPr="00B66B70">
      <w:rPr>
        <w:rFonts w:ascii="Arial" w:hAnsi="Arial" w:cs="Arial"/>
        <w:sz w:val="18"/>
        <w:lang w:val="fr-BE"/>
      </w:rPr>
      <w:t>geneeskundige</w:t>
    </w:r>
    <w:proofErr w:type="spellEnd"/>
    <w:r w:rsidRPr="00B66B70">
      <w:rPr>
        <w:rFonts w:ascii="Arial" w:hAnsi="Arial" w:cs="Arial"/>
        <w:sz w:val="18"/>
        <w:lang w:val="fr-BE"/>
      </w:rPr>
      <w:t xml:space="preserve"> </w:t>
    </w:r>
    <w:proofErr w:type="spellStart"/>
    <w:r w:rsidRPr="00B66B70">
      <w:rPr>
        <w:rFonts w:ascii="Arial" w:hAnsi="Arial" w:cs="Arial"/>
        <w:sz w:val="18"/>
        <w:lang w:val="fr-BE"/>
      </w:rPr>
      <w:t>verzorging</w:t>
    </w:r>
    <w:proofErr w:type="spellEnd"/>
    <w:r w:rsidRPr="00B66B70">
      <w:rPr>
        <w:rFonts w:ascii="Arial" w:hAnsi="Arial" w:cs="Arial"/>
        <w:sz w:val="18"/>
        <w:lang w:val="fr-BE"/>
      </w:rPr>
      <w:t xml:space="preserve"> – Service des soins de santé </w:t>
    </w:r>
    <w:r w:rsidRPr="00B66B70">
      <w:rPr>
        <w:rFonts w:ascii="Arial" w:hAnsi="Arial" w:cs="Arial"/>
        <w:sz w:val="18"/>
        <w:lang w:val="fr-BE"/>
      </w:rPr>
      <w:tab/>
    </w:r>
    <w:r>
      <w:rPr>
        <w:rFonts w:ascii="Arial" w:hAnsi="Arial" w:cs="Arial"/>
        <w:sz w:val="18"/>
        <w:lang w:val="fr-BE"/>
      </w:rPr>
      <w:t xml:space="preserve">           </w:t>
    </w:r>
    <w:proofErr w:type="spellStart"/>
    <w:r w:rsidR="006A63BB">
      <w:rPr>
        <w:rFonts w:ascii="Arial" w:hAnsi="Arial" w:cs="Arial"/>
        <w:sz w:val="18"/>
        <w:lang w:val="fr-BE"/>
      </w:rPr>
      <w:t>I</w:t>
    </w:r>
    <w:r w:rsidR="006A63BB">
      <w:rPr>
        <w:rFonts w:ascii="Arial" w:eastAsiaTheme="minorEastAsia" w:hAnsi="Arial" w:cs="Arial"/>
        <w:sz w:val="18"/>
        <w:lang w:val="fr-BE"/>
      </w:rPr>
      <w:t>dentificatienummer</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53560" w14:textId="77777777" w:rsidR="007F67AE" w:rsidRDefault="007F67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73CA8" w14:textId="77777777" w:rsidR="00124361" w:rsidRDefault="00124361" w:rsidP="00124361">
      <w:r>
        <w:separator/>
      </w:r>
    </w:p>
  </w:footnote>
  <w:footnote w:type="continuationSeparator" w:id="0">
    <w:p w14:paraId="47E9262F" w14:textId="77777777" w:rsidR="00124361" w:rsidRDefault="00124361" w:rsidP="0012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90FBE" w14:textId="5EB4C97B" w:rsidR="007F67AE" w:rsidRDefault="007F67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1690C" w14:textId="58A26E0A" w:rsidR="007F67AE" w:rsidRDefault="007F67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B699B" w14:textId="1AB2F6DA" w:rsidR="007F67AE" w:rsidRDefault="007F67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D84"/>
    <w:multiLevelType w:val="hybridMultilevel"/>
    <w:tmpl w:val="FE769A62"/>
    <w:lvl w:ilvl="0" w:tplc="C096E168">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F516F5D"/>
    <w:multiLevelType w:val="hybridMultilevel"/>
    <w:tmpl w:val="7A3E02F2"/>
    <w:lvl w:ilvl="0" w:tplc="03F637D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204047F"/>
    <w:multiLevelType w:val="hybridMultilevel"/>
    <w:tmpl w:val="E8D85B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D84382"/>
    <w:multiLevelType w:val="hybridMultilevel"/>
    <w:tmpl w:val="05ECB3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7E128F"/>
    <w:multiLevelType w:val="hybridMultilevel"/>
    <w:tmpl w:val="F896438A"/>
    <w:lvl w:ilvl="0" w:tplc="C096E168">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R_METADATA_KEY" w:val="71148f6e-0b89-4ebf-b0f0-2c27f0ca4d89"/>
  </w:docVars>
  <w:rsids>
    <w:rsidRoot w:val="00E173AF"/>
    <w:rsid w:val="00010D51"/>
    <w:rsid w:val="00042E61"/>
    <w:rsid w:val="00052F69"/>
    <w:rsid w:val="0006426B"/>
    <w:rsid w:val="00075AA2"/>
    <w:rsid w:val="00096E8A"/>
    <w:rsid w:val="000D63CE"/>
    <w:rsid w:val="000E6910"/>
    <w:rsid w:val="00114723"/>
    <w:rsid w:val="00116D4F"/>
    <w:rsid w:val="00124361"/>
    <w:rsid w:val="00124780"/>
    <w:rsid w:val="001328B7"/>
    <w:rsid w:val="001466FF"/>
    <w:rsid w:val="0015530D"/>
    <w:rsid w:val="00156310"/>
    <w:rsid w:val="0019511E"/>
    <w:rsid w:val="00197AF9"/>
    <w:rsid w:val="001C0230"/>
    <w:rsid w:val="001D0E41"/>
    <w:rsid w:val="001E0331"/>
    <w:rsid w:val="001E7861"/>
    <w:rsid w:val="001F19D8"/>
    <w:rsid w:val="0023284F"/>
    <w:rsid w:val="002341F7"/>
    <w:rsid w:val="002609B2"/>
    <w:rsid w:val="00260FD5"/>
    <w:rsid w:val="00277C29"/>
    <w:rsid w:val="002A5CB9"/>
    <w:rsid w:val="002A67C2"/>
    <w:rsid w:val="002C72BA"/>
    <w:rsid w:val="002D5C40"/>
    <w:rsid w:val="002E0071"/>
    <w:rsid w:val="002F3391"/>
    <w:rsid w:val="0031558C"/>
    <w:rsid w:val="00321A8C"/>
    <w:rsid w:val="00341989"/>
    <w:rsid w:val="0034390C"/>
    <w:rsid w:val="00345931"/>
    <w:rsid w:val="00346D2E"/>
    <w:rsid w:val="00346FED"/>
    <w:rsid w:val="003B5F4F"/>
    <w:rsid w:val="003B6C8C"/>
    <w:rsid w:val="003B7C44"/>
    <w:rsid w:val="003D5D0C"/>
    <w:rsid w:val="003F4C0A"/>
    <w:rsid w:val="00436399"/>
    <w:rsid w:val="00452AF3"/>
    <w:rsid w:val="00455749"/>
    <w:rsid w:val="00472FB0"/>
    <w:rsid w:val="004732D6"/>
    <w:rsid w:val="004810DF"/>
    <w:rsid w:val="004A6970"/>
    <w:rsid w:val="004B458A"/>
    <w:rsid w:val="004C206C"/>
    <w:rsid w:val="004D5A9C"/>
    <w:rsid w:val="004E7C03"/>
    <w:rsid w:val="004F5C44"/>
    <w:rsid w:val="00501DC7"/>
    <w:rsid w:val="00514821"/>
    <w:rsid w:val="00541A7A"/>
    <w:rsid w:val="00570F70"/>
    <w:rsid w:val="00584D09"/>
    <w:rsid w:val="005854C9"/>
    <w:rsid w:val="00594F73"/>
    <w:rsid w:val="00596026"/>
    <w:rsid w:val="005B5A67"/>
    <w:rsid w:val="005B7BA0"/>
    <w:rsid w:val="005D2F20"/>
    <w:rsid w:val="005D55C8"/>
    <w:rsid w:val="005D68CE"/>
    <w:rsid w:val="0060271C"/>
    <w:rsid w:val="006261D8"/>
    <w:rsid w:val="00647BD9"/>
    <w:rsid w:val="00660DFC"/>
    <w:rsid w:val="00682911"/>
    <w:rsid w:val="006A63BB"/>
    <w:rsid w:val="006C51DD"/>
    <w:rsid w:val="006C6E1C"/>
    <w:rsid w:val="006D6B6E"/>
    <w:rsid w:val="006E0A44"/>
    <w:rsid w:val="006F1FA7"/>
    <w:rsid w:val="00712EEA"/>
    <w:rsid w:val="00731F0A"/>
    <w:rsid w:val="007465E3"/>
    <w:rsid w:val="0075344F"/>
    <w:rsid w:val="00770DA4"/>
    <w:rsid w:val="007737C2"/>
    <w:rsid w:val="0078425C"/>
    <w:rsid w:val="00784ADD"/>
    <w:rsid w:val="00790708"/>
    <w:rsid w:val="007A1D1F"/>
    <w:rsid w:val="007A203C"/>
    <w:rsid w:val="007A69B4"/>
    <w:rsid w:val="007B0B59"/>
    <w:rsid w:val="007F6126"/>
    <w:rsid w:val="007F67AE"/>
    <w:rsid w:val="00806963"/>
    <w:rsid w:val="00827000"/>
    <w:rsid w:val="00830E67"/>
    <w:rsid w:val="00834CF7"/>
    <w:rsid w:val="008456AB"/>
    <w:rsid w:val="008544A1"/>
    <w:rsid w:val="00864864"/>
    <w:rsid w:val="008649CA"/>
    <w:rsid w:val="00866FE4"/>
    <w:rsid w:val="00880A51"/>
    <w:rsid w:val="0088156E"/>
    <w:rsid w:val="0088334B"/>
    <w:rsid w:val="008847E2"/>
    <w:rsid w:val="008A3ACA"/>
    <w:rsid w:val="008B0010"/>
    <w:rsid w:val="008C6DD7"/>
    <w:rsid w:val="008E188F"/>
    <w:rsid w:val="008E4E00"/>
    <w:rsid w:val="0091135A"/>
    <w:rsid w:val="00933375"/>
    <w:rsid w:val="00942D12"/>
    <w:rsid w:val="00947BA0"/>
    <w:rsid w:val="009562D6"/>
    <w:rsid w:val="00963BDD"/>
    <w:rsid w:val="009B38D1"/>
    <w:rsid w:val="009B4F4B"/>
    <w:rsid w:val="00A01F52"/>
    <w:rsid w:val="00A12AF0"/>
    <w:rsid w:val="00A23853"/>
    <w:rsid w:val="00A30281"/>
    <w:rsid w:val="00A41563"/>
    <w:rsid w:val="00A45BB3"/>
    <w:rsid w:val="00A57A13"/>
    <w:rsid w:val="00A6370A"/>
    <w:rsid w:val="00A71C5E"/>
    <w:rsid w:val="00A73000"/>
    <w:rsid w:val="00A8674C"/>
    <w:rsid w:val="00AB692E"/>
    <w:rsid w:val="00AC64CB"/>
    <w:rsid w:val="00AD36EC"/>
    <w:rsid w:val="00B033C5"/>
    <w:rsid w:val="00B20A10"/>
    <w:rsid w:val="00B26366"/>
    <w:rsid w:val="00B45D99"/>
    <w:rsid w:val="00B46003"/>
    <w:rsid w:val="00B46C6A"/>
    <w:rsid w:val="00B719BB"/>
    <w:rsid w:val="00B94651"/>
    <w:rsid w:val="00B9575F"/>
    <w:rsid w:val="00BB5D31"/>
    <w:rsid w:val="00BC2ECB"/>
    <w:rsid w:val="00BE714B"/>
    <w:rsid w:val="00C0427B"/>
    <w:rsid w:val="00C050DA"/>
    <w:rsid w:val="00C3232F"/>
    <w:rsid w:val="00C40AC6"/>
    <w:rsid w:val="00C562A1"/>
    <w:rsid w:val="00C5638F"/>
    <w:rsid w:val="00C64C2B"/>
    <w:rsid w:val="00C6671D"/>
    <w:rsid w:val="00C76C29"/>
    <w:rsid w:val="00C82C0D"/>
    <w:rsid w:val="00C85FFD"/>
    <w:rsid w:val="00CC6DAC"/>
    <w:rsid w:val="00CC7789"/>
    <w:rsid w:val="00CD6548"/>
    <w:rsid w:val="00CE515F"/>
    <w:rsid w:val="00CE77D5"/>
    <w:rsid w:val="00CF23C5"/>
    <w:rsid w:val="00D13038"/>
    <w:rsid w:val="00D245CF"/>
    <w:rsid w:val="00D34520"/>
    <w:rsid w:val="00D40E83"/>
    <w:rsid w:val="00D6512A"/>
    <w:rsid w:val="00D6677B"/>
    <w:rsid w:val="00D7453B"/>
    <w:rsid w:val="00DB3D2E"/>
    <w:rsid w:val="00DB7576"/>
    <w:rsid w:val="00DC5B8F"/>
    <w:rsid w:val="00DD181E"/>
    <w:rsid w:val="00DE1A85"/>
    <w:rsid w:val="00DF416F"/>
    <w:rsid w:val="00DF4E1A"/>
    <w:rsid w:val="00E0199C"/>
    <w:rsid w:val="00E04E33"/>
    <w:rsid w:val="00E07B94"/>
    <w:rsid w:val="00E10CE6"/>
    <w:rsid w:val="00E11DDA"/>
    <w:rsid w:val="00E173AF"/>
    <w:rsid w:val="00E5150F"/>
    <w:rsid w:val="00E5292F"/>
    <w:rsid w:val="00E71A01"/>
    <w:rsid w:val="00E77DF3"/>
    <w:rsid w:val="00E849C8"/>
    <w:rsid w:val="00E93934"/>
    <w:rsid w:val="00EA0087"/>
    <w:rsid w:val="00ED02FE"/>
    <w:rsid w:val="00F1468E"/>
    <w:rsid w:val="00F228C7"/>
    <w:rsid w:val="00F248E7"/>
    <w:rsid w:val="00F24D28"/>
    <w:rsid w:val="00F31CBD"/>
    <w:rsid w:val="00F35DF8"/>
    <w:rsid w:val="00F60999"/>
    <w:rsid w:val="00F6205F"/>
    <w:rsid w:val="00F67FCB"/>
    <w:rsid w:val="00F7144C"/>
    <w:rsid w:val="00F714B3"/>
    <w:rsid w:val="00F9362E"/>
    <w:rsid w:val="00FA17F2"/>
    <w:rsid w:val="00FA3244"/>
    <w:rsid w:val="00FB6A45"/>
    <w:rsid w:val="00FE56F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9B1410"/>
  <w15:chartTrackingRefBased/>
  <w15:docId w15:val="{4AEDB8ED-7C49-4775-B2C9-6AA0C427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361"/>
    <w:pPr>
      <w:spacing w:after="0"/>
      <w:jc w:val="left"/>
    </w:pPr>
    <w:rPr>
      <w:rFonts w:ascii="Times New Roman" w:eastAsia="Times New Roman" w:hAnsi="Times New Roman" w:cs="Times New Roman"/>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24361"/>
    <w:pPr>
      <w:tabs>
        <w:tab w:val="center" w:pos="4680"/>
        <w:tab w:val="right" w:pos="9360"/>
      </w:tabs>
    </w:pPr>
  </w:style>
  <w:style w:type="character" w:customStyle="1" w:styleId="En-tteCar">
    <w:name w:val="En-tête Car"/>
    <w:basedOn w:val="Policepardfaut"/>
    <w:link w:val="En-tte"/>
    <w:uiPriority w:val="99"/>
    <w:rsid w:val="00124361"/>
    <w:rPr>
      <w:rFonts w:ascii="Times New Roman" w:eastAsia="Times New Roman" w:hAnsi="Times New Roman" w:cs="Times New Roman"/>
      <w:sz w:val="20"/>
      <w:szCs w:val="20"/>
      <w:lang w:val="fr-FR"/>
    </w:rPr>
  </w:style>
  <w:style w:type="paragraph" w:styleId="Pieddepage">
    <w:name w:val="footer"/>
    <w:basedOn w:val="Normal"/>
    <w:link w:val="PieddepageCar"/>
    <w:uiPriority w:val="99"/>
    <w:unhideWhenUsed/>
    <w:rsid w:val="00124361"/>
    <w:pPr>
      <w:tabs>
        <w:tab w:val="center" w:pos="4680"/>
        <w:tab w:val="right" w:pos="9360"/>
      </w:tabs>
    </w:pPr>
  </w:style>
  <w:style w:type="character" w:customStyle="1" w:styleId="PieddepageCar">
    <w:name w:val="Pied de page Car"/>
    <w:basedOn w:val="Policepardfaut"/>
    <w:link w:val="Pieddepage"/>
    <w:uiPriority w:val="99"/>
    <w:rsid w:val="00124361"/>
    <w:rPr>
      <w:rFonts w:ascii="Times New Roman" w:eastAsia="Times New Roman" w:hAnsi="Times New Roman" w:cs="Times New Roman"/>
      <w:sz w:val="20"/>
      <w:szCs w:val="20"/>
      <w:lang w:val="fr-FR"/>
    </w:rPr>
  </w:style>
  <w:style w:type="character" w:styleId="Marquedecommentaire">
    <w:name w:val="annotation reference"/>
    <w:basedOn w:val="Policepardfaut"/>
    <w:uiPriority w:val="99"/>
    <w:semiHidden/>
    <w:unhideWhenUsed/>
    <w:rsid w:val="00472FB0"/>
    <w:rPr>
      <w:sz w:val="16"/>
      <w:szCs w:val="16"/>
    </w:rPr>
  </w:style>
  <w:style w:type="paragraph" w:styleId="Commentaire">
    <w:name w:val="annotation text"/>
    <w:basedOn w:val="Normal"/>
    <w:link w:val="CommentaireCar"/>
    <w:uiPriority w:val="99"/>
    <w:unhideWhenUsed/>
    <w:rsid w:val="00472FB0"/>
  </w:style>
  <w:style w:type="character" w:customStyle="1" w:styleId="CommentaireCar">
    <w:name w:val="Commentaire Car"/>
    <w:basedOn w:val="Policepardfaut"/>
    <w:link w:val="Commentaire"/>
    <w:uiPriority w:val="99"/>
    <w:rsid w:val="00472FB0"/>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472FB0"/>
    <w:rPr>
      <w:b/>
      <w:bCs/>
    </w:rPr>
  </w:style>
  <w:style w:type="character" w:customStyle="1" w:styleId="ObjetducommentaireCar">
    <w:name w:val="Objet du commentaire Car"/>
    <w:basedOn w:val="CommentaireCar"/>
    <w:link w:val="Objetducommentaire"/>
    <w:uiPriority w:val="99"/>
    <w:semiHidden/>
    <w:rsid w:val="00472FB0"/>
    <w:rPr>
      <w:rFonts w:ascii="Times New Roman" w:eastAsia="Times New Roman" w:hAnsi="Times New Roman" w:cs="Times New Roman"/>
      <w:b/>
      <w:bCs/>
      <w:sz w:val="20"/>
      <w:szCs w:val="20"/>
      <w:lang w:val="fr-FR"/>
    </w:rPr>
  </w:style>
  <w:style w:type="paragraph" w:styleId="Textedebulles">
    <w:name w:val="Balloon Text"/>
    <w:basedOn w:val="Normal"/>
    <w:link w:val="TextedebullesCar"/>
    <w:uiPriority w:val="99"/>
    <w:semiHidden/>
    <w:unhideWhenUsed/>
    <w:rsid w:val="00472FB0"/>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2FB0"/>
    <w:rPr>
      <w:rFonts w:ascii="Segoe UI" w:eastAsia="Times New Roman" w:hAnsi="Segoe UI" w:cs="Segoe UI"/>
      <w:sz w:val="18"/>
      <w:szCs w:val="18"/>
      <w:lang w:val="fr-FR"/>
    </w:rPr>
  </w:style>
  <w:style w:type="paragraph" w:styleId="Titre">
    <w:name w:val="Title"/>
    <w:basedOn w:val="Normal"/>
    <w:next w:val="Normal"/>
    <w:link w:val="TitreCar"/>
    <w:uiPriority w:val="10"/>
    <w:qFormat/>
    <w:rsid w:val="007F6126"/>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F6126"/>
    <w:rPr>
      <w:rFonts w:asciiTheme="majorHAnsi" w:eastAsiaTheme="majorEastAsia" w:hAnsiTheme="majorHAnsi" w:cstheme="majorBidi"/>
      <w:spacing w:val="-10"/>
      <w:kern w:val="28"/>
      <w:sz w:val="56"/>
      <w:szCs w:val="56"/>
      <w:lang w:val="fr-FR"/>
    </w:rPr>
  </w:style>
  <w:style w:type="paragraph" w:styleId="Corpsdetexte3">
    <w:name w:val="Body Text 3"/>
    <w:basedOn w:val="Normal"/>
    <w:link w:val="Corpsdetexte3Car"/>
    <w:uiPriority w:val="99"/>
    <w:semiHidden/>
    <w:unhideWhenUsed/>
    <w:rsid w:val="006C6E1C"/>
    <w:pPr>
      <w:spacing w:after="120"/>
    </w:pPr>
    <w:rPr>
      <w:sz w:val="16"/>
      <w:szCs w:val="16"/>
    </w:rPr>
  </w:style>
  <w:style w:type="character" w:customStyle="1" w:styleId="Corpsdetexte3Car">
    <w:name w:val="Corps de texte 3 Car"/>
    <w:basedOn w:val="Policepardfaut"/>
    <w:link w:val="Corpsdetexte3"/>
    <w:uiPriority w:val="99"/>
    <w:semiHidden/>
    <w:rsid w:val="006C6E1C"/>
    <w:rPr>
      <w:rFonts w:ascii="Times New Roman" w:eastAsia="Times New Roman" w:hAnsi="Times New Roman" w:cs="Times New Roman"/>
      <w:sz w:val="16"/>
      <w:szCs w:val="16"/>
      <w:lang w:val="fr-FR"/>
    </w:rPr>
  </w:style>
  <w:style w:type="paragraph" w:styleId="Paragraphedeliste">
    <w:name w:val="List Paragraph"/>
    <w:basedOn w:val="Normal"/>
    <w:uiPriority w:val="34"/>
    <w:qFormat/>
    <w:rsid w:val="000E6910"/>
    <w:pPr>
      <w:ind w:left="720"/>
      <w:contextualSpacing/>
    </w:pPr>
  </w:style>
  <w:style w:type="paragraph" w:styleId="TM3">
    <w:name w:val="toc 3"/>
    <w:basedOn w:val="Normal"/>
    <w:next w:val="Normal"/>
    <w:autoRedefine/>
    <w:semiHidden/>
    <w:rsid w:val="00CE77D5"/>
    <w:pPr>
      <w:ind w:left="40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2022-07-01T11:26:01+00:00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1ED8626D-51E0-41BB-8D6D-34F2EDEDEC53}">
  <ds:schemaRefs>
    <ds:schemaRef ds:uri="http://schemas.openxmlformats.org/officeDocument/2006/bibliography"/>
  </ds:schemaRefs>
</ds:datastoreItem>
</file>

<file path=customXml/itemProps2.xml><?xml version="1.0" encoding="utf-8"?>
<ds:datastoreItem xmlns:ds="http://schemas.openxmlformats.org/officeDocument/2006/customXml" ds:itemID="{9AC0196A-975F-42DB-83FD-C1B4DFFE20EC}"/>
</file>

<file path=customXml/itemProps3.xml><?xml version="1.0" encoding="utf-8"?>
<ds:datastoreItem xmlns:ds="http://schemas.openxmlformats.org/officeDocument/2006/customXml" ds:itemID="{F8E397A3-05CA-4E59-925D-4F59BDD4E7A2}"/>
</file>

<file path=customXml/itemProps4.xml><?xml version="1.0" encoding="utf-8"?>
<ds:datastoreItem xmlns:ds="http://schemas.openxmlformats.org/officeDocument/2006/customXml" ds:itemID="{7C475658-802F-4151-B23B-EC95008D1FBE}"/>
</file>

<file path=docProps/app.xml><?xml version="1.0" encoding="utf-8"?>
<Properties xmlns="http://schemas.openxmlformats.org/officeDocument/2006/extended-properties" xmlns:vt="http://schemas.openxmlformats.org/officeDocument/2006/docPropsVTypes">
  <Template>19E06B2C.dotm</Template>
  <TotalTime>0</TotalTime>
  <Pages>6</Pages>
  <Words>2612</Words>
  <Characters>14369</Characters>
  <Application>Microsoft Office Word</Application>
  <DocSecurity>0</DocSecurity>
  <Lines>119</Lines>
  <Paragraphs>33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RIZIV-INAMI</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Emeline Cabo (RIZIV-INAMI)</dc:creator>
  <cp:keywords/>
  <dc:description/>
  <cp:lastModifiedBy>Emeline Cabo (RIZIV-INAMI)</cp:lastModifiedBy>
  <cp:revision>32</cp:revision>
  <dcterms:created xsi:type="dcterms:W3CDTF">2022-02-23T14:25:00Z</dcterms:created>
  <dcterms:modified xsi:type="dcterms:W3CDTF">2022-03-03T10:59:00Z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ies>
</file>